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F7" w:rsidRDefault="005013F7" w:rsidP="00457F31">
      <w:pPr>
        <w:spacing w:line="360" w:lineRule="auto"/>
        <w:rPr>
          <w:b/>
          <w:sz w:val="32"/>
          <w:szCs w:val="32"/>
        </w:rPr>
      </w:pPr>
    </w:p>
    <w:p w:rsidR="00F9169F" w:rsidRDefault="00F9169F" w:rsidP="00B444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F9169F" w:rsidRDefault="00F9169F" w:rsidP="00F916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3F3B20" w:rsidRPr="00363F5A" w:rsidRDefault="00F9169F" w:rsidP="00363F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</w:t>
      </w:r>
      <w:r w:rsidR="00BC2605">
        <w:rPr>
          <w:b/>
          <w:sz w:val="28"/>
          <w:szCs w:val="28"/>
        </w:rPr>
        <w:t>ZIELENIE ZAMÓWIENIA PUBLICZNEGO</w:t>
      </w:r>
    </w:p>
    <w:p w:rsidR="003F3B20" w:rsidRDefault="003F3B20" w:rsidP="00BC2605">
      <w:pPr>
        <w:pStyle w:val="Tekstpodstawowywcity"/>
        <w:tabs>
          <w:tab w:val="left" w:pos="0"/>
        </w:tabs>
        <w:jc w:val="center"/>
        <w:rPr>
          <w:sz w:val="22"/>
          <w:szCs w:val="22"/>
        </w:rPr>
      </w:pPr>
    </w:p>
    <w:p w:rsidR="00F26FBB" w:rsidRDefault="002D4829" w:rsidP="00F26FBB">
      <w:pPr>
        <w:pStyle w:val="Tekstpodstawowywcity"/>
        <w:tabs>
          <w:tab w:val="left" w:pos="0"/>
        </w:tabs>
        <w:jc w:val="center"/>
        <w:rPr>
          <w:b/>
          <w:color w:val="333399"/>
          <w:sz w:val="28"/>
          <w:szCs w:val="28"/>
        </w:rPr>
      </w:pPr>
      <w:r>
        <w:rPr>
          <w:sz w:val="22"/>
          <w:szCs w:val="22"/>
        </w:rPr>
        <w:t>n</w:t>
      </w:r>
      <w:r w:rsidR="00F9169F">
        <w:rPr>
          <w:sz w:val="22"/>
          <w:szCs w:val="22"/>
        </w:rPr>
        <w:t>a</w:t>
      </w:r>
      <w:r>
        <w:rPr>
          <w:sz w:val="22"/>
          <w:szCs w:val="22"/>
        </w:rPr>
        <w:t xml:space="preserve"> dostawę</w:t>
      </w:r>
      <w:r w:rsidR="00BC2605">
        <w:rPr>
          <w:sz w:val="22"/>
          <w:szCs w:val="22"/>
        </w:rPr>
        <w:t xml:space="preserve"> </w:t>
      </w:r>
      <w:r w:rsidR="002500C8" w:rsidRPr="00E63759">
        <w:rPr>
          <w:sz w:val="22"/>
          <w:szCs w:val="22"/>
        </w:rPr>
        <w:t>pn.</w:t>
      </w:r>
      <w:r w:rsidR="00F26FBB">
        <w:rPr>
          <w:sz w:val="22"/>
          <w:szCs w:val="22"/>
        </w:rPr>
        <w:t>:</w:t>
      </w:r>
      <w:r w:rsidR="00F9169F" w:rsidRPr="00E63759">
        <w:rPr>
          <w:b/>
          <w:color w:val="333399"/>
          <w:sz w:val="28"/>
          <w:szCs w:val="28"/>
        </w:rPr>
        <w:t xml:space="preserve"> </w:t>
      </w:r>
    </w:p>
    <w:p w:rsidR="006A49EF" w:rsidRPr="00F26FBB" w:rsidRDefault="00F26FBB" w:rsidP="00F26FBB">
      <w:pPr>
        <w:pStyle w:val="Tekstpodstawowywcity"/>
        <w:tabs>
          <w:tab w:val="left" w:pos="0"/>
        </w:tabs>
        <w:jc w:val="center"/>
        <w:rPr>
          <w:sz w:val="22"/>
          <w:szCs w:val="22"/>
        </w:rPr>
      </w:pPr>
      <w:r>
        <w:rPr>
          <w:b/>
          <w:color w:val="333399"/>
          <w:sz w:val="28"/>
          <w:szCs w:val="28"/>
        </w:rPr>
        <w:t>„</w:t>
      </w:r>
      <w:r>
        <w:rPr>
          <w:b/>
          <w:color w:val="1F497D" w:themeColor="text2"/>
          <w:sz w:val="28"/>
          <w:szCs w:val="28"/>
        </w:rPr>
        <w:t>Zakup energii elektrycznej”</w:t>
      </w:r>
    </w:p>
    <w:p w:rsidR="002D4829" w:rsidRPr="006A49EF" w:rsidRDefault="002D4829" w:rsidP="002D4829">
      <w:pPr>
        <w:pStyle w:val="Tekstpodstawowywcity"/>
        <w:ind w:left="0"/>
        <w:jc w:val="center"/>
        <w:rPr>
          <w:color w:val="1F497D" w:themeColor="text2"/>
          <w:sz w:val="28"/>
          <w:szCs w:val="28"/>
        </w:rPr>
      </w:pPr>
      <w:r w:rsidRPr="006A49EF">
        <w:rPr>
          <w:color w:val="1F497D" w:themeColor="text2"/>
          <w:sz w:val="28"/>
          <w:szCs w:val="28"/>
        </w:rPr>
        <w:t xml:space="preserve">do obiektów Zamawiającego oraz jednostek organizacyjnych wskazanych </w:t>
      </w:r>
      <w:r w:rsidR="006A49EF" w:rsidRPr="006A49EF">
        <w:rPr>
          <w:color w:val="1F497D" w:themeColor="text2"/>
          <w:sz w:val="28"/>
          <w:szCs w:val="28"/>
        </w:rPr>
        <w:br/>
      </w:r>
      <w:r w:rsidRPr="006A49EF">
        <w:rPr>
          <w:color w:val="1F497D" w:themeColor="text2"/>
          <w:sz w:val="28"/>
          <w:szCs w:val="28"/>
        </w:rPr>
        <w:t xml:space="preserve">w załącznikach nr 1, 2 i 3 do Specyfikacji istotnych warunków </w:t>
      </w:r>
      <w:r w:rsidR="006A49EF" w:rsidRPr="006A49EF">
        <w:rPr>
          <w:color w:val="1F497D" w:themeColor="text2"/>
          <w:sz w:val="28"/>
          <w:szCs w:val="28"/>
        </w:rPr>
        <w:t>zamówienia</w:t>
      </w:r>
    </w:p>
    <w:p w:rsidR="00F26FBB" w:rsidRPr="00F26FBB" w:rsidRDefault="00F26FBB" w:rsidP="00F26FBB">
      <w:pPr>
        <w:ind w:right="648"/>
        <w:jc w:val="center"/>
        <w:rPr>
          <w:color w:val="1F497D" w:themeColor="text2"/>
          <w:sz w:val="28"/>
          <w:szCs w:val="28"/>
        </w:rPr>
      </w:pPr>
      <w:r w:rsidRPr="00F26FBB">
        <w:rPr>
          <w:color w:val="1F497D" w:themeColor="text2"/>
          <w:sz w:val="28"/>
          <w:szCs w:val="28"/>
        </w:rPr>
        <w:t>2013 – 2014</w:t>
      </w:r>
    </w:p>
    <w:p w:rsidR="002D4829" w:rsidRDefault="002D4829" w:rsidP="002D4829">
      <w:pPr>
        <w:pStyle w:val="Tekstpodstawowywcity"/>
        <w:ind w:left="0"/>
        <w:rPr>
          <w:b/>
          <w:sz w:val="24"/>
          <w:szCs w:val="24"/>
        </w:rPr>
      </w:pPr>
    </w:p>
    <w:p w:rsidR="002D4829" w:rsidRPr="00FE7266" w:rsidRDefault="002D4829" w:rsidP="002D4829">
      <w:pPr>
        <w:pStyle w:val="Tekstpodstawowywcity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Przedmiot zamówienia podzielon</w:t>
      </w:r>
      <w:r w:rsidR="006A49E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na 3 części:</w:t>
      </w:r>
    </w:p>
    <w:p w:rsidR="002D4829" w:rsidRPr="00B803C2" w:rsidRDefault="002D4829" w:rsidP="002D4829">
      <w:pPr>
        <w:spacing w:line="276" w:lineRule="auto"/>
        <w:ind w:left="1276" w:hanging="1276"/>
        <w:rPr>
          <w:sz w:val="24"/>
          <w:szCs w:val="24"/>
        </w:rPr>
      </w:pPr>
      <w:r w:rsidRPr="00B803C2">
        <w:rPr>
          <w:b/>
          <w:sz w:val="24"/>
          <w:szCs w:val="24"/>
        </w:rPr>
        <w:t xml:space="preserve">Część 1 </w:t>
      </w:r>
      <w:r w:rsidR="00363F5A">
        <w:rPr>
          <w:b/>
          <w:sz w:val="24"/>
          <w:szCs w:val="24"/>
        </w:rPr>
        <w:t xml:space="preserve"> </w:t>
      </w:r>
      <w:r w:rsidRPr="00B803C2">
        <w:rPr>
          <w:b/>
          <w:sz w:val="24"/>
          <w:szCs w:val="24"/>
        </w:rPr>
        <w:t xml:space="preserve">– </w:t>
      </w:r>
      <w:r w:rsidRPr="00B803C2">
        <w:rPr>
          <w:sz w:val="24"/>
          <w:szCs w:val="24"/>
        </w:rPr>
        <w:t>zakup energii elektrycznej – oświetlenie uliczne (wykaz - zał. nr 1 do SIWZ);</w:t>
      </w:r>
    </w:p>
    <w:p w:rsidR="002D4829" w:rsidRPr="00B803C2" w:rsidRDefault="002D4829" w:rsidP="002D4829">
      <w:pPr>
        <w:spacing w:line="276" w:lineRule="auto"/>
        <w:ind w:left="1276" w:hanging="1276"/>
        <w:rPr>
          <w:sz w:val="24"/>
          <w:szCs w:val="24"/>
        </w:rPr>
      </w:pPr>
      <w:r w:rsidRPr="00B803C2">
        <w:rPr>
          <w:b/>
          <w:sz w:val="24"/>
          <w:szCs w:val="24"/>
        </w:rPr>
        <w:t xml:space="preserve">Część 2  – </w:t>
      </w:r>
      <w:r w:rsidRPr="00B803C2">
        <w:rPr>
          <w:sz w:val="24"/>
          <w:szCs w:val="24"/>
        </w:rPr>
        <w:t>zakup energii elektrycznej – obiekty (wykaz zał. nr 2 do SIWZ);</w:t>
      </w:r>
    </w:p>
    <w:p w:rsidR="002D4829" w:rsidRPr="00B803C2" w:rsidRDefault="002D4829" w:rsidP="002D4829">
      <w:pPr>
        <w:spacing w:line="276" w:lineRule="auto"/>
        <w:ind w:left="1276" w:hanging="1276"/>
        <w:rPr>
          <w:sz w:val="24"/>
          <w:szCs w:val="24"/>
        </w:rPr>
      </w:pPr>
      <w:r w:rsidRPr="00B803C2">
        <w:rPr>
          <w:b/>
          <w:sz w:val="24"/>
          <w:szCs w:val="24"/>
        </w:rPr>
        <w:t xml:space="preserve">Część 3  – </w:t>
      </w:r>
      <w:r w:rsidRPr="00B803C2">
        <w:rPr>
          <w:sz w:val="24"/>
          <w:szCs w:val="24"/>
        </w:rPr>
        <w:t>zakup energii elektrycznej – kryta pływalnia (zał. nr 3 do SIWZ);</w:t>
      </w:r>
    </w:p>
    <w:p w:rsidR="003F3B20" w:rsidRPr="00117428" w:rsidRDefault="003F3B20" w:rsidP="00BC2605">
      <w:pPr>
        <w:pStyle w:val="Tekstpodstawowywcity1"/>
        <w:tabs>
          <w:tab w:val="left" w:pos="0"/>
        </w:tabs>
        <w:ind w:left="0"/>
        <w:rPr>
          <w:b/>
          <w:szCs w:val="24"/>
        </w:rPr>
      </w:pPr>
    </w:p>
    <w:p w:rsidR="00117428" w:rsidRPr="00DE2AE5" w:rsidRDefault="006B7F86" w:rsidP="00DE2AE5">
      <w:pPr>
        <w:jc w:val="center"/>
        <w:rPr>
          <w:b/>
          <w:sz w:val="24"/>
          <w:szCs w:val="24"/>
        </w:rPr>
      </w:pPr>
      <w:r w:rsidRPr="00117428">
        <w:rPr>
          <w:b/>
          <w:sz w:val="24"/>
          <w:szCs w:val="24"/>
        </w:rPr>
        <w:t xml:space="preserve">Burmistrz Gostynia </w:t>
      </w:r>
      <w:r w:rsidR="00F9169F" w:rsidRPr="00117428">
        <w:rPr>
          <w:b/>
          <w:sz w:val="24"/>
          <w:szCs w:val="24"/>
        </w:rPr>
        <w:t>zawiadamia</w:t>
      </w:r>
      <w:r w:rsidR="00117428" w:rsidRPr="00117428">
        <w:rPr>
          <w:b/>
          <w:sz w:val="24"/>
          <w:szCs w:val="24"/>
        </w:rPr>
        <w:t xml:space="preserve"> </w:t>
      </w:r>
      <w:r w:rsidR="00117428" w:rsidRPr="00117428">
        <w:rPr>
          <w:b/>
          <w:sz w:val="24"/>
          <w:szCs w:val="24"/>
        </w:rPr>
        <w:br/>
        <w:t xml:space="preserve">o wynikach postępowania z </w:t>
      </w:r>
      <w:r w:rsidR="002B2A26">
        <w:rPr>
          <w:b/>
          <w:sz w:val="24"/>
          <w:szCs w:val="24"/>
        </w:rPr>
        <w:t>1</w:t>
      </w:r>
      <w:r w:rsidR="00B444EE">
        <w:rPr>
          <w:b/>
          <w:sz w:val="24"/>
          <w:szCs w:val="24"/>
        </w:rPr>
        <w:t>4</w:t>
      </w:r>
      <w:r w:rsidR="00F26FBB">
        <w:rPr>
          <w:b/>
          <w:sz w:val="24"/>
          <w:szCs w:val="24"/>
        </w:rPr>
        <w:t xml:space="preserve"> listopada</w:t>
      </w:r>
      <w:r w:rsidR="00F9169F" w:rsidRPr="00117428">
        <w:rPr>
          <w:b/>
          <w:sz w:val="24"/>
          <w:szCs w:val="24"/>
        </w:rPr>
        <w:t xml:space="preserve"> 201</w:t>
      </w:r>
      <w:r w:rsidR="00F26FBB">
        <w:rPr>
          <w:b/>
          <w:sz w:val="24"/>
          <w:szCs w:val="24"/>
        </w:rPr>
        <w:t>2</w:t>
      </w:r>
      <w:r w:rsidR="00F9169F" w:rsidRPr="00117428">
        <w:rPr>
          <w:b/>
          <w:sz w:val="24"/>
          <w:szCs w:val="24"/>
        </w:rPr>
        <w:t xml:space="preserve"> roku</w:t>
      </w:r>
    </w:p>
    <w:p w:rsidR="00DE2AE5" w:rsidRDefault="00DE2AE5" w:rsidP="00DE2A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i </w:t>
      </w:r>
      <w:r w:rsidR="00117428" w:rsidRPr="00DE2AE5">
        <w:rPr>
          <w:b/>
          <w:sz w:val="22"/>
          <w:szCs w:val="22"/>
        </w:rPr>
        <w:t>wyborze oferty</w:t>
      </w:r>
      <w:r>
        <w:rPr>
          <w:b/>
          <w:sz w:val="22"/>
          <w:szCs w:val="22"/>
        </w:rPr>
        <w:t xml:space="preserve"> w następujących częściach </w:t>
      </w:r>
      <w:r w:rsidR="00E114E8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>:</w:t>
      </w:r>
    </w:p>
    <w:p w:rsidR="00A319CF" w:rsidRDefault="00A319CF" w:rsidP="00DE2AE5">
      <w:pPr>
        <w:spacing w:line="360" w:lineRule="auto"/>
        <w:rPr>
          <w:b/>
          <w:sz w:val="22"/>
          <w:szCs w:val="22"/>
        </w:rPr>
      </w:pPr>
    </w:p>
    <w:p w:rsidR="000C7311" w:rsidRPr="00C72F84" w:rsidRDefault="000C7311" w:rsidP="00DE2AE5">
      <w:pPr>
        <w:spacing w:line="276" w:lineRule="auto"/>
        <w:jc w:val="center"/>
        <w:rPr>
          <w:b/>
          <w:sz w:val="22"/>
          <w:szCs w:val="22"/>
        </w:rPr>
      </w:pPr>
      <w:r w:rsidRPr="00C72F84">
        <w:rPr>
          <w:b/>
          <w:sz w:val="22"/>
          <w:szCs w:val="22"/>
        </w:rPr>
        <w:t xml:space="preserve">Część 1 - </w:t>
      </w:r>
      <w:r w:rsidR="00F26FBB" w:rsidRPr="00C72F84">
        <w:rPr>
          <w:b/>
          <w:sz w:val="22"/>
          <w:szCs w:val="22"/>
        </w:rPr>
        <w:t xml:space="preserve"> </w:t>
      </w:r>
      <w:r w:rsidR="00C72F84" w:rsidRPr="00C72F84">
        <w:rPr>
          <w:b/>
          <w:sz w:val="22"/>
          <w:szCs w:val="22"/>
        </w:rPr>
        <w:t xml:space="preserve">PKP Energetyka S.A. Oddział w Warszawie Obrót Energią Elektryczną, </w:t>
      </w:r>
      <w:r w:rsidR="00DE2AE5">
        <w:rPr>
          <w:b/>
          <w:sz w:val="22"/>
          <w:szCs w:val="22"/>
        </w:rPr>
        <w:br/>
      </w:r>
      <w:r w:rsidR="00C72F84" w:rsidRPr="00C72F84">
        <w:rPr>
          <w:b/>
          <w:sz w:val="22"/>
          <w:szCs w:val="22"/>
        </w:rPr>
        <w:t>ul. Hoża 63/67, 00-681 Warszawa</w:t>
      </w:r>
      <w:r w:rsidR="00DE2AE5">
        <w:rPr>
          <w:b/>
          <w:sz w:val="22"/>
          <w:szCs w:val="22"/>
        </w:rPr>
        <w:t>,</w:t>
      </w:r>
      <w:r w:rsidR="003F3B20" w:rsidRPr="00C72F84">
        <w:rPr>
          <w:b/>
          <w:sz w:val="22"/>
          <w:szCs w:val="22"/>
        </w:rPr>
        <w:t xml:space="preserve"> </w:t>
      </w:r>
      <w:r w:rsidRPr="00C72F84">
        <w:rPr>
          <w:b/>
          <w:sz w:val="22"/>
          <w:szCs w:val="22"/>
        </w:rPr>
        <w:t>z cen</w:t>
      </w:r>
      <w:r w:rsidR="002516F3" w:rsidRPr="00C72F84">
        <w:rPr>
          <w:b/>
          <w:sz w:val="22"/>
          <w:szCs w:val="22"/>
        </w:rPr>
        <w:t>ą</w:t>
      </w:r>
      <w:r w:rsidR="00C72F84" w:rsidRPr="00C72F84">
        <w:rPr>
          <w:b/>
          <w:sz w:val="22"/>
          <w:szCs w:val="22"/>
        </w:rPr>
        <w:t xml:space="preserve">: </w:t>
      </w:r>
      <w:r w:rsidR="00C72F84" w:rsidRPr="00DE2AE5">
        <w:rPr>
          <w:b/>
          <w:sz w:val="22"/>
          <w:szCs w:val="22"/>
          <w:u w:val="single"/>
        </w:rPr>
        <w:t>1 023 608,92</w:t>
      </w:r>
      <w:r w:rsidR="00C72F84" w:rsidRPr="00DE2AE5">
        <w:rPr>
          <w:rFonts w:cs="Tahoma"/>
          <w:b/>
          <w:sz w:val="22"/>
          <w:szCs w:val="22"/>
          <w:u w:val="single"/>
        </w:rPr>
        <w:t xml:space="preserve"> </w:t>
      </w:r>
      <w:r w:rsidR="006A49EF" w:rsidRPr="00DE2AE5">
        <w:rPr>
          <w:b/>
          <w:sz w:val="22"/>
          <w:szCs w:val="22"/>
          <w:u w:val="single"/>
        </w:rPr>
        <w:t>zł</w:t>
      </w:r>
      <w:r w:rsidR="006A49EF" w:rsidRPr="00C72F84">
        <w:rPr>
          <w:b/>
          <w:sz w:val="22"/>
          <w:szCs w:val="22"/>
        </w:rPr>
        <w:t>;</w:t>
      </w:r>
    </w:p>
    <w:p w:rsidR="00DE2AE5" w:rsidRDefault="00DE2AE5" w:rsidP="00DE2AE5">
      <w:pPr>
        <w:spacing w:line="276" w:lineRule="auto"/>
        <w:jc w:val="center"/>
        <w:rPr>
          <w:b/>
          <w:sz w:val="22"/>
          <w:szCs w:val="22"/>
        </w:rPr>
      </w:pPr>
    </w:p>
    <w:p w:rsidR="00F26FBB" w:rsidRPr="00C72F84" w:rsidRDefault="00F26FBB" w:rsidP="00DE2AE5">
      <w:pPr>
        <w:spacing w:line="276" w:lineRule="auto"/>
        <w:jc w:val="center"/>
        <w:rPr>
          <w:b/>
          <w:sz w:val="22"/>
          <w:szCs w:val="22"/>
        </w:rPr>
      </w:pPr>
      <w:r w:rsidRPr="00C72F84">
        <w:rPr>
          <w:b/>
          <w:sz w:val="22"/>
          <w:szCs w:val="22"/>
        </w:rPr>
        <w:t xml:space="preserve">Część 2 -  </w:t>
      </w:r>
      <w:r w:rsidR="00B444EE" w:rsidRPr="00C72F84">
        <w:rPr>
          <w:b/>
          <w:sz w:val="22"/>
          <w:szCs w:val="22"/>
        </w:rPr>
        <w:t xml:space="preserve">PKP Energetyka S.A. Oddział w Warszawie Obrót Energią Elektryczną, </w:t>
      </w:r>
      <w:r w:rsidR="00B444EE">
        <w:rPr>
          <w:b/>
          <w:sz w:val="22"/>
          <w:szCs w:val="22"/>
        </w:rPr>
        <w:br/>
      </w:r>
      <w:r w:rsidR="00B444EE" w:rsidRPr="00C72F84">
        <w:rPr>
          <w:b/>
          <w:sz w:val="22"/>
          <w:szCs w:val="22"/>
        </w:rPr>
        <w:t>ul. Hoża 63/67, 00-681 Warszawa</w:t>
      </w:r>
      <w:r w:rsidR="00B444EE">
        <w:rPr>
          <w:b/>
          <w:sz w:val="22"/>
          <w:szCs w:val="22"/>
        </w:rPr>
        <w:t>,</w:t>
      </w:r>
      <w:r w:rsidR="00B444EE" w:rsidRPr="00C72F84">
        <w:rPr>
          <w:b/>
          <w:sz w:val="22"/>
          <w:szCs w:val="22"/>
        </w:rPr>
        <w:t xml:space="preserve"> z ceną:</w:t>
      </w:r>
      <w:r w:rsidR="00B444EE">
        <w:rPr>
          <w:b/>
          <w:sz w:val="22"/>
          <w:szCs w:val="22"/>
        </w:rPr>
        <w:t xml:space="preserve">  </w:t>
      </w:r>
      <w:r w:rsidR="00B444EE" w:rsidRPr="00A455E9">
        <w:rPr>
          <w:b/>
          <w:sz w:val="22"/>
          <w:szCs w:val="22"/>
          <w:u w:val="single"/>
        </w:rPr>
        <w:t>533 160,11</w:t>
      </w:r>
      <w:r w:rsidR="00B444EE" w:rsidRPr="00A455E9">
        <w:rPr>
          <w:u w:val="single"/>
        </w:rPr>
        <w:t xml:space="preserve"> </w:t>
      </w:r>
      <w:r w:rsidRPr="00C72F84">
        <w:rPr>
          <w:b/>
          <w:sz w:val="22"/>
          <w:szCs w:val="22"/>
          <w:u w:val="single"/>
        </w:rPr>
        <w:t>zł</w:t>
      </w:r>
      <w:r w:rsidRPr="00C72F84">
        <w:rPr>
          <w:b/>
          <w:sz w:val="22"/>
          <w:szCs w:val="22"/>
        </w:rPr>
        <w:t>;</w:t>
      </w:r>
    </w:p>
    <w:p w:rsidR="00DE2AE5" w:rsidRDefault="00DE2AE5" w:rsidP="00DE2AE5">
      <w:pPr>
        <w:spacing w:line="276" w:lineRule="auto"/>
        <w:jc w:val="center"/>
        <w:rPr>
          <w:b/>
          <w:sz w:val="22"/>
          <w:szCs w:val="22"/>
        </w:rPr>
      </w:pPr>
    </w:p>
    <w:p w:rsidR="00F26FBB" w:rsidRPr="00C72F84" w:rsidRDefault="00F26FBB" w:rsidP="00DE2AE5">
      <w:pPr>
        <w:spacing w:line="276" w:lineRule="auto"/>
        <w:jc w:val="center"/>
        <w:rPr>
          <w:b/>
          <w:sz w:val="22"/>
          <w:szCs w:val="22"/>
        </w:rPr>
      </w:pPr>
      <w:r w:rsidRPr="00C72F84">
        <w:rPr>
          <w:b/>
          <w:sz w:val="22"/>
          <w:szCs w:val="22"/>
        </w:rPr>
        <w:t xml:space="preserve">Część 3 -  </w:t>
      </w:r>
      <w:r w:rsidR="00B444EE" w:rsidRPr="00C72F84">
        <w:rPr>
          <w:b/>
          <w:sz w:val="22"/>
          <w:szCs w:val="22"/>
        </w:rPr>
        <w:t xml:space="preserve">PKP Energetyka S.A. Oddział w Warszawie Obrót Energią Elektryczną, </w:t>
      </w:r>
      <w:r w:rsidR="00B444EE">
        <w:rPr>
          <w:b/>
          <w:sz w:val="22"/>
          <w:szCs w:val="22"/>
        </w:rPr>
        <w:br/>
      </w:r>
      <w:r w:rsidR="00B444EE" w:rsidRPr="00C72F84">
        <w:rPr>
          <w:b/>
          <w:sz w:val="22"/>
          <w:szCs w:val="22"/>
        </w:rPr>
        <w:t>ul. Hoża 63/67, 00-681 Warszawa</w:t>
      </w:r>
      <w:r w:rsidR="00B444EE">
        <w:rPr>
          <w:b/>
          <w:sz w:val="22"/>
          <w:szCs w:val="22"/>
        </w:rPr>
        <w:t>,</w:t>
      </w:r>
      <w:r w:rsidR="00B444EE" w:rsidRPr="00C72F84">
        <w:rPr>
          <w:b/>
          <w:sz w:val="22"/>
          <w:szCs w:val="22"/>
        </w:rPr>
        <w:t xml:space="preserve"> z ceną:</w:t>
      </w:r>
      <w:r w:rsidR="00B444EE">
        <w:rPr>
          <w:b/>
          <w:sz w:val="22"/>
          <w:szCs w:val="22"/>
        </w:rPr>
        <w:t xml:space="preserve"> </w:t>
      </w:r>
      <w:r w:rsidR="00B444EE" w:rsidRPr="00A455E9">
        <w:rPr>
          <w:b/>
          <w:sz w:val="22"/>
          <w:szCs w:val="22"/>
          <w:u w:val="single"/>
        </w:rPr>
        <w:t>575 869,39</w:t>
      </w:r>
      <w:r w:rsidR="00B444EE" w:rsidRPr="00A455E9">
        <w:rPr>
          <w:u w:val="single"/>
        </w:rPr>
        <w:t xml:space="preserve"> </w:t>
      </w:r>
      <w:r w:rsidRPr="00C72F84">
        <w:rPr>
          <w:b/>
          <w:sz w:val="22"/>
          <w:szCs w:val="22"/>
          <w:u w:val="single"/>
        </w:rPr>
        <w:t>zł</w:t>
      </w:r>
      <w:r w:rsidRPr="00C72F84">
        <w:rPr>
          <w:b/>
          <w:sz w:val="22"/>
          <w:szCs w:val="22"/>
        </w:rPr>
        <w:t>;</w:t>
      </w:r>
    </w:p>
    <w:p w:rsidR="002516F3" w:rsidRPr="00C72F84" w:rsidRDefault="002516F3" w:rsidP="00DE2AE5">
      <w:pPr>
        <w:spacing w:line="360" w:lineRule="auto"/>
        <w:jc w:val="center"/>
        <w:rPr>
          <w:b/>
          <w:sz w:val="22"/>
          <w:szCs w:val="22"/>
        </w:rPr>
      </w:pPr>
    </w:p>
    <w:p w:rsidR="00363F5A" w:rsidRPr="00C72F84" w:rsidRDefault="00363F5A" w:rsidP="00117428">
      <w:pPr>
        <w:rPr>
          <w:b/>
          <w:sz w:val="22"/>
          <w:szCs w:val="22"/>
        </w:rPr>
      </w:pPr>
    </w:p>
    <w:p w:rsidR="00F9169F" w:rsidRDefault="00F9169F" w:rsidP="00363F5A">
      <w:pPr>
        <w:jc w:val="center"/>
      </w:pPr>
      <w:r>
        <w:t>Uzasadnienie wyboru</w:t>
      </w:r>
      <w:r w:rsidR="00343726">
        <w:t xml:space="preserve"> (cz. 1, cz. 2</w:t>
      </w:r>
      <w:r w:rsidR="00F26FBB">
        <w:t>, cz. 3</w:t>
      </w:r>
      <w:r w:rsidR="00343726">
        <w:t>)</w:t>
      </w:r>
      <w:r>
        <w:t xml:space="preserve">: wybór </w:t>
      </w:r>
      <w:r w:rsidR="00343726">
        <w:t xml:space="preserve">zgodny z przepisami ustawy </w:t>
      </w:r>
      <w:proofErr w:type="spellStart"/>
      <w:r w:rsidR="00343726">
        <w:t>pzp</w:t>
      </w:r>
      <w:proofErr w:type="spellEnd"/>
      <w:r w:rsidR="00343726">
        <w:t xml:space="preserve">, </w:t>
      </w:r>
      <w:r w:rsidR="00363F5A">
        <w:br/>
      </w:r>
      <w:r>
        <w:t>wykonawca spełnił</w:t>
      </w:r>
      <w:r w:rsidR="00343726">
        <w:t xml:space="preserve"> warunki udziału w postępowaniu</w:t>
      </w:r>
      <w:r w:rsidR="002516F3">
        <w:t xml:space="preserve"> </w:t>
      </w:r>
      <w:r w:rsidR="00343726">
        <w:t xml:space="preserve"> </w:t>
      </w:r>
      <w:r>
        <w:t>i złożył</w:t>
      </w:r>
      <w:r w:rsidR="00E53AA6">
        <w:t xml:space="preserve"> </w:t>
      </w:r>
      <w:r w:rsidR="002500C8">
        <w:t>najkorzystniejszą</w:t>
      </w:r>
      <w:r>
        <w:t xml:space="preserve"> ofertę;</w:t>
      </w:r>
    </w:p>
    <w:p w:rsidR="00117428" w:rsidRDefault="00117428" w:rsidP="00363F5A">
      <w:pPr>
        <w:spacing w:line="276" w:lineRule="auto"/>
        <w:ind w:left="1276" w:hanging="1276"/>
        <w:jc w:val="center"/>
      </w:pPr>
    </w:p>
    <w:p w:rsidR="002516F3" w:rsidRDefault="002516F3" w:rsidP="00DE2AE5"/>
    <w:p w:rsidR="00F9169F" w:rsidRDefault="00F9169F" w:rsidP="00F9169F">
      <w:pPr>
        <w:jc w:val="center"/>
      </w:pPr>
      <w:r>
        <w:t>tryb postępowania: przetarg nieograniczony,</w:t>
      </w:r>
    </w:p>
    <w:p w:rsidR="00F9169F" w:rsidRDefault="00F9169F" w:rsidP="00F9169F">
      <w:pPr>
        <w:jc w:val="center"/>
      </w:pPr>
      <w:r>
        <w:t xml:space="preserve">zgodnie z art.39 ustawy z dnia 29 stycznia 2004 r. Prawo zamówień publicznych </w:t>
      </w:r>
      <w:r>
        <w:br/>
      </w:r>
      <w:r>
        <w:rPr>
          <w:bCs/>
        </w:rPr>
        <w:t>(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 U. z 2010 r. Nr 113, poz. 759 ze zm.)</w:t>
      </w:r>
    </w:p>
    <w:p w:rsidR="00F9169F" w:rsidRDefault="00F9169F" w:rsidP="00F9169F">
      <w:pPr>
        <w:jc w:val="center"/>
      </w:pPr>
    </w:p>
    <w:p w:rsidR="00A439BD" w:rsidRDefault="00A439BD" w:rsidP="00F9169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2516F3" w:rsidRDefault="002516F3" w:rsidP="00F9169F">
      <w:pPr>
        <w:rPr>
          <w:sz w:val="22"/>
          <w:szCs w:val="22"/>
        </w:rPr>
      </w:pPr>
    </w:p>
    <w:p w:rsidR="0000043F" w:rsidRDefault="0000043F" w:rsidP="0000043F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Burmistrz Gostynia</w:t>
      </w:r>
    </w:p>
    <w:p w:rsidR="002516F3" w:rsidRDefault="00363F5A" w:rsidP="00DE2AE5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/-/ Jerzy Kulak</w:t>
      </w:r>
    </w:p>
    <w:p w:rsidR="00F9169F" w:rsidRDefault="00F9169F" w:rsidP="00F9169F">
      <w:pPr>
        <w:rPr>
          <w:sz w:val="18"/>
          <w:szCs w:val="18"/>
        </w:rPr>
      </w:pPr>
    </w:p>
    <w:p w:rsidR="00F9169F" w:rsidRDefault="00F9169F" w:rsidP="002516F3">
      <w:pPr>
        <w:rPr>
          <w:sz w:val="18"/>
          <w:szCs w:val="18"/>
        </w:rPr>
      </w:pPr>
      <w:r>
        <w:rPr>
          <w:sz w:val="18"/>
          <w:szCs w:val="18"/>
        </w:rPr>
        <w:t>Przygotował</w:t>
      </w:r>
      <w:r w:rsidR="001F35B1">
        <w:rPr>
          <w:sz w:val="18"/>
          <w:szCs w:val="18"/>
        </w:rPr>
        <w:t>a</w:t>
      </w:r>
      <w:r>
        <w:rPr>
          <w:sz w:val="18"/>
          <w:szCs w:val="18"/>
        </w:rPr>
        <w:t>:</w:t>
      </w:r>
    </w:p>
    <w:p w:rsidR="00F9169F" w:rsidRDefault="00F9169F" w:rsidP="002516F3">
      <w:pPr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2516F3" w:rsidRPr="00170CD1" w:rsidRDefault="00F9169F" w:rsidP="00170CD1">
      <w:pPr>
        <w:rPr>
          <w:sz w:val="18"/>
          <w:szCs w:val="18"/>
        </w:rPr>
      </w:pPr>
      <w:r>
        <w:rPr>
          <w:sz w:val="18"/>
          <w:szCs w:val="18"/>
        </w:rPr>
        <w:t>in</w:t>
      </w:r>
      <w:r w:rsidR="00E53AA6">
        <w:rPr>
          <w:sz w:val="18"/>
          <w:szCs w:val="18"/>
        </w:rPr>
        <w:t>spektor ds. zamówień publiczn</w:t>
      </w:r>
      <w:r w:rsidR="00363F5A">
        <w:rPr>
          <w:sz w:val="18"/>
          <w:szCs w:val="18"/>
        </w:rPr>
        <w:t>y</w:t>
      </w:r>
      <w:r w:rsidR="00EA2E17">
        <w:rPr>
          <w:sz w:val="18"/>
          <w:szCs w:val="18"/>
        </w:rPr>
        <w:t>ch</w:t>
      </w:r>
    </w:p>
    <w:p w:rsidR="00BC2605" w:rsidRPr="00BC2605" w:rsidRDefault="00BC2605" w:rsidP="00E53AA6">
      <w:pPr>
        <w:ind w:left="900" w:firstLine="168"/>
        <w:jc w:val="center"/>
        <w:rPr>
          <w:sz w:val="22"/>
          <w:szCs w:val="22"/>
        </w:rPr>
      </w:pPr>
    </w:p>
    <w:p w:rsidR="00F9169F" w:rsidRPr="00BC2605" w:rsidRDefault="00F9169F" w:rsidP="00E53AA6">
      <w:pPr>
        <w:ind w:left="-709" w:firstLine="709"/>
        <w:jc w:val="center"/>
        <w:rPr>
          <w:sz w:val="22"/>
          <w:szCs w:val="22"/>
        </w:rPr>
      </w:pPr>
      <w:r w:rsidRPr="00BC2605">
        <w:rPr>
          <w:sz w:val="22"/>
          <w:szCs w:val="22"/>
        </w:rPr>
        <w:t>Zestawienie ofert</w:t>
      </w:r>
    </w:p>
    <w:p w:rsidR="00F9169F" w:rsidRPr="00BC2605" w:rsidRDefault="00F9169F" w:rsidP="00E53AA6">
      <w:pPr>
        <w:ind w:left="-1417" w:firstLine="1417"/>
        <w:jc w:val="center"/>
        <w:rPr>
          <w:sz w:val="22"/>
          <w:szCs w:val="22"/>
        </w:rPr>
      </w:pPr>
      <w:r w:rsidRPr="00BC2605">
        <w:rPr>
          <w:sz w:val="22"/>
          <w:szCs w:val="22"/>
        </w:rPr>
        <w:t>złożonych w postępowaniu o udzielenie zamówienia publicznego</w:t>
      </w:r>
    </w:p>
    <w:p w:rsidR="00F9169F" w:rsidRPr="00BC2605" w:rsidRDefault="00BC2605" w:rsidP="00E53AA6">
      <w:pPr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pn. </w:t>
      </w:r>
      <w:r w:rsidRPr="00BC2605">
        <w:rPr>
          <w:sz w:val="22"/>
          <w:szCs w:val="22"/>
        </w:rPr>
        <w:t>Zakup energii elektrycznej</w:t>
      </w:r>
      <w:r>
        <w:rPr>
          <w:sz w:val="22"/>
          <w:szCs w:val="22"/>
        </w:rPr>
        <w:t xml:space="preserve"> d</w:t>
      </w:r>
      <w:r w:rsidRPr="00BC2605">
        <w:rPr>
          <w:sz w:val="22"/>
          <w:szCs w:val="22"/>
        </w:rPr>
        <w:t>o obiektów Zamawiającego oraz jednostek organizacyjnych wskazanych w załącznikach nr 1, 2 i 3 do S</w:t>
      </w:r>
      <w:r w:rsidR="00BC5A94">
        <w:rPr>
          <w:sz w:val="22"/>
          <w:szCs w:val="22"/>
        </w:rPr>
        <w:t>IWZ</w:t>
      </w:r>
    </w:p>
    <w:p w:rsidR="00170CD1" w:rsidRDefault="00F9169F" w:rsidP="00170CD1">
      <w:pPr>
        <w:pStyle w:val="Tekstpodstawowy3"/>
        <w:jc w:val="center"/>
        <w:rPr>
          <w:sz w:val="22"/>
          <w:szCs w:val="22"/>
        </w:rPr>
      </w:pPr>
      <w:r w:rsidRPr="00BC2605">
        <w:rPr>
          <w:sz w:val="22"/>
          <w:szCs w:val="22"/>
        </w:rPr>
        <w:t xml:space="preserve">oraz </w:t>
      </w:r>
    </w:p>
    <w:p w:rsidR="002D4829" w:rsidRPr="00170CD1" w:rsidRDefault="00F9169F" w:rsidP="00170CD1">
      <w:pPr>
        <w:pStyle w:val="Tekstpodstawowy3"/>
        <w:jc w:val="center"/>
        <w:rPr>
          <w:sz w:val="22"/>
          <w:szCs w:val="22"/>
        </w:rPr>
      </w:pPr>
      <w:r>
        <w:rPr>
          <w:sz w:val="22"/>
          <w:szCs w:val="22"/>
        </w:rPr>
        <w:t>streszczenie oceny i porównanie złożonyc</w:t>
      </w:r>
      <w:r w:rsidR="00A336F4">
        <w:rPr>
          <w:sz w:val="22"/>
          <w:szCs w:val="22"/>
        </w:rPr>
        <w:t>h ofert</w:t>
      </w:r>
    </w:p>
    <w:p w:rsidR="002D4829" w:rsidRDefault="002D4829" w:rsidP="00686DBC">
      <w:pPr>
        <w:rPr>
          <w:sz w:val="16"/>
          <w:szCs w:val="16"/>
        </w:rPr>
      </w:pPr>
    </w:p>
    <w:p w:rsidR="00170CD1" w:rsidRDefault="00170CD1" w:rsidP="00170CD1">
      <w:pPr>
        <w:spacing w:line="276" w:lineRule="auto"/>
        <w:ind w:left="1276" w:hanging="1276"/>
        <w:rPr>
          <w:b/>
          <w:sz w:val="22"/>
          <w:szCs w:val="22"/>
        </w:rPr>
      </w:pPr>
    </w:p>
    <w:p w:rsidR="00E553B1" w:rsidRDefault="00170CD1" w:rsidP="00170CD1">
      <w:pPr>
        <w:spacing w:line="276" w:lineRule="auto"/>
        <w:ind w:left="1276" w:hanging="1276"/>
        <w:rPr>
          <w:sz w:val="22"/>
          <w:szCs w:val="22"/>
        </w:rPr>
      </w:pPr>
      <w:r>
        <w:rPr>
          <w:b/>
          <w:sz w:val="22"/>
          <w:szCs w:val="22"/>
        </w:rPr>
        <w:t xml:space="preserve">Część 1 - </w:t>
      </w:r>
      <w:r w:rsidR="002D4829" w:rsidRPr="003F3A1E">
        <w:rPr>
          <w:b/>
          <w:sz w:val="22"/>
          <w:szCs w:val="22"/>
        </w:rPr>
        <w:t>Zakup energii elektrycznej – oświetlenie ulicz</w:t>
      </w:r>
      <w:r w:rsidR="003F3A1E" w:rsidRPr="003F3A1E">
        <w:rPr>
          <w:b/>
          <w:sz w:val="22"/>
          <w:szCs w:val="22"/>
        </w:rPr>
        <w:t>ne</w:t>
      </w:r>
      <w:r w:rsidR="003F3A1E">
        <w:rPr>
          <w:sz w:val="22"/>
          <w:szCs w:val="22"/>
        </w:rPr>
        <w:t xml:space="preserve"> (wykaz - zał. nr 1 do SIWZ) </w:t>
      </w:r>
    </w:p>
    <w:p w:rsidR="00170CD1" w:rsidRPr="00170CD1" w:rsidRDefault="00170CD1" w:rsidP="00170CD1">
      <w:pPr>
        <w:spacing w:line="276" w:lineRule="auto"/>
        <w:ind w:left="1276" w:hanging="1276"/>
        <w:rPr>
          <w:b/>
          <w:sz w:val="22"/>
          <w:szCs w:val="22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969"/>
        <w:gridCol w:w="1559"/>
        <w:gridCol w:w="1559"/>
        <w:gridCol w:w="1559"/>
      </w:tblGrid>
      <w:tr w:rsidR="00BC2605" w:rsidRPr="00B803C2" w:rsidTr="00BC2605">
        <w:trPr>
          <w:cantSplit/>
          <w:trHeight w:val="61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5" w:rsidRPr="00A6436A" w:rsidRDefault="00BC2605" w:rsidP="002D4829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5" w:rsidRPr="00A6436A" w:rsidRDefault="00BC2605" w:rsidP="002D4829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 xml:space="preserve">Firma (nazwa) lub nazwisko </w:t>
            </w:r>
            <w:r w:rsidRPr="00A6436A">
              <w:rPr>
                <w:b/>
                <w:sz w:val="22"/>
                <w:szCs w:val="22"/>
              </w:rPr>
              <w:br/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05" w:rsidRPr="00A6436A" w:rsidRDefault="00BC2605" w:rsidP="002D482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Część 1</w:t>
            </w:r>
          </w:p>
          <w:p w:rsidR="00BC2605" w:rsidRPr="00A6436A" w:rsidRDefault="00BC2605" w:rsidP="002D482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 xml:space="preserve">Wartość brutto </w:t>
            </w:r>
          </w:p>
          <w:p w:rsidR="00BC2605" w:rsidRPr="00A6436A" w:rsidRDefault="00BC2605" w:rsidP="002D4829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05" w:rsidRPr="00A6436A" w:rsidRDefault="00BC2605" w:rsidP="00BC260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Punktacja</w:t>
            </w:r>
          </w:p>
          <w:p w:rsidR="00BC2605" w:rsidRPr="00A6436A" w:rsidRDefault="00BC2605" w:rsidP="00BC2605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przyznana ofertom</w:t>
            </w:r>
          </w:p>
          <w:p w:rsidR="00BC2605" w:rsidRPr="00A6436A" w:rsidRDefault="00BC2605" w:rsidP="00BC2605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w kryterium</w:t>
            </w:r>
          </w:p>
          <w:p w:rsidR="00BC2605" w:rsidRPr="00A6436A" w:rsidRDefault="00BC2605" w:rsidP="00BC26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CENA –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05" w:rsidRPr="00A6436A" w:rsidRDefault="00BC2605" w:rsidP="00BC26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 xml:space="preserve">Łączna </w:t>
            </w:r>
          </w:p>
          <w:p w:rsidR="00BC2605" w:rsidRPr="00A6436A" w:rsidRDefault="00BC2605" w:rsidP="00BC260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punktacja</w:t>
            </w:r>
          </w:p>
        </w:tc>
      </w:tr>
      <w:tr w:rsidR="00170CD1" w:rsidRPr="001F4C16" w:rsidTr="00BC2605">
        <w:trPr>
          <w:cantSplit/>
          <w:trHeight w:val="6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2D482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9D5784" w:rsidRDefault="00170CD1" w:rsidP="002D4829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Default="00170CD1" w:rsidP="00C72F84"/>
          <w:p w:rsidR="00170CD1" w:rsidRDefault="00170CD1" w:rsidP="00C72F84">
            <w:r>
              <w:t xml:space="preserve">Enea S.A. </w:t>
            </w:r>
          </w:p>
          <w:p w:rsidR="00170CD1" w:rsidRPr="00126B06" w:rsidRDefault="00170CD1" w:rsidP="00C72F84">
            <w:r>
              <w:t>ul. Górecka 1, 60-201Poznań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170CD1">
            <w:pPr>
              <w:pStyle w:val="Standardowy0"/>
              <w:rPr>
                <w:sz w:val="16"/>
                <w:szCs w:val="16"/>
              </w:rPr>
            </w:pPr>
          </w:p>
          <w:p w:rsidR="009D5784" w:rsidRDefault="009D5784" w:rsidP="00170CD1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170CD1" w:rsidRPr="009D5784" w:rsidRDefault="00170CD1" w:rsidP="00170CD1">
            <w:pPr>
              <w:pStyle w:val="Standardowy0"/>
              <w:jc w:val="center"/>
              <w:rPr>
                <w:sz w:val="16"/>
                <w:szCs w:val="16"/>
              </w:rPr>
            </w:pPr>
            <w:r w:rsidRPr="009D5784">
              <w:rPr>
                <w:sz w:val="16"/>
                <w:szCs w:val="16"/>
              </w:rPr>
              <w:t>854 180,08</w:t>
            </w:r>
          </w:p>
          <w:p w:rsidR="00170CD1" w:rsidRPr="009D5784" w:rsidRDefault="00170CD1" w:rsidP="00170CD1">
            <w:pPr>
              <w:pStyle w:val="Standardowy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9D5784" w:rsidRDefault="00170CD1" w:rsidP="00363F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Oferta odrzucona</w:t>
            </w:r>
          </w:p>
          <w:p w:rsidR="00170CD1" w:rsidRPr="009D5784" w:rsidRDefault="00170CD1" w:rsidP="00363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– nie podlega ocenie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5B75EA" w:rsidRDefault="00170CD1" w:rsidP="00BC26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170CD1" w:rsidRPr="001F4C16" w:rsidTr="00BC2605">
        <w:trPr>
          <w:cantSplit/>
          <w:trHeight w:val="2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2D4829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170CD1" w:rsidRPr="009D5784" w:rsidRDefault="00170CD1" w:rsidP="002D4829">
            <w:pPr>
              <w:pStyle w:val="Standardowy0"/>
              <w:jc w:val="center"/>
              <w:rPr>
                <w:sz w:val="16"/>
                <w:szCs w:val="16"/>
              </w:rPr>
            </w:pPr>
            <w:r w:rsidRPr="009D5784">
              <w:rPr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Default="00170CD1" w:rsidP="00C72F84"/>
          <w:p w:rsidR="00170CD1" w:rsidRDefault="00170CD1" w:rsidP="00C72F84">
            <w:proofErr w:type="spellStart"/>
            <w:r>
              <w:t>Energa</w:t>
            </w:r>
            <w:proofErr w:type="spellEnd"/>
            <w:r>
              <w:t xml:space="preserve"> Obrót SA</w:t>
            </w:r>
          </w:p>
          <w:p w:rsidR="00170CD1" w:rsidRPr="00126B06" w:rsidRDefault="00170CD1" w:rsidP="00C72F84">
            <w:r>
              <w:t>ul. Mikołaja Reja 29, 80-870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784" w:rsidRDefault="009D5784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9D5784" w:rsidRDefault="00170CD1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1 042 282,28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9D5784" w:rsidRDefault="00170CD1" w:rsidP="00363F5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282">
              <w:rPr>
                <w:rFonts w:ascii="Arial" w:hAnsi="Arial" w:cs="Arial"/>
                <w:sz w:val="16"/>
                <w:szCs w:val="16"/>
              </w:rPr>
              <w:t xml:space="preserve">98,21 </w:t>
            </w:r>
            <w:proofErr w:type="spellStart"/>
            <w:r w:rsidRPr="009D5784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9D5784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170CD1" w:rsidRPr="009D5784" w:rsidRDefault="00170CD1" w:rsidP="00363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5B75EA" w:rsidRDefault="000B1282" w:rsidP="00BC26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589,26</w:t>
            </w:r>
          </w:p>
        </w:tc>
      </w:tr>
      <w:tr w:rsidR="00170CD1" w:rsidRPr="00B803C2" w:rsidTr="00BC2605">
        <w:trPr>
          <w:cantSplit/>
          <w:trHeight w:val="5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2D4829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170CD1" w:rsidRPr="009D5784" w:rsidRDefault="00170CD1" w:rsidP="002D4829">
            <w:pPr>
              <w:pStyle w:val="Standardowy0"/>
              <w:jc w:val="center"/>
              <w:rPr>
                <w:sz w:val="16"/>
                <w:szCs w:val="16"/>
              </w:rPr>
            </w:pPr>
            <w:r w:rsidRPr="009D5784">
              <w:rPr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Default="00170CD1" w:rsidP="00C72F84">
            <w:r>
              <w:t>PKP Energ</w:t>
            </w:r>
            <w:r w:rsidR="00C4193B">
              <w:t xml:space="preserve">etyka S.A. Oddział </w:t>
            </w:r>
            <w:r w:rsidR="00C4193B">
              <w:br/>
              <w:t xml:space="preserve">w Warszawie, </w:t>
            </w:r>
            <w:r>
              <w:t>Obrót Energią Elektryczną</w:t>
            </w:r>
          </w:p>
          <w:p w:rsidR="00170CD1" w:rsidRPr="00363F5A" w:rsidRDefault="00170CD1" w:rsidP="00C72F84">
            <w:r>
              <w:t>ul. Hoża 63/67, 00-681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170CD1">
            <w:pPr>
              <w:pStyle w:val="WW-Tekstpodstawowy3"/>
              <w:rPr>
                <w:rFonts w:ascii="Arial" w:hAnsi="Arial" w:cs="Arial"/>
                <w:sz w:val="16"/>
                <w:szCs w:val="16"/>
              </w:rPr>
            </w:pPr>
          </w:p>
          <w:p w:rsidR="009D5784" w:rsidRDefault="009D5784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70CD1" w:rsidRPr="009D5784" w:rsidRDefault="00170CD1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D5784">
              <w:rPr>
                <w:rFonts w:ascii="Arial" w:hAnsi="Arial" w:cs="Arial"/>
                <w:sz w:val="16"/>
                <w:szCs w:val="16"/>
                <w:lang w:val="en-US"/>
              </w:rPr>
              <w:t>1 023 608,92*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9D5784" w:rsidRDefault="009D5784" w:rsidP="00363F5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100,00</w:t>
            </w:r>
            <w:r w:rsidR="00170CD1" w:rsidRPr="009D57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0CD1" w:rsidRPr="009D5784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="00170CD1" w:rsidRPr="009D5784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170CD1" w:rsidRPr="009D5784" w:rsidRDefault="00170CD1" w:rsidP="00363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5B75EA" w:rsidRDefault="00B444EE" w:rsidP="00BC26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70CD1" w:rsidRPr="001F4C16" w:rsidTr="00BC2605">
        <w:trPr>
          <w:cantSplit/>
          <w:trHeight w:val="5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2D4829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9D5784" w:rsidRDefault="00170CD1" w:rsidP="002D48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Default="00170CD1" w:rsidP="00C72F84"/>
          <w:p w:rsidR="00170CD1" w:rsidRDefault="00170CD1" w:rsidP="00C72F84">
            <w:r>
              <w:t>PGE OBRÓT S.A.</w:t>
            </w:r>
          </w:p>
          <w:p w:rsidR="00170CD1" w:rsidRPr="00126B06" w:rsidRDefault="00170CD1" w:rsidP="00C72F84">
            <w:r>
              <w:t>ul. 8-go Marca 6, 35-959 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9D5784" w:rsidRDefault="00170CD1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9D5784" w:rsidRDefault="00170CD1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1 045 194,65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9D5784" w:rsidRDefault="000B1282" w:rsidP="00363F5A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97,93</w:t>
            </w:r>
            <w:r w:rsidR="00170CD1" w:rsidRPr="009D578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0CD1" w:rsidRPr="009D5784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="00170CD1" w:rsidRPr="009D5784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170CD1" w:rsidRPr="009D5784" w:rsidRDefault="00170CD1" w:rsidP="00363F5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5B75EA" w:rsidRDefault="000B1282" w:rsidP="00BC260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587,58</w:t>
            </w:r>
          </w:p>
        </w:tc>
      </w:tr>
    </w:tbl>
    <w:p w:rsidR="00BC2605" w:rsidRDefault="00BC2605" w:rsidP="002D4829">
      <w:pPr>
        <w:spacing w:line="276" w:lineRule="auto"/>
        <w:jc w:val="both"/>
        <w:rPr>
          <w:b/>
          <w:sz w:val="22"/>
          <w:szCs w:val="22"/>
        </w:rPr>
      </w:pPr>
    </w:p>
    <w:p w:rsidR="00170CD1" w:rsidRDefault="00170CD1" w:rsidP="00170C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910A29">
        <w:rPr>
          <w:sz w:val="22"/>
          <w:szCs w:val="22"/>
        </w:rPr>
        <w:t>ofer</w:t>
      </w:r>
      <w:r>
        <w:rPr>
          <w:sz w:val="22"/>
          <w:szCs w:val="22"/>
        </w:rPr>
        <w:t xml:space="preserve">ta </w:t>
      </w:r>
      <w:r w:rsidRPr="00910A29">
        <w:rPr>
          <w:sz w:val="22"/>
          <w:szCs w:val="22"/>
        </w:rPr>
        <w:t xml:space="preserve">nr 3 </w:t>
      </w:r>
      <w:r>
        <w:rPr>
          <w:sz w:val="22"/>
          <w:szCs w:val="22"/>
        </w:rPr>
        <w:t xml:space="preserve">- </w:t>
      </w:r>
      <w:r w:rsidRPr="00910A29">
        <w:rPr>
          <w:sz w:val="22"/>
          <w:szCs w:val="22"/>
        </w:rPr>
        <w:t xml:space="preserve"> poprawiono tzw. „inn</w:t>
      </w:r>
      <w:r>
        <w:rPr>
          <w:sz w:val="22"/>
          <w:szCs w:val="22"/>
        </w:rPr>
        <w:t>e</w:t>
      </w:r>
      <w:r w:rsidRPr="00910A29">
        <w:rPr>
          <w:sz w:val="22"/>
          <w:szCs w:val="22"/>
        </w:rPr>
        <w:t xml:space="preserve"> omyłk</w:t>
      </w:r>
      <w:r>
        <w:rPr>
          <w:sz w:val="22"/>
          <w:szCs w:val="22"/>
        </w:rPr>
        <w:t>i</w:t>
      </w:r>
      <w:r w:rsidRPr="00910A29">
        <w:rPr>
          <w:sz w:val="22"/>
          <w:szCs w:val="22"/>
        </w:rPr>
        <w:t>” w obliczeniu ceny</w:t>
      </w:r>
      <w:r>
        <w:rPr>
          <w:sz w:val="22"/>
          <w:szCs w:val="22"/>
        </w:rPr>
        <w:t>;</w:t>
      </w:r>
    </w:p>
    <w:p w:rsidR="00170CD1" w:rsidRDefault="00170CD1" w:rsidP="00170CD1">
      <w:pPr>
        <w:spacing w:line="276" w:lineRule="auto"/>
        <w:ind w:left="1276" w:hanging="1276"/>
        <w:rPr>
          <w:b/>
          <w:sz w:val="22"/>
          <w:szCs w:val="22"/>
        </w:rPr>
      </w:pPr>
    </w:p>
    <w:p w:rsidR="00170CD1" w:rsidRDefault="00170CD1" w:rsidP="00170CD1">
      <w:pPr>
        <w:spacing w:line="276" w:lineRule="auto"/>
        <w:ind w:left="1276" w:hanging="1276"/>
        <w:rPr>
          <w:b/>
          <w:sz w:val="22"/>
          <w:szCs w:val="22"/>
        </w:rPr>
      </w:pPr>
    </w:p>
    <w:p w:rsidR="00E553B1" w:rsidRDefault="00170CD1" w:rsidP="00170CD1">
      <w:pPr>
        <w:spacing w:line="276" w:lineRule="auto"/>
        <w:ind w:left="1276" w:hanging="1276"/>
        <w:rPr>
          <w:sz w:val="22"/>
          <w:szCs w:val="22"/>
        </w:rPr>
      </w:pPr>
      <w:r>
        <w:rPr>
          <w:b/>
          <w:sz w:val="22"/>
          <w:szCs w:val="22"/>
        </w:rPr>
        <w:t xml:space="preserve">Część 2 - </w:t>
      </w:r>
      <w:r w:rsidR="00BC2605" w:rsidRPr="00D051CE">
        <w:rPr>
          <w:b/>
          <w:sz w:val="22"/>
          <w:szCs w:val="22"/>
        </w:rPr>
        <w:t xml:space="preserve">Zakup energii elektrycznej – obiekty </w:t>
      </w:r>
      <w:r w:rsidR="00BC2605" w:rsidRPr="003F3A1E">
        <w:rPr>
          <w:sz w:val="22"/>
          <w:szCs w:val="22"/>
        </w:rPr>
        <w:t>(wykaz zał. nr 2 do SIWZ)</w:t>
      </w:r>
    </w:p>
    <w:p w:rsidR="00A6436A" w:rsidRDefault="00A6436A" w:rsidP="00170CD1">
      <w:pPr>
        <w:spacing w:line="276" w:lineRule="auto"/>
        <w:ind w:left="1276" w:hanging="1276"/>
        <w:rPr>
          <w:sz w:val="22"/>
          <w:szCs w:val="22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969"/>
        <w:gridCol w:w="1559"/>
        <w:gridCol w:w="1559"/>
        <w:gridCol w:w="1559"/>
      </w:tblGrid>
      <w:tr w:rsidR="00A6436A" w:rsidRPr="00686DBC" w:rsidTr="00A6436A">
        <w:trPr>
          <w:cantSplit/>
          <w:trHeight w:val="6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A6436A" w:rsidRDefault="00A6436A" w:rsidP="00A6436A">
            <w:pPr>
              <w:pStyle w:val="Tekstpodstawowywcity"/>
              <w:jc w:val="center"/>
              <w:rPr>
                <w:b/>
                <w:sz w:val="22"/>
                <w:szCs w:val="22"/>
              </w:rPr>
            </w:pPr>
          </w:p>
          <w:p w:rsidR="00A6436A" w:rsidRPr="00A6436A" w:rsidRDefault="00A6436A" w:rsidP="00B75F01">
            <w:pPr>
              <w:pStyle w:val="Tekstpodstawowywcity"/>
              <w:ind w:left="-142" w:right="-70" w:firstLine="31"/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 xml:space="preserve">Nr </w:t>
            </w:r>
            <w:r>
              <w:rPr>
                <w:b/>
                <w:sz w:val="22"/>
                <w:szCs w:val="22"/>
              </w:rPr>
              <w:br/>
            </w:r>
            <w:r w:rsidRPr="00A6436A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</w:p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 xml:space="preserve">Firma (nazwa) lub nazwisko </w:t>
            </w:r>
            <w:r w:rsidRPr="00A6436A">
              <w:rPr>
                <w:b/>
                <w:sz w:val="22"/>
                <w:szCs w:val="22"/>
              </w:rPr>
              <w:br/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A6436A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36A">
              <w:rPr>
                <w:rFonts w:ascii="Times New Roman" w:hAnsi="Times New Roman" w:cs="Times New Roman"/>
                <w:b/>
                <w:sz w:val="22"/>
                <w:szCs w:val="22"/>
              </w:rPr>
              <w:t>Część 2</w:t>
            </w:r>
          </w:p>
          <w:p w:rsidR="00A6436A" w:rsidRPr="00A6436A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36A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A6436A" w:rsidRPr="00A6436A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436A">
              <w:rPr>
                <w:rFonts w:ascii="Times New Roman" w:hAnsi="Times New Roman" w:cs="Times New Roman"/>
                <w:b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Punktacja</w:t>
            </w:r>
          </w:p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przyznana ofertom</w:t>
            </w:r>
          </w:p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w kryterium</w:t>
            </w:r>
          </w:p>
          <w:p w:rsidR="00A6436A" w:rsidRPr="00A6436A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A6436A">
              <w:rPr>
                <w:b/>
                <w:sz w:val="22"/>
                <w:szCs w:val="22"/>
              </w:rPr>
              <w:t>CENA –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A" w:rsidRPr="00A6436A" w:rsidRDefault="00A6436A" w:rsidP="00A643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436A">
              <w:rPr>
                <w:b/>
                <w:color w:val="000000"/>
                <w:sz w:val="22"/>
                <w:szCs w:val="22"/>
              </w:rPr>
              <w:t>Łączna</w:t>
            </w:r>
          </w:p>
          <w:p w:rsidR="00A6436A" w:rsidRPr="00A6436A" w:rsidRDefault="00A6436A" w:rsidP="00A643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436A">
              <w:rPr>
                <w:b/>
                <w:color w:val="000000"/>
                <w:sz w:val="22"/>
                <w:szCs w:val="22"/>
              </w:rPr>
              <w:t>punktacja</w:t>
            </w:r>
          </w:p>
        </w:tc>
      </w:tr>
      <w:tr w:rsidR="00B444EE" w:rsidRPr="00DF62A3" w:rsidTr="00BC2605">
        <w:trPr>
          <w:cantSplit/>
          <w:trHeight w:val="6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BC2605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44EE" w:rsidRPr="00DF62A3" w:rsidRDefault="00B444EE" w:rsidP="00BC2605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/>
          <w:p w:rsidR="00B444EE" w:rsidRPr="00DF62A3" w:rsidRDefault="00B444EE" w:rsidP="00C72F84">
            <w:r w:rsidRPr="00DF62A3">
              <w:t xml:space="preserve">Enea S.A. </w:t>
            </w:r>
          </w:p>
          <w:p w:rsidR="00B444EE" w:rsidRPr="00DF62A3" w:rsidRDefault="00B444EE" w:rsidP="00C72F84">
            <w:r w:rsidRPr="00DF62A3">
              <w:t>ul. Górecka 1, 60-201Poznań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A6436A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B444EE" w:rsidRPr="00DF62A3" w:rsidRDefault="00B444EE" w:rsidP="00A6436A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B444EE" w:rsidRPr="00DF62A3" w:rsidRDefault="00B444EE" w:rsidP="00AA782D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510 97</w:t>
            </w:r>
            <w:r w:rsidR="00AA782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9D5784" w:rsidRDefault="00B444EE" w:rsidP="00B44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Oferta odrzucona</w:t>
            </w:r>
          </w:p>
          <w:p w:rsidR="00B444EE" w:rsidRPr="009D5784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– nie podlega ocenie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5B75EA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170CD1" w:rsidRPr="00DF62A3" w:rsidTr="00BC2605">
        <w:trPr>
          <w:cantSplit/>
          <w:trHeight w:val="2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BC2605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170CD1" w:rsidRPr="00DF62A3" w:rsidRDefault="00170CD1" w:rsidP="00BC2605">
            <w:pPr>
              <w:pStyle w:val="Standardowy0"/>
              <w:jc w:val="center"/>
              <w:rPr>
                <w:sz w:val="16"/>
                <w:szCs w:val="16"/>
              </w:rPr>
            </w:pPr>
            <w:r w:rsidRPr="00DF62A3">
              <w:rPr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C72F84"/>
          <w:p w:rsidR="00170CD1" w:rsidRPr="00DF62A3" w:rsidRDefault="00170CD1" w:rsidP="00C72F84">
            <w:proofErr w:type="spellStart"/>
            <w:r w:rsidRPr="00DF62A3">
              <w:t>Energa</w:t>
            </w:r>
            <w:proofErr w:type="spellEnd"/>
            <w:r w:rsidRPr="00DF62A3">
              <w:t xml:space="preserve"> Obrót SA</w:t>
            </w:r>
          </w:p>
          <w:p w:rsidR="00170CD1" w:rsidRPr="00DF62A3" w:rsidRDefault="00170CD1" w:rsidP="00C72F84">
            <w:r w:rsidRPr="00DF62A3">
              <w:t>ul. Mikołaja Reja 29, 80-870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784" w:rsidRPr="00DF62A3" w:rsidRDefault="009D5784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DF62A3" w:rsidRDefault="00170CD1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557 767,50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DF62A3" w:rsidRDefault="000B1282" w:rsidP="00C72F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95,59</w:t>
            </w:r>
            <w:r w:rsidR="00170CD1" w:rsidRPr="00DF62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0CD1" w:rsidRPr="00DF62A3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="00170CD1" w:rsidRPr="00DF62A3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170CD1" w:rsidRPr="00DF62A3" w:rsidRDefault="00170CD1" w:rsidP="00C72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DF62A3" w:rsidRDefault="000B1282" w:rsidP="00BC2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573,54</w:t>
            </w:r>
          </w:p>
        </w:tc>
      </w:tr>
      <w:tr w:rsidR="00B444EE" w:rsidRPr="00DF62A3" w:rsidTr="00BC2605">
        <w:trPr>
          <w:cantSplit/>
          <w:trHeight w:val="5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BC2605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B444EE" w:rsidRPr="00DF62A3" w:rsidRDefault="00B444EE" w:rsidP="00BC2605">
            <w:pPr>
              <w:pStyle w:val="Standardowy0"/>
              <w:jc w:val="center"/>
              <w:rPr>
                <w:sz w:val="16"/>
                <w:szCs w:val="16"/>
              </w:rPr>
            </w:pPr>
            <w:r w:rsidRPr="00DF62A3">
              <w:rPr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>
            <w:r w:rsidRPr="00DF62A3">
              <w:t xml:space="preserve">PKP Energetyka S.A. Oddział </w:t>
            </w:r>
            <w:r w:rsidRPr="00DF62A3">
              <w:br/>
              <w:t>w Warszawie, Obrót Energią Elektryczną</w:t>
            </w:r>
          </w:p>
          <w:p w:rsidR="00B444EE" w:rsidRPr="00DF62A3" w:rsidRDefault="00B444EE" w:rsidP="00C72F84">
            <w:r w:rsidRPr="00DF62A3">
              <w:t>ul. Hoża 63/67, 00-681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170CD1">
            <w:pPr>
              <w:pStyle w:val="WW-Tekstpodstawowy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444EE" w:rsidRPr="00DF62A3" w:rsidRDefault="00B444EE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444EE" w:rsidRPr="00DF62A3" w:rsidRDefault="00B444EE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62A3">
              <w:rPr>
                <w:rFonts w:ascii="Arial" w:hAnsi="Arial" w:cs="Arial"/>
                <w:sz w:val="16"/>
                <w:szCs w:val="16"/>
                <w:lang w:val="en-US"/>
              </w:rPr>
              <w:t>533 160,11*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9D5784" w:rsidRDefault="00B444EE" w:rsidP="00B444E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100,00 </w:t>
            </w:r>
            <w:proofErr w:type="spellStart"/>
            <w:r w:rsidRPr="009D5784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9D5784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B444EE" w:rsidRPr="009D5784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5B75EA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70CD1" w:rsidRPr="00DF62A3" w:rsidTr="00BC2605">
        <w:trPr>
          <w:cantSplit/>
          <w:trHeight w:val="5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BC2605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DF62A3" w:rsidRDefault="00170CD1" w:rsidP="00BC2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C72F84"/>
          <w:p w:rsidR="00170CD1" w:rsidRPr="00DF62A3" w:rsidRDefault="00170CD1" w:rsidP="00C72F84">
            <w:r w:rsidRPr="00DF62A3">
              <w:t>PGE OBRÓT S.A.</w:t>
            </w:r>
          </w:p>
          <w:p w:rsidR="00170CD1" w:rsidRPr="00DF62A3" w:rsidRDefault="00170CD1" w:rsidP="00C72F84">
            <w:r w:rsidRPr="00DF62A3">
              <w:t>ul. 8-go Marca 6, 35-959 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D1" w:rsidRPr="00DF62A3" w:rsidRDefault="00170CD1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CD1" w:rsidRPr="00DF62A3" w:rsidRDefault="00170CD1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544 557,21*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DF62A3" w:rsidRDefault="000B1282" w:rsidP="00C72F8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97,91</w:t>
            </w:r>
            <w:r w:rsidR="00170CD1" w:rsidRPr="00DF62A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170CD1" w:rsidRPr="00DF62A3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="00170CD1" w:rsidRPr="00DF62A3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170CD1" w:rsidRPr="00DF62A3" w:rsidRDefault="00170CD1" w:rsidP="00C72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CD1" w:rsidRPr="00DF62A3" w:rsidRDefault="000B1282" w:rsidP="00BC26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587,46</w:t>
            </w:r>
          </w:p>
        </w:tc>
      </w:tr>
    </w:tbl>
    <w:p w:rsidR="00170CD1" w:rsidRPr="00DF62A3" w:rsidRDefault="00170CD1" w:rsidP="00170CD1">
      <w:pPr>
        <w:jc w:val="both"/>
        <w:rPr>
          <w:sz w:val="22"/>
          <w:szCs w:val="22"/>
        </w:rPr>
      </w:pPr>
    </w:p>
    <w:p w:rsidR="00170CD1" w:rsidRPr="00DF62A3" w:rsidRDefault="00B444EE" w:rsidP="00170C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*oferty nr: </w:t>
      </w:r>
      <w:r w:rsidR="00170CD1" w:rsidRPr="00DF62A3">
        <w:rPr>
          <w:sz w:val="22"/>
          <w:szCs w:val="22"/>
        </w:rPr>
        <w:t>3, 4 - poprawiono oczywiste omyłki rachunkowe w obliczeniu ceny</w:t>
      </w:r>
    </w:p>
    <w:p w:rsidR="00BC2605" w:rsidRPr="00DF62A3" w:rsidRDefault="00BC2605" w:rsidP="002D4829">
      <w:pPr>
        <w:spacing w:line="276" w:lineRule="auto"/>
        <w:jc w:val="both"/>
        <w:rPr>
          <w:b/>
          <w:sz w:val="22"/>
          <w:szCs w:val="22"/>
        </w:rPr>
      </w:pPr>
    </w:p>
    <w:p w:rsidR="00170CD1" w:rsidRPr="00DF62A3" w:rsidRDefault="00170CD1" w:rsidP="00170CD1">
      <w:pPr>
        <w:spacing w:line="276" w:lineRule="auto"/>
        <w:ind w:left="1276" w:hanging="1276"/>
        <w:rPr>
          <w:b/>
          <w:sz w:val="22"/>
          <w:szCs w:val="22"/>
        </w:rPr>
      </w:pPr>
    </w:p>
    <w:p w:rsidR="00B444EE" w:rsidRDefault="00B444EE" w:rsidP="00A6436A">
      <w:pPr>
        <w:spacing w:line="276" w:lineRule="auto"/>
        <w:rPr>
          <w:b/>
          <w:sz w:val="22"/>
          <w:szCs w:val="22"/>
        </w:rPr>
      </w:pPr>
    </w:p>
    <w:p w:rsidR="00666146" w:rsidRPr="00DF62A3" w:rsidRDefault="00170CD1" w:rsidP="00A6436A">
      <w:pPr>
        <w:spacing w:line="276" w:lineRule="auto"/>
        <w:rPr>
          <w:sz w:val="22"/>
          <w:szCs w:val="22"/>
        </w:rPr>
      </w:pPr>
      <w:r w:rsidRPr="00DF62A3">
        <w:rPr>
          <w:b/>
          <w:sz w:val="22"/>
          <w:szCs w:val="22"/>
        </w:rPr>
        <w:lastRenderedPageBreak/>
        <w:t xml:space="preserve">Część 3  - </w:t>
      </w:r>
      <w:r w:rsidR="002D4829" w:rsidRPr="00DF62A3">
        <w:rPr>
          <w:b/>
          <w:sz w:val="22"/>
          <w:szCs w:val="22"/>
        </w:rPr>
        <w:t>Zakup energii elektrycznej</w:t>
      </w:r>
      <w:r w:rsidR="00363F5A" w:rsidRPr="00DF62A3">
        <w:rPr>
          <w:b/>
          <w:sz w:val="22"/>
          <w:szCs w:val="22"/>
        </w:rPr>
        <w:t xml:space="preserve"> </w:t>
      </w:r>
      <w:r w:rsidR="002D4829" w:rsidRPr="00DF62A3">
        <w:rPr>
          <w:b/>
          <w:sz w:val="22"/>
          <w:szCs w:val="22"/>
        </w:rPr>
        <w:t xml:space="preserve">– kryta pływalnia </w:t>
      </w:r>
      <w:r w:rsidR="002D4829" w:rsidRPr="00DF62A3">
        <w:rPr>
          <w:sz w:val="22"/>
          <w:szCs w:val="22"/>
        </w:rPr>
        <w:t>(zał. nr 3 do SIWZ)</w:t>
      </w:r>
    </w:p>
    <w:p w:rsidR="00A6436A" w:rsidRPr="00DF62A3" w:rsidRDefault="00A6436A" w:rsidP="00A6436A">
      <w:pPr>
        <w:spacing w:line="276" w:lineRule="auto"/>
        <w:rPr>
          <w:sz w:val="22"/>
          <w:szCs w:val="22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969"/>
        <w:gridCol w:w="1559"/>
        <w:gridCol w:w="1559"/>
        <w:gridCol w:w="1559"/>
      </w:tblGrid>
      <w:tr w:rsidR="00A6436A" w:rsidRPr="00DF62A3" w:rsidTr="00A6436A">
        <w:trPr>
          <w:cantSplit/>
          <w:trHeight w:val="6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DF62A3" w:rsidRDefault="00A6436A" w:rsidP="00A6436A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</w:p>
          <w:p w:rsidR="00A6436A" w:rsidRPr="00DF62A3" w:rsidRDefault="00A6436A" w:rsidP="00A6436A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</w:p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 xml:space="preserve">Firma (nazwa) lub nazwisko </w:t>
            </w:r>
            <w:r w:rsidRPr="00DF62A3">
              <w:rPr>
                <w:b/>
                <w:sz w:val="22"/>
                <w:szCs w:val="22"/>
              </w:rPr>
              <w:br/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A" w:rsidRPr="00DF62A3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2A3">
              <w:rPr>
                <w:rFonts w:ascii="Times New Roman" w:hAnsi="Times New Roman" w:cs="Times New Roman"/>
                <w:b/>
                <w:sz w:val="22"/>
                <w:szCs w:val="22"/>
              </w:rPr>
              <w:t>Część 3</w:t>
            </w:r>
          </w:p>
          <w:p w:rsidR="00A6436A" w:rsidRPr="00DF62A3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2A3">
              <w:rPr>
                <w:rFonts w:ascii="Times New Roman" w:hAnsi="Times New Roman" w:cs="Times New Roman"/>
                <w:b/>
                <w:sz w:val="22"/>
                <w:szCs w:val="22"/>
              </w:rPr>
              <w:t>Wartość brutto</w:t>
            </w:r>
          </w:p>
          <w:p w:rsidR="00A6436A" w:rsidRPr="00DF62A3" w:rsidRDefault="00A6436A" w:rsidP="00A6436A">
            <w:pPr>
              <w:pStyle w:val="Standardowy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2A3">
              <w:rPr>
                <w:rFonts w:ascii="Times New Roman" w:hAnsi="Times New Roman" w:cs="Times New Roman"/>
                <w:b/>
                <w:sz w:val="22"/>
                <w:szCs w:val="22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Punktacja</w:t>
            </w:r>
          </w:p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przyznana ofertom</w:t>
            </w:r>
          </w:p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w kryterium</w:t>
            </w:r>
          </w:p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CENA –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Łączna</w:t>
            </w:r>
          </w:p>
          <w:p w:rsidR="00A6436A" w:rsidRPr="00DF62A3" w:rsidRDefault="00A6436A" w:rsidP="00A6436A">
            <w:pPr>
              <w:jc w:val="center"/>
              <w:rPr>
                <w:b/>
                <w:sz w:val="22"/>
                <w:szCs w:val="22"/>
              </w:rPr>
            </w:pPr>
            <w:r w:rsidRPr="00DF62A3">
              <w:rPr>
                <w:b/>
                <w:sz w:val="22"/>
                <w:szCs w:val="22"/>
              </w:rPr>
              <w:t>punktacja</w:t>
            </w:r>
          </w:p>
        </w:tc>
      </w:tr>
      <w:tr w:rsidR="00B444EE" w:rsidRPr="00DF62A3" w:rsidTr="003A55B0">
        <w:trPr>
          <w:cantSplit/>
          <w:trHeight w:val="60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444EE" w:rsidRPr="00DF62A3" w:rsidRDefault="00B444EE" w:rsidP="00C72F84">
            <w:pPr>
              <w:pStyle w:val="Tekstpodstawowywcity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/>
          <w:p w:rsidR="00B444EE" w:rsidRPr="00DF62A3" w:rsidRDefault="00B444EE" w:rsidP="00C72F84">
            <w:r w:rsidRPr="00DF62A3">
              <w:t xml:space="preserve">Enea S.A. </w:t>
            </w:r>
          </w:p>
          <w:p w:rsidR="00B444EE" w:rsidRPr="00DF62A3" w:rsidRDefault="00B444EE" w:rsidP="00C72F84">
            <w:r w:rsidRPr="00DF62A3">
              <w:t>ul. Górecka 1, 60-201Poznań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170CD1">
            <w:pPr>
              <w:pStyle w:val="Standardowy0"/>
              <w:rPr>
                <w:sz w:val="16"/>
                <w:szCs w:val="16"/>
              </w:rPr>
            </w:pPr>
          </w:p>
          <w:p w:rsidR="00B444EE" w:rsidRPr="00DF62A3" w:rsidRDefault="00B444EE" w:rsidP="00170CD1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B444EE" w:rsidRPr="00DF62A3" w:rsidRDefault="00B444EE" w:rsidP="00AA782D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508 18</w:t>
            </w:r>
            <w:r w:rsidR="00AA782D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,2</w:t>
            </w:r>
            <w:r w:rsidR="00AA782D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9D5784" w:rsidRDefault="00B444EE" w:rsidP="00B44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Oferta odrzucona</w:t>
            </w:r>
          </w:p>
          <w:p w:rsidR="00B444EE" w:rsidRPr="009D5784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– nie podlega ocenie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5B75EA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---</w:t>
            </w:r>
          </w:p>
        </w:tc>
      </w:tr>
      <w:tr w:rsidR="003A55B0" w:rsidRPr="00DF62A3" w:rsidTr="003A55B0">
        <w:trPr>
          <w:cantSplit/>
          <w:trHeight w:val="2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C72F84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3A55B0" w:rsidRPr="00DF62A3" w:rsidRDefault="003A55B0" w:rsidP="00C72F84">
            <w:pPr>
              <w:pStyle w:val="Standardowy0"/>
              <w:jc w:val="center"/>
              <w:rPr>
                <w:sz w:val="16"/>
                <w:szCs w:val="16"/>
              </w:rPr>
            </w:pPr>
            <w:r w:rsidRPr="00DF62A3">
              <w:rPr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C72F84"/>
          <w:p w:rsidR="003A55B0" w:rsidRPr="00DF62A3" w:rsidRDefault="003A55B0" w:rsidP="00C72F84">
            <w:proofErr w:type="spellStart"/>
            <w:r w:rsidRPr="00DF62A3">
              <w:t>Energa</w:t>
            </w:r>
            <w:proofErr w:type="spellEnd"/>
            <w:r w:rsidRPr="00DF62A3">
              <w:t xml:space="preserve"> Obrót SA</w:t>
            </w:r>
          </w:p>
          <w:p w:rsidR="003A55B0" w:rsidRPr="00DF62A3" w:rsidRDefault="003A55B0" w:rsidP="00C72F84">
            <w:r w:rsidRPr="00DF62A3">
              <w:t>ul. Mikołaja Reja 29, 80-870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D5784" w:rsidRPr="00DF62A3" w:rsidRDefault="009D5784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55B0" w:rsidRPr="00DF62A3" w:rsidRDefault="003A55B0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591 899,62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B0" w:rsidRPr="00DF62A3" w:rsidRDefault="003A55B0" w:rsidP="00170C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B29">
              <w:rPr>
                <w:rFonts w:ascii="Arial" w:hAnsi="Arial" w:cs="Arial"/>
                <w:sz w:val="16"/>
                <w:szCs w:val="16"/>
              </w:rPr>
              <w:t xml:space="preserve">97,29 </w:t>
            </w:r>
            <w:proofErr w:type="spellStart"/>
            <w:r w:rsidRPr="00DF62A3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DF62A3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3A55B0" w:rsidRPr="00DF62A3" w:rsidRDefault="003A55B0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B0" w:rsidRPr="00DF62A3" w:rsidRDefault="00F95B29" w:rsidP="00C72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583,74</w:t>
            </w:r>
          </w:p>
        </w:tc>
      </w:tr>
      <w:tr w:rsidR="00B444EE" w:rsidRPr="00DF62A3" w:rsidTr="003A55B0">
        <w:trPr>
          <w:cantSplit/>
          <w:trHeight w:val="52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B444EE" w:rsidRPr="00DF62A3" w:rsidRDefault="00B444EE" w:rsidP="00C72F84">
            <w:pPr>
              <w:pStyle w:val="Standardowy0"/>
              <w:jc w:val="center"/>
              <w:rPr>
                <w:sz w:val="16"/>
                <w:szCs w:val="16"/>
              </w:rPr>
            </w:pPr>
            <w:r w:rsidRPr="00DF62A3">
              <w:rPr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C72F84">
            <w:r w:rsidRPr="00DF62A3">
              <w:t xml:space="preserve">PKP Energetyka S.A. Oddział </w:t>
            </w:r>
            <w:r w:rsidRPr="00DF62A3">
              <w:br/>
              <w:t>w Warszawie, Obrót Energią Elektryczną</w:t>
            </w:r>
          </w:p>
          <w:p w:rsidR="00B444EE" w:rsidRPr="00DF62A3" w:rsidRDefault="00B444EE" w:rsidP="00C72F84">
            <w:r w:rsidRPr="00DF62A3">
              <w:t>ul. Hoża 63/67, 00-681 Warszawa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4EE" w:rsidRPr="00DF62A3" w:rsidRDefault="00B444EE" w:rsidP="00170CD1">
            <w:pPr>
              <w:pStyle w:val="WW-Tekstpodstawowy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444EE" w:rsidRPr="00DF62A3" w:rsidRDefault="00B444EE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B444EE" w:rsidRPr="00DF62A3" w:rsidRDefault="00B444EE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F62A3">
              <w:rPr>
                <w:rFonts w:ascii="Arial" w:hAnsi="Arial" w:cs="Arial"/>
                <w:sz w:val="16"/>
                <w:szCs w:val="16"/>
                <w:lang w:val="en-US"/>
              </w:rPr>
              <w:t>575 869,39*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9D5784" w:rsidRDefault="00B444EE" w:rsidP="00B444EE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 xml:space="preserve">100,00 </w:t>
            </w:r>
            <w:proofErr w:type="spellStart"/>
            <w:r w:rsidRPr="009D5784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9D5784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B444EE" w:rsidRPr="009D5784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784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EE" w:rsidRPr="005B75EA" w:rsidRDefault="00B444EE" w:rsidP="00B444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3A55B0" w:rsidRPr="00DF62A3" w:rsidTr="003A55B0">
        <w:trPr>
          <w:cantSplit/>
          <w:trHeight w:val="59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C72F84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55B0" w:rsidRPr="00DF62A3" w:rsidRDefault="003A55B0" w:rsidP="00C72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C72F84"/>
          <w:p w:rsidR="003A55B0" w:rsidRPr="00DF62A3" w:rsidRDefault="003A55B0" w:rsidP="00C72F84">
            <w:r w:rsidRPr="00DF62A3">
              <w:t>PGE OBRÓT S.A.</w:t>
            </w:r>
          </w:p>
          <w:p w:rsidR="003A55B0" w:rsidRPr="00DF62A3" w:rsidRDefault="003A55B0" w:rsidP="00C72F84">
            <w:r w:rsidRPr="00DF62A3">
              <w:t>ul. 8-go Marca 6, 35-959 Rzeszów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5B0" w:rsidRPr="00DF62A3" w:rsidRDefault="003A55B0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55B0" w:rsidRPr="00DF62A3" w:rsidRDefault="003A55B0" w:rsidP="00170CD1">
            <w:pPr>
              <w:pStyle w:val="WW-Tekstpodstawowy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588 056,11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B0" w:rsidRPr="00DF62A3" w:rsidRDefault="003A55B0" w:rsidP="00170CD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5B29">
              <w:rPr>
                <w:rFonts w:ascii="Arial" w:hAnsi="Arial" w:cs="Arial"/>
                <w:sz w:val="16"/>
                <w:szCs w:val="16"/>
              </w:rPr>
              <w:t xml:space="preserve">97,93 </w:t>
            </w:r>
            <w:proofErr w:type="spellStart"/>
            <w:r w:rsidRPr="00DF62A3"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 w:rsidRPr="00DF62A3">
              <w:rPr>
                <w:rFonts w:ascii="Arial" w:hAnsi="Arial" w:cs="Arial"/>
                <w:sz w:val="16"/>
                <w:szCs w:val="16"/>
              </w:rPr>
              <w:t xml:space="preserve"> x 6</w:t>
            </w:r>
          </w:p>
          <w:p w:rsidR="003A55B0" w:rsidRPr="00DF62A3" w:rsidRDefault="003A55B0" w:rsidP="00170C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62A3"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B0" w:rsidRPr="00DF62A3" w:rsidRDefault="00F95B29" w:rsidP="00C72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587,58</w:t>
            </w:r>
          </w:p>
        </w:tc>
      </w:tr>
    </w:tbl>
    <w:p w:rsidR="00170CD1" w:rsidRPr="00DF62A3" w:rsidRDefault="00170CD1" w:rsidP="00170CD1">
      <w:pPr>
        <w:jc w:val="both"/>
        <w:rPr>
          <w:sz w:val="22"/>
          <w:szCs w:val="22"/>
        </w:rPr>
      </w:pPr>
    </w:p>
    <w:p w:rsidR="00170CD1" w:rsidRPr="00DF62A3" w:rsidRDefault="00B444EE" w:rsidP="00170C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*oferta nr: </w:t>
      </w:r>
      <w:r w:rsidR="00170CD1" w:rsidRPr="00DF62A3">
        <w:rPr>
          <w:sz w:val="22"/>
          <w:szCs w:val="22"/>
        </w:rPr>
        <w:t>3 - poprawiono oczywiste omyłki rachunkowe w obliczeniu ceny</w:t>
      </w:r>
    </w:p>
    <w:p w:rsidR="00666146" w:rsidRPr="00DF62A3" w:rsidRDefault="00666146" w:rsidP="002D4829">
      <w:pPr>
        <w:jc w:val="both"/>
        <w:rPr>
          <w:b/>
        </w:rPr>
      </w:pPr>
    </w:p>
    <w:p w:rsidR="00170CD1" w:rsidRDefault="00170CD1" w:rsidP="002D4829">
      <w:pPr>
        <w:jc w:val="both"/>
        <w:rPr>
          <w:b/>
        </w:rPr>
      </w:pPr>
    </w:p>
    <w:p w:rsidR="00170CD1" w:rsidRDefault="00170CD1" w:rsidP="002D4829">
      <w:pPr>
        <w:jc w:val="both"/>
        <w:rPr>
          <w:b/>
        </w:rPr>
      </w:pPr>
    </w:p>
    <w:p w:rsidR="00170CD1" w:rsidRPr="00666146" w:rsidRDefault="00170CD1" w:rsidP="002D4829">
      <w:pPr>
        <w:jc w:val="both"/>
        <w:rPr>
          <w:b/>
        </w:rPr>
      </w:pPr>
    </w:p>
    <w:p w:rsidR="00F9169F" w:rsidRDefault="00F9169F" w:rsidP="00F9169F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Przygotowała:</w:t>
      </w:r>
    </w:p>
    <w:p w:rsidR="00F9169F" w:rsidRDefault="00F9169F" w:rsidP="00F9169F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F9169F" w:rsidRPr="00BB4B6B" w:rsidRDefault="00F9169F" w:rsidP="00BB4B6B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inspektor ds. zamówień publicznych</w:t>
      </w:r>
    </w:p>
    <w:sectPr w:rsidR="00F9169F" w:rsidRPr="00BB4B6B" w:rsidSect="00B31306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3">
    <w:nsid w:val="05012B07"/>
    <w:multiLevelType w:val="multilevel"/>
    <w:tmpl w:val="13807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D01D8"/>
    <w:multiLevelType w:val="multilevel"/>
    <w:tmpl w:val="C5D8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F1164"/>
    <w:multiLevelType w:val="hybridMultilevel"/>
    <w:tmpl w:val="9FD0781C"/>
    <w:lvl w:ilvl="0" w:tplc="2C7A924E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719B6"/>
    <w:multiLevelType w:val="hybridMultilevel"/>
    <w:tmpl w:val="7CA2C1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879D0">
      <w:start w:val="7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32C3C"/>
    <w:multiLevelType w:val="multilevel"/>
    <w:tmpl w:val="DFB2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969B6"/>
    <w:multiLevelType w:val="multilevel"/>
    <w:tmpl w:val="1F88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7B7026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1A590EA4"/>
    <w:multiLevelType w:val="hybridMultilevel"/>
    <w:tmpl w:val="49E44884"/>
    <w:lvl w:ilvl="0" w:tplc="4A16C17A">
      <w:start w:val="3"/>
      <w:numFmt w:val="decimal"/>
      <w:lvlText w:val="%1)"/>
      <w:lvlJc w:val="left"/>
      <w:pPr>
        <w:tabs>
          <w:tab w:val="num" w:pos="2180"/>
        </w:tabs>
        <w:ind w:left="21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B4343E"/>
    <w:multiLevelType w:val="multilevel"/>
    <w:tmpl w:val="C0E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85A89"/>
    <w:multiLevelType w:val="singleLevel"/>
    <w:tmpl w:val="04EACF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C82082"/>
    <w:multiLevelType w:val="hybridMultilevel"/>
    <w:tmpl w:val="45B25354"/>
    <w:lvl w:ilvl="0" w:tplc="AFAA8E0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8F91068"/>
    <w:multiLevelType w:val="multilevel"/>
    <w:tmpl w:val="452C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51F53"/>
    <w:multiLevelType w:val="multilevel"/>
    <w:tmpl w:val="AA12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252D3C"/>
    <w:multiLevelType w:val="singleLevel"/>
    <w:tmpl w:val="3EAEE5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ED0373"/>
    <w:multiLevelType w:val="hybridMultilevel"/>
    <w:tmpl w:val="056A2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0C410BA"/>
    <w:multiLevelType w:val="hybridMultilevel"/>
    <w:tmpl w:val="D03E9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5260BF"/>
    <w:multiLevelType w:val="multilevel"/>
    <w:tmpl w:val="BA749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D861BF"/>
    <w:multiLevelType w:val="hybridMultilevel"/>
    <w:tmpl w:val="31EEF3E8"/>
    <w:lvl w:ilvl="0" w:tplc="22CC4048">
      <w:start w:val="3"/>
      <w:numFmt w:val="decimal"/>
      <w:lvlText w:val="%1)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D204CE"/>
    <w:multiLevelType w:val="hybridMultilevel"/>
    <w:tmpl w:val="E0C45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C31692"/>
    <w:multiLevelType w:val="multilevel"/>
    <w:tmpl w:val="37E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214371"/>
    <w:multiLevelType w:val="multilevel"/>
    <w:tmpl w:val="481E1D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817930"/>
    <w:multiLevelType w:val="hybridMultilevel"/>
    <w:tmpl w:val="EBF24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D4DB7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A605BD"/>
    <w:multiLevelType w:val="hybridMultilevel"/>
    <w:tmpl w:val="B25603D4"/>
    <w:lvl w:ilvl="0" w:tplc="6DA244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176E05"/>
    <w:multiLevelType w:val="hybridMultilevel"/>
    <w:tmpl w:val="3C669F76"/>
    <w:lvl w:ilvl="0" w:tplc="7B168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1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EA191F"/>
    <w:multiLevelType w:val="hybridMultilevel"/>
    <w:tmpl w:val="2AD44F02"/>
    <w:lvl w:ilvl="0" w:tplc="4866C2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A898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447D3"/>
    <w:multiLevelType w:val="hybridMultilevel"/>
    <w:tmpl w:val="8402D55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7264AD"/>
    <w:multiLevelType w:val="hybridMultilevel"/>
    <w:tmpl w:val="21DEC1C0"/>
    <w:name w:val="WW8Num2232"/>
    <w:lvl w:ilvl="0" w:tplc="BA60A3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D17AB"/>
    <w:multiLevelType w:val="hybridMultilevel"/>
    <w:tmpl w:val="83F4B1CC"/>
    <w:lvl w:ilvl="0" w:tplc="70085FA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355799"/>
    <w:multiLevelType w:val="hybridMultilevel"/>
    <w:tmpl w:val="177C3354"/>
    <w:lvl w:ilvl="0" w:tplc="40B260D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6D1E92"/>
    <w:multiLevelType w:val="hybridMultilevel"/>
    <w:tmpl w:val="A7FAA5F8"/>
    <w:lvl w:ilvl="0" w:tplc="7018CB6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823C6A"/>
    <w:multiLevelType w:val="hybridMultilevel"/>
    <w:tmpl w:val="6E24B802"/>
    <w:lvl w:ilvl="0" w:tplc="CB7623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8B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967C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0C5687"/>
    <w:multiLevelType w:val="hybridMultilevel"/>
    <w:tmpl w:val="90326C72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5">
    <w:nsid w:val="581E3745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>
    <w:nsid w:val="58F273D2"/>
    <w:multiLevelType w:val="hybridMultilevel"/>
    <w:tmpl w:val="C47C4BAA"/>
    <w:lvl w:ilvl="0" w:tplc="4FE6B066">
      <w:start w:val="1"/>
      <w:numFmt w:val="decimal"/>
      <w:lvlText w:val="%1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1" w:tplc="12A6D1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58540C"/>
    <w:multiLevelType w:val="hybridMultilevel"/>
    <w:tmpl w:val="209EB6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5F5E5991"/>
    <w:multiLevelType w:val="multilevel"/>
    <w:tmpl w:val="C9A6A1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4B409D7"/>
    <w:multiLevelType w:val="singleLevel"/>
    <w:tmpl w:val="7C4AC3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>
    <w:nsid w:val="65466824"/>
    <w:multiLevelType w:val="hybridMultilevel"/>
    <w:tmpl w:val="E5128F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D1A9C"/>
    <w:multiLevelType w:val="hybridMultilevel"/>
    <w:tmpl w:val="EC24E2D2"/>
    <w:lvl w:ilvl="0" w:tplc="8006E7F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5778A2"/>
    <w:multiLevelType w:val="multilevel"/>
    <w:tmpl w:val="09C29D4A"/>
    <w:lvl w:ilvl="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BD104BE"/>
    <w:multiLevelType w:val="multilevel"/>
    <w:tmpl w:val="2C44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C72ABA"/>
    <w:multiLevelType w:val="hybridMultilevel"/>
    <w:tmpl w:val="D49011FC"/>
    <w:lvl w:ilvl="0" w:tplc="C4DE21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552D53"/>
    <w:multiLevelType w:val="hybridMultilevel"/>
    <w:tmpl w:val="AE742B2A"/>
    <w:lvl w:ilvl="0" w:tplc="1C1837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F8688E">
      <w:start w:val="8"/>
      <w:numFmt w:val="decimal"/>
      <w:lvlText w:val="%2."/>
      <w:lvlJc w:val="left"/>
      <w:pPr>
        <w:tabs>
          <w:tab w:val="num" w:pos="2407"/>
        </w:tabs>
        <w:ind w:left="1591" w:hanging="51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5F4443"/>
    <w:multiLevelType w:val="hybridMultilevel"/>
    <w:tmpl w:val="1F382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6"/>
  </w:num>
  <w:num w:numId="4">
    <w:abstractNumId w:val="19"/>
  </w:num>
  <w:num w:numId="5">
    <w:abstractNumId w:val="11"/>
  </w:num>
  <w:num w:numId="6">
    <w:abstractNumId w:val="43"/>
  </w:num>
  <w:num w:numId="7">
    <w:abstractNumId w:val="38"/>
  </w:num>
  <w:num w:numId="8">
    <w:abstractNumId w:val="7"/>
  </w:num>
  <w:num w:numId="9">
    <w:abstractNumId w:val="8"/>
  </w:num>
  <w:num w:numId="10">
    <w:abstractNumId w:val="15"/>
  </w:num>
  <w:num w:numId="11">
    <w:abstractNumId w:val="22"/>
  </w:num>
  <w:num w:numId="12">
    <w:abstractNumId w:val="35"/>
  </w:num>
  <w:num w:numId="13">
    <w:abstractNumId w:val="9"/>
  </w:num>
  <w:num w:numId="14">
    <w:abstractNumId w:val="12"/>
  </w:num>
  <w:num w:numId="15">
    <w:abstractNumId w:val="37"/>
  </w:num>
  <w:num w:numId="16">
    <w:abstractNumId w:val="17"/>
  </w:num>
  <w:num w:numId="17">
    <w:abstractNumId w:val="1"/>
  </w:num>
  <w:num w:numId="18">
    <w:abstractNumId w:val="29"/>
  </w:num>
  <w:num w:numId="19">
    <w:abstractNumId w:val="3"/>
  </w:num>
  <w:num w:numId="20">
    <w:abstractNumId w:val="30"/>
  </w:num>
  <w:num w:numId="21">
    <w:abstractNumId w:val="13"/>
  </w:num>
  <w:num w:numId="22">
    <w:abstractNumId w:val="31"/>
  </w:num>
  <w:num w:numId="23">
    <w:abstractNumId w:val="46"/>
  </w:num>
  <w:num w:numId="24">
    <w:abstractNumId w:val="2"/>
  </w:num>
  <w:num w:numId="25">
    <w:abstractNumId w:val="21"/>
  </w:num>
  <w:num w:numId="26">
    <w:abstractNumId w:val="0"/>
  </w:num>
  <w:num w:numId="27">
    <w:abstractNumId w:val="6"/>
  </w:num>
  <w:num w:numId="28">
    <w:abstractNumId w:val="45"/>
  </w:num>
  <w:num w:numId="29">
    <w:abstractNumId w:val="44"/>
  </w:num>
  <w:num w:numId="30">
    <w:abstractNumId w:val="23"/>
  </w:num>
  <w:num w:numId="31">
    <w:abstractNumId w:val="33"/>
  </w:num>
  <w:num w:numId="32">
    <w:abstractNumId w:val="5"/>
  </w:num>
  <w:num w:numId="33">
    <w:abstractNumId w:val="20"/>
  </w:num>
  <w:num w:numId="34">
    <w:abstractNumId w:val="10"/>
  </w:num>
  <w:num w:numId="35">
    <w:abstractNumId w:val="18"/>
  </w:num>
  <w:num w:numId="36">
    <w:abstractNumId w:val="26"/>
  </w:num>
  <w:num w:numId="37">
    <w:abstractNumId w:val="41"/>
  </w:num>
  <w:num w:numId="38">
    <w:abstractNumId w:val="36"/>
  </w:num>
  <w:num w:numId="39">
    <w:abstractNumId w:val="27"/>
  </w:num>
  <w:num w:numId="40">
    <w:abstractNumId w:val="32"/>
  </w:num>
  <w:num w:numId="41">
    <w:abstractNumId w:val="40"/>
  </w:num>
  <w:num w:numId="42">
    <w:abstractNumId w:val="28"/>
  </w:num>
  <w:num w:numId="43">
    <w:abstractNumId w:val="14"/>
  </w:num>
  <w:num w:numId="44">
    <w:abstractNumId w:val="3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4E41"/>
    <w:rsid w:val="0000043F"/>
    <w:rsid w:val="00033E20"/>
    <w:rsid w:val="00081CC3"/>
    <w:rsid w:val="000B1282"/>
    <w:rsid w:val="000C7311"/>
    <w:rsid w:val="000C7581"/>
    <w:rsid w:val="000E42F4"/>
    <w:rsid w:val="000E67A0"/>
    <w:rsid w:val="001005E8"/>
    <w:rsid w:val="001155AE"/>
    <w:rsid w:val="00117428"/>
    <w:rsid w:val="00137B77"/>
    <w:rsid w:val="00170CD1"/>
    <w:rsid w:val="001809FB"/>
    <w:rsid w:val="001B22E2"/>
    <w:rsid w:val="001C4ACC"/>
    <w:rsid w:val="001F35B1"/>
    <w:rsid w:val="00206FB3"/>
    <w:rsid w:val="002255A4"/>
    <w:rsid w:val="002500C8"/>
    <w:rsid w:val="002516F3"/>
    <w:rsid w:val="00257755"/>
    <w:rsid w:val="00266E24"/>
    <w:rsid w:val="00277233"/>
    <w:rsid w:val="002A5D6C"/>
    <w:rsid w:val="002B2A26"/>
    <w:rsid w:val="002C6869"/>
    <w:rsid w:val="002D4829"/>
    <w:rsid w:val="002D58D7"/>
    <w:rsid w:val="002E20F8"/>
    <w:rsid w:val="00302252"/>
    <w:rsid w:val="0030705E"/>
    <w:rsid w:val="00327047"/>
    <w:rsid w:val="0034081F"/>
    <w:rsid w:val="00343726"/>
    <w:rsid w:val="00363F5A"/>
    <w:rsid w:val="00375CB6"/>
    <w:rsid w:val="003A55B0"/>
    <w:rsid w:val="003C313A"/>
    <w:rsid w:val="003F3A1E"/>
    <w:rsid w:val="003F3B20"/>
    <w:rsid w:val="00414D4B"/>
    <w:rsid w:val="0045401F"/>
    <w:rsid w:val="00457F31"/>
    <w:rsid w:val="00466B28"/>
    <w:rsid w:val="004849C9"/>
    <w:rsid w:val="004B22C2"/>
    <w:rsid w:val="004D3BCD"/>
    <w:rsid w:val="004D6C3D"/>
    <w:rsid w:val="004E4F50"/>
    <w:rsid w:val="004E606D"/>
    <w:rsid w:val="005013F7"/>
    <w:rsid w:val="00505D5E"/>
    <w:rsid w:val="00513D15"/>
    <w:rsid w:val="005144D4"/>
    <w:rsid w:val="00522E86"/>
    <w:rsid w:val="00524E98"/>
    <w:rsid w:val="00566E36"/>
    <w:rsid w:val="00575ABA"/>
    <w:rsid w:val="00594534"/>
    <w:rsid w:val="005A3175"/>
    <w:rsid w:val="005B75EA"/>
    <w:rsid w:val="005E0D74"/>
    <w:rsid w:val="005E6A5D"/>
    <w:rsid w:val="00600300"/>
    <w:rsid w:val="0060718A"/>
    <w:rsid w:val="00625230"/>
    <w:rsid w:val="00666146"/>
    <w:rsid w:val="00686DBC"/>
    <w:rsid w:val="006A49EF"/>
    <w:rsid w:val="006B7F86"/>
    <w:rsid w:val="006D019E"/>
    <w:rsid w:val="006D34B2"/>
    <w:rsid w:val="006D704F"/>
    <w:rsid w:val="0072640D"/>
    <w:rsid w:val="00726556"/>
    <w:rsid w:val="00731FAC"/>
    <w:rsid w:val="00755C2B"/>
    <w:rsid w:val="00782DB4"/>
    <w:rsid w:val="0079704A"/>
    <w:rsid w:val="007D1465"/>
    <w:rsid w:val="0084717E"/>
    <w:rsid w:val="00854945"/>
    <w:rsid w:val="008D16C9"/>
    <w:rsid w:val="008E6E23"/>
    <w:rsid w:val="00941B10"/>
    <w:rsid w:val="00943A50"/>
    <w:rsid w:val="00967545"/>
    <w:rsid w:val="0098629E"/>
    <w:rsid w:val="009867B5"/>
    <w:rsid w:val="00992A1B"/>
    <w:rsid w:val="009D5784"/>
    <w:rsid w:val="009E1F8C"/>
    <w:rsid w:val="00A319CF"/>
    <w:rsid w:val="00A336F4"/>
    <w:rsid w:val="00A439BD"/>
    <w:rsid w:val="00A455E9"/>
    <w:rsid w:val="00A54E41"/>
    <w:rsid w:val="00A6436A"/>
    <w:rsid w:val="00AA782D"/>
    <w:rsid w:val="00AD17B8"/>
    <w:rsid w:val="00AD6E7A"/>
    <w:rsid w:val="00B2709D"/>
    <w:rsid w:val="00B31306"/>
    <w:rsid w:val="00B43F13"/>
    <w:rsid w:val="00B444EE"/>
    <w:rsid w:val="00B75F01"/>
    <w:rsid w:val="00BA2BF8"/>
    <w:rsid w:val="00BA652C"/>
    <w:rsid w:val="00BB4B6B"/>
    <w:rsid w:val="00BC2605"/>
    <w:rsid w:val="00BC5A94"/>
    <w:rsid w:val="00BC69F6"/>
    <w:rsid w:val="00BE521E"/>
    <w:rsid w:val="00C4193B"/>
    <w:rsid w:val="00C579BA"/>
    <w:rsid w:val="00C72F84"/>
    <w:rsid w:val="00CB70ED"/>
    <w:rsid w:val="00CC7005"/>
    <w:rsid w:val="00D00B58"/>
    <w:rsid w:val="00D47B2F"/>
    <w:rsid w:val="00D776EC"/>
    <w:rsid w:val="00DA0EA1"/>
    <w:rsid w:val="00DC7F14"/>
    <w:rsid w:val="00DE2AE5"/>
    <w:rsid w:val="00DF2C4A"/>
    <w:rsid w:val="00DF62A3"/>
    <w:rsid w:val="00DF6FB0"/>
    <w:rsid w:val="00E0567F"/>
    <w:rsid w:val="00E114E8"/>
    <w:rsid w:val="00E25FAA"/>
    <w:rsid w:val="00E53AA6"/>
    <w:rsid w:val="00E553B1"/>
    <w:rsid w:val="00E564B6"/>
    <w:rsid w:val="00E60D0D"/>
    <w:rsid w:val="00E63759"/>
    <w:rsid w:val="00E74539"/>
    <w:rsid w:val="00E911E0"/>
    <w:rsid w:val="00EA00F6"/>
    <w:rsid w:val="00EA2E17"/>
    <w:rsid w:val="00EC5028"/>
    <w:rsid w:val="00ED6887"/>
    <w:rsid w:val="00EE6856"/>
    <w:rsid w:val="00F15DD6"/>
    <w:rsid w:val="00F26FBB"/>
    <w:rsid w:val="00F33227"/>
    <w:rsid w:val="00F9169F"/>
    <w:rsid w:val="00F95B29"/>
    <w:rsid w:val="00FB031E"/>
    <w:rsid w:val="00FF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E41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54E41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54E4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70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54E41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54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54E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54E41"/>
    <w:rPr>
      <w:rFonts w:eastAsia="Times New Roman" w:cs="Times New Roman"/>
      <w:b/>
      <w:bCs/>
      <w:sz w:val="2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54E41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A54E41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54E41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4E41"/>
    <w:rPr>
      <w:rFonts w:eastAsia="Times New Roman" w:cs="Times New Roman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54E41"/>
    <w:rPr>
      <w:color w:val="0000FF"/>
      <w:u w:val="single"/>
    </w:rPr>
  </w:style>
  <w:style w:type="paragraph" w:customStyle="1" w:styleId="pkt">
    <w:name w:val="pkt"/>
    <w:basedOn w:val="Normalny"/>
    <w:uiPriority w:val="99"/>
    <w:rsid w:val="00A54E41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Blockquote">
    <w:name w:val="Blockquote"/>
    <w:basedOn w:val="Normalny"/>
    <w:uiPriority w:val="99"/>
    <w:rsid w:val="00A54E41"/>
    <w:pPr>
      <w:spacing w:before="100" w:after="100"/>
      <w:ind w:left="360" w:right="360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A54E41"/>
    <w:pPr>
      <w:spacing w:before="100" w:after="100"/>
      <w:jc w:val="both"/>
    </w:pPr>
  </w:style>
  <w:style w:type="paragraph" w:customStyle="1" w:styleId="pkt1">
    <w:name w:val="pkt1"/>
    <w:basedOn w:val="Normalny"/>
    <w:uiPriority w:val="99"/>
    <w:rsid w:val="00A54E41"/>
    <w:pPr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ust">
    <w:name w:val="ust"/>
    <w:uiPriority w:val="99"/>
    <w:rsid w:val="00A54E4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4"/>
      <w:lang w:eastAsia="pl-PL"/>
    </w:rPr>
  </w:style>
  <w:style w:type="paragraph" w:customStyle="1" w:styleId="Standardowy0">
    <w:name w:val="Standardowy.+"/>
    <w:rsid w:val="00A54E41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54E41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4E41"/>
    <w:rPr>
      <w:rFonts w:eastAsia="Times New Roman" w:cs="Times New Roman"/>
      <w:sz w:val="16"/>
      <w:szCs w:val="16"/>
      <w:lang w:eastAsia="pl-PL"/>
    </w:rPr>
  </w:style>
  <w:style w:type="paragraph" w:styleId="Bezodstpw">
    <w:name w:val="No Spacing"/>
    <w:uiPriority w:val="99"/>
    <w:qFormat/>
    <w:rsid w:val="00A54E4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Bezodstpw1">
    <w:name w:val="Bez odstępów1"/>
    <w:uiPriority w:val="99"/>
    <w:rsid w:val="00A54E41"/>
    <w:pPr>
      <w:spacing w:after="0" w:line="240" w:lineRule="auto"/>
    </w:pPr>
    <w:rPr>
      <w:rFonts w:ascii="Calibri" w:eastAsia="Times New Roman" w:hAnsi="Calibri" w:cs="Calibri"/>
      <w:szCs w:val="24"/>
    </w:rPr>
  </w:style>
  <w:style w:type="paragraph" w:customStyle="1" w:styleId="Tekstpodstawowy22">
    <w:name w:val="Tekst podstawowy 22"/>
    <w:basedOn w:val="Normalny"/>
    <w:uiPriority w:val="99"/>
    <w:rsid w:val="00A54E41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54E41"/>
    <w:pPr>
      <w:keepNext/>
      <w:suppressAutoHyphens/>
      <w:spacing w:before="240" w:after="120"/>
      <w:jc w:val="center"/>
    </w:pPr>
    <w:rPr>
      <w:rFonts w:ascii="Arial" w:eastAsia="Calibri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A54E41"/>
    <w:rPr>
      <w:rFonts w:ascii="Arial" w:eastAsia="Calibri" w:hAnsi="Arial" w:cs="Arial"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A54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54E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54E41"/>
    <w:rPr>
      <w:rFonts w:eastAsia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54E41"/>
    <w:pPr>
      <w:suppressAutoHyphens/>
      <w:ind w:firstLine="70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lit">
    <w:name w:val="lit"/>
    <w:uiPriority w:val="99"/>
    <w:rsid w:val="00A54E41"/>
    <w:pPr>
      <w:spacing w:before="60" w:after="60" w:line="240" w:lineRule="auto"/>
      <w:ind w:left="1281" w:hanging="272"/>
      <w:jc w:val="both"/>
    </w:pPr>
    <w:rPr>
      <w:rFonts w:eastAsia="Times New Roman" w:cs="Times New Roman"/>
      <w:szCs w:val="24"/>
      <w:lang w:eastAsia="pl-PL"/>
    </w:rPr>
  </w:style>
  <w:style w:type="paragraph" w:customStyle="1" w:styleId="Bezodstpw2">
    <w:name w:val="Bez odstępów2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Bezodstpw3">
    <w:name w:val="Bez odstępów3"/>
    <w:uiPriority w:val="99"/>
    <w:rsid w:val="00A54E41"/>
    <w:pPr>
      <w:spacing w:after="0" w:line="240" w:lineRule="auto"/>
    </w:pPr>
    <w:rPr>
      <w:rFonts w:ascii="Calibri" w:eastAsia="Times New Roman" w:hAnsi="Calibri" w:cs="Calibri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704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327047"/>
    <w:pPr>
      <w:suppressAutoHyphens/>
    </w:pPr>
    <w:rPr>
      <w:rFonts w:ascii="Tahoma" w:hAnsi="Tahoma"/>
      <w:sz w:val="22"/>
    </w:rPr>
  </w:style>
  <w:style w:type="paragraph" w:styleId="Nagwek">
    <w:name w:val="header"/>
    <w:basedOn w:val="Normalny"/>
    <w:link w:val="NagwekZnak"/>
    <w:semiHidden/>
    <w:unhideWhenUsed/>
    <w:rsid w:val="00F9169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9169F"/>
    <w:rPr>
      <w:rFonts w:eastAsia="Times New Roman" w:cs="Times New Roman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F9169F"/>
  </w:style>
  <w:style w:type="paragraph" w:customStyle="1" w:styleId="Tekstpodstawowywcity1">
    <w:name w:val="Tekst podstawowy wcięty1"/>
    <w:basedOn w:val="Normalny"/>
    <w:link w:val="BodyTextIndentChar"/>
    <w:rsid w:val="00F9169F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  <w:style w:type="character" w:customStyle="1" w:styleId="akapitdomyslny">
    <w:name w:val="akapitdomyslny"/>
    <w:basedOn w:val="Domylnaczcionkaakapitu"/>
    <w:rsid w:val="002D4829"/>
    <w:rPr>
      <w:sz w:val="20"/>
      <w:szCs w:val="20"/>
    </w:rPr>
  </w:style>
  <w:style w:type="paragraph" w:customStyle="1" w:styleId="Tekstpodstawowywcity2">
    <w:name w:val="Tekst podstawowy wcięty2"/>
    <w:basedOn w:val="Normalny"/>
    <w:rsid w:val="00F26FBB"/>
    <w:pPr>
      <w:spacing w:after="120"/>
      <w:ind w:left="283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DEFD2-06C9-4F55-8AA5-3A680C4F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zkostka</cp:lastModifiedBy>
  <cp:revision>20</cp:revision>
  <cp:lastPrinted>2012-11-14T14:07:00Z</cp:lastPrinted>
  <dcterms:created xsi:type="dcterms:W3CDTF">2012-11-07T14:02:00Z</dcterms:created>
  <dcterms:modified xsi:type="dcterms:W3CDTF">2012-11-15T08:08:00Z</dcterms:modified>
</cp:coreProperties>
</file>