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1" w:rsidRDefault="00362281" w:rsidP="00362281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ZARZĄDZENIE NR 52/2015</w:t>
      </w:r>
    </w:p>
    <w:p w:rsidR="00362281" w:rsidRDefault="00362281" w:rsidP="00362281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BURMISTRZA GOSTYNIA</w:t>
      </w:r>
    </w:p>
    <w:p w:rsidR="00362281" w:rsidRDefault="00362281" w:rsidP="00362281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z dnia 18 marca 2015 r.</w:t>
      </w:r>
    </w:p>
    <w:p w:rsidR="00362281" w:rsidRDefault="00362281" w:rsidP="00362281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</w:p>
    <w:p w:rsidR="00362281" w:rsidRPr="00754438" w:rsidRDefault="00362281" w:rsidP="00362281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 w:rsidRPr="00754438">
        <w:rPr>
          <w:b w:val="0"/>
          <w:sz w:val="24"/>
        </w:rPr>
        <w:t xml:space="preserve">w sprawie sprzedaży </w:t>
      </w:r>
      <w:r w:rsidRPr="00DD76FB">
        <w:rPr>
          <w:b w:val="0"/>
          <w:sz w:val="24"/>
        </w:rPr>
        <w:t>ruchomości - drewna stanowiącego</w:t>
      </w:r>
      <w:r w:rsidRPr="00754438">
        <w:rPr>
          <w:b w:val="0"/>
          <w:sz w:val="24"/>
        </w:rPr>
        <w:t xml:space="preserve"> własność Gminy Gostyń</w:t>
      </w:r>
    </w:p>
    <w:p w:rsidR="00362281" w:rsidRDefault="00362281" w:rsidP="00362281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</w:p>
    <w:p w:rsidR="00362281" w:rsidRDefault="00362281" w:rsidP="00362281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Na podstawie art. 30 ust. 2 </w:t>
      </w:r>
      <w:proofErr w:type="spellStart"/>
      <w:r>
        <w:rPr>
          <w:b w:val="0"/>
          <w:sz w:val="24"/>
        </w:rPr>
        <w:t>pkt</w:t>
      </w:r>
      <w:proofErr w:type="spellEnd"/>
      <w:r>
        <w:rPr>
          <w:b w:val="0"/>
          <w:sz w:val="24"/>
        </w:rPr>
        <w:t xml:space="preserve"> 3 ustawy z dnia 8 marca 1990 r. o samorządzie gminnym (</w:t>
      </w:r>
      <w:proofErr w:type="spellStart"/>
      <w:r>
        <w:rPr>
          <w:b w:val="0"/>
          <w:sz w:val="24"/>
        </w:rPr>
        <w:t>t.j</w:t>
      </w:r>
      <w:proofErr w:type="spellEnd"/>
      <w:r>
        <w:rPr>
          <w:b w:val="0"/>
          <w:sz w:val="24"/>
        </w:rPr>
        <w:t>. Dz. U. z 2013, poz. 594 ze zm.)</w:t>
      </w:r>
    </w:p>
    <w:p w:rsidR="00362281" w:rsidRDefault="00362281" w:rsidP="00362281">
      <w:pPr>
        <w:pStyle w:val="Nagwek1"/>
        <w:tabs>
          <w:tab w:val="left" w:pos="0"/>
        </w:tabs>
        <w:spacing w:line="360" w:lineRule="auto"/>
        <w:rPr>
          <w:b w:val="0"/>
        </w:rPr>
      </w:pPr>
    </w:p>
    <w:p w:rsidR="00362281" w:rsidRDefault="00362281" w:rsidP="00362281">
      <w:pPr>
        <w:pStyle w:val="Nagwek1"/>
        <w:tabs>
          <w:tab w:val="left" w:pos="0"/>
        </w:tabs>
        <w:spacing w:line="360" w:lineRule="auto"/>
        <w:rPr>
          <w:b w:val="0"/>
        </w:rPr>
      </w:pPr>
      <w:r>
        <w:rPr>
          <w:b w:val="0"/>
        </w:rPr>
        <w:t>zarządzam, co następuje:</w:t>
      </w:r>
    </w:p>
    <w:p w:rsidR="00362281" w:rsidRPr="00DD76FB" w:rsidRDefault="00362281" w:rsidP="00362281">
      <w:pPr>
        <w:spacing w:line="360" w:lineRule="auto"/>
      </w:pPr>
    </w:p>
    <w:p w:rsidR="00362281" w:rsidRPr="00DD76FB" w:rsidRDefault="00362281" w:rsidP="00362281">
      <w:pPr>
        <w:spacing w:line="360" w:lineRule="auto"/>
        <w:ind w:firstLine="708"/>
        <w:jc w:val="both"/>
      </w:pPr>
      <w:r w:rsidRPr="00DD76FB">
        <w:t>§ 1. Przeznaczyć do sprzedaży w drodze przetargu ustnego nieograniczonego drewno: gat. topola tj. 70,82m</w:t>
      </w:r>
      <w:r w:rsidRPr="00DD76FB">
        <w:rPr>
          <w:vertAlign w:val="superscript"/>
        </w:rPr>
        <w:t>3</w:t>
      </w:r>
      <w:r w:rsidRPr="00DD76FB">
        <w:t>, stanowiącego własność Gminy Gostyń.</w:t>
      </w:r>
    </w:p>
    <w:p w:rsidR="00362281" w:rsidRDefault="00362281" w:rsidP="00362281">
      <w:pPr>
        <w:spacing w:line="360" w:lineRule="auto"/>
        <w:ind w:firstLine="708"/>
        <w:jc w:val="both"/>
      </w:pPr>
      <w:r w:rsidRPr="00DD76FB">
        <w:t>§ 2. Tryb i warunki sprzedaży określa</w:t>
      </w:r>
      <w:r>
        <w:t xml:space="preserve"> ogłoszenie o sprzedaży, stanowiące załącznik </w:t>
      </w:r>
      <w:r>
        <w:br/>
        <w:t>nr 1 do zarządzenia.</w:t>
      </w:r>
    </w:p>
    <w:p w:rsidR="00362281" w:rsidRDefault="00362281" w:rsidP="00362281">
      <w:pPr>
        <w:spacing w:line="360" w:lineRule="auto"/>
        <w:ind w:firstLine="708"/>
        <w:jc w:val="both"/>
      </w:pPr>
      <w:r>
        <w:t>§ 3. Ogłoszenie o sprzedaży zostanie podane do publicznej wiadomości poprzez wywieszenie na tablicy ogłoszeń w Urzędzie Miejskim w Gostyniu, na stronie internetowej oraz w prasie lokalnej, co najmniej na 7 dni przed terminem przetargu.</w:t>
      </w:r>
    </w:p>
    <w:p w:rsidR="00362281" w:rsidRDefault="00362281" w:rsidP="00362281">
      <w:pPr>
        <w:pStyle w:val="Tekstpodstawowy21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4. Przetarg przeprowadzi komisja przetargowa powołana zarządzeniem Burmistrza Gostynia nr 51/2015 z dnia 18 marca 2015 roku.</w:t>
      </w:r>
    </w:p>
    <w:p w:rsidR="00362281" w:rsidRPr="00BB1320" w:rsidRDefault="00362281" w:rsidP="00362281">
      <w:pPr>
        <w:pStyle w:val="Tekstpodstawowy"/>
        <w:spacing w:line="360" w:lineRule="auto"/>
        <w:ind w:firstLine="708"/>
        <w:rPr>
          <w:sz w:val="24"/>
        </w:rPr>
      </w:pPr>
      <w:r>
        <w:rPr>
          <w:sz w:val="24"/>
        </w:rPr>
        <w:t>§ 5. Wykonanie Zarządzenia powierza się Naczelnikowi Wydziału Gospodarki Komunalnej.</w:t>
      </w:r>
    </w:p>
    <w:p w:rsidR="00362281" w:rsidRDefault="00362281" w:rsidP="00362281">
      <w:pPr>
        <w:suppressAutoHyphens w:val="0"/>
        <w:spacing w:after="200" w:line="276" w:lineRule="auto"/>
        <w:ind w:left="4248"/>
        <w:jc w:val="center"/>
      </w:pPr>
      <w:r>
        <w:t>Zastępca Burmistrza</w:t>
      </w:r>
    </w:p>
    <w:p w:rsidR="00362281" w:rsidRDefault="00362281" w:rsidP="00362281">
      <w:pPr>
        <w:suppressAutoHyphens w:val="0"/>
        <w:spacing w:after="200" w:line="276" w:lineRule="auto"/>
        <w:ind w:left="4248"/>
        <w:jc w:val="center"/>
      </w:pPr>
      <w:r>
        <w:t>/-/ Elżbieta Palka</w:t>
      </w:r>
    </w:p>
    <w:p w:rsidR="00362281" w:rsidRPr="00DD76FB" w:rsidRDefault="00362281" w:rsidP="00362281">
      <w:pPr>
        <w:suppressAutoHyphens w:val="0"/>
        <w:spacing w:after="200" w:line="276" w:lineRule="auto"/>
        <w:jc w:val="center"/>
      </w:pPr>
      <w:r>
        <w:br w:type="page"/>
      </w:r>
      <w:r w:rsidRPr="00DD76FB">
        <w:lastRenderedPageBreak/>
        <w:t>Uzasadnienie</w:t>
      </w:r>
    </w:p>
    <w:p w:rsidR="00362281" w:rsidRPr="00DD76FB" w:rsidRDefault="00362281" w:rsidP="00362281">
      <w:pPr>
        <w:pStyle w:val="Tekstpodstawowy"/>
        <w:spacing w:line="360" w:lineRule="auto"/>
        <w:jc w:val="center"/>
        <w:rPr>
          <w:sz w:val="24"/>
        </w:rPr>
      </w:pPr>
      <w:r>
        <w:rPr>
          <w:sz w:val="24"/>
        </w:rPr>
        <w:t>do Zarządzenia Nr 52/2015</w:t>
      </w:r>
    </w:p>
    <w:p w:rsidR="00362281" w:rsidRDefault="00362281" w:rsidP="00362281">
      <w:pPr>
        <w:pStyle w:val="Tekstpodstawowy"/>
        <w:spacing w:line="360" w:lineRule="auto"/>
        <w:jc w:val="center"/>
        <w:rPr>
          <w:sz w:val="24"/>
        </w:rPr>
      </w:pPr>
      <w:r w:rsidRPr="00DD76FB">
        <w:rPr>
          <w:sz w:val="24"/>
        </w:rPr>
        <w:t xml:space="preserve">Burmistrza Gostynia </w:t>
      </w:r>
    </w:p>
    <w:p w:rsidR="00362281" w:rsidRDefault="00362281" w:rsidP="00362281">
      <w:pPr>
        <w:pStyle w:val="Tekstpodstawowy"/>
        <w:spacing w:line="360" w:lineRule="auto"/>
        <w:jc w:val="center"/>
        <w:rPr>
          <w:sz w:val="24"/>
        </w:rPr>
      </w:pPr>
      <w:r>
        <w:rPr>
          <w:sz w:val="24"/>
        </w:rPr>
        <w:t>z dnia 18 marca 2015 r.</w:t>
      </w:r>
    </w:p>
    <w:p w:rsidR="00362281" w:rsidRPr="00DD76FB" w:rsidRDefault="00362281" w:rsidP="00362281">
      <w:pPr>
        <w:pStyle w:val="Tekstpodstawowy"/>
        <w:spacing w:line="360" w:lineRule="auto"/>
        <w:jc w:val="center"/>
        <w:rPr>
          <w:sz w:val="24"/>
        </w:rPr>
      </w:pPr>
    </w:p>
    <w:p w:rsidR="00362281" w:rsidRPr="00DD76FB" w:rsidRDefault="00362281" w:rsidP="00362281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 w:rsidRPr="00DD76FB">
        <w:rPr>
          <w:b w:val="0"/>
          <w:sz w:val="24"/>
        </w:rPr>
        <w:t>w sprawie sprzedaży ruchomości - drewna stanowiącego własność Gminy Gostyń</w:t>
      </w:r>
    </w:p>
    <w:p w:rsidR="00362281" w:rsidRPr="00DD76FB" w:rsidRDefault="00362281" w:rsidP="00362281">
      <w:pPr>
        <w:pStyle w:val="Tekstpodstawowy"/>
        <w:spacing w:line="360" w:lineRule="auto"/>
        <w:ind w:firstLine="708"/>
        <w:rPr>
          <w:sz w:val="24"/>
        </w:rPr>
      </w:pPr>
    </w:p>
    <w:p w:rsidR="00362281" w:rsidRDefault="00362281" w:rsidP="00362281">
      <w:pPr>
        <w:pStyle w:val="Tekstpodstawowy"/>
        <w:spacing w:line="360" w:lineRule="auto"/>
        <w:rPr>
          <w:sz w:val="24"/>
          <w:szCs w:val="24"/>
        </w:rPr>
      </w:pPr>
      <w:r w:rsidRPr="00DD76FB">
        <w:rPr>
          <w:sz w:val="24"/>
          <w:szCs w:val="24"/>
        </w:rPr>
        <w:t>W związku z planowaną inwestycją konieczna była wycin</w:t>
      </w:r>
      <w:r>
        <w:rPr>
          <w:sz w:val="24"/>
          <w:szCs w:val="24"/>
        </w:rPr>
        <w:t xml:space="preserve">ka drzew gat. topola rosnących </w:t>
      </w:r>
      <w:r w:rsidRPr="00DD76FB">
        <w:rPr>
          <w:sz w:val="24"/>
          <w:szCs w:val="24"/>
        </w:rPr>
        <w:t>przy ul Sportowej w Gostyniu. W wyniku tych działań pozyskano drewno. Zamierza się je przeznaczyć na sprzedaż. W związku z tym przygotowana została procedura związana z</w:t>
      </w:r>
      <w:r>
        <w:rPr>
          <w:sz w:val="24"/>
          <w:szCs w:val="24"/>
        </w:rPr>
        <w:t> </w:t>
      </w:r>
      <w:r w:rsidRPr="00DD76FB">
        <w:rPr>
          <w:sz w:val="24"/>
          <w:szCs w:val="24"/>
        </w:rPr>
        <w:t>ogłoszeniem informacji o sprzedaży.</w:t>
      </w:r>
    </w:p>
    <w:p w:rsidR="00362281" w:rsidRDefault="00362281" w:rsidP="00362281">
      <w:pPr>
        <w:pStyle w:val="Tekstpodstawowy"/>
        <w:spacing w:line="360" w:lineRule="auto"/>
        <w:ind w:left="3540"/>
        <w:jc w:val="center"/>
        <w:rPr>
          <w:sz w:val="24"/>
          <w:szCs w:val="24"/>
        </w:rPr>
      </w:pPr>
    </w:p>
    <w:p w:rsidR="00362281" w:rsidRDefault="00362281" w:rsidP="00362281">
      <w:pPr>
        <w:pStyle w:val="Tekstpodstawowy"/>
        <w:spacing w:line="360" w:lineRule="auto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Zastępca Burmistrza</w:t>
      </w:r>
    </w:p>
    <w:p w:rsidR="00C07109" w:rsidRPr="00362281" w:rsidRDefault="00362281" w:rsidP="00362281">
      <w:pPr>
        <w:pStyle w:val="Tekstpodstawowy"/>
        <w:spacing w:line="360" w:lineRule="auto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/-/ Elżbieta Palka</w:t>
      </w:r>
    </w:p>
    <w:sectPr w:rsidR="00C07109" w:rsidRPr="00362281" w:rsidSect="00C0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2281"/>
    <w:rsid w:val="00362281"/>
    <w:rsid w:val="00615B21"/>
    <w:rsid w:val="00C0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2281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28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36228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622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362281"/>
    <w:pPr>
      <w:jc w:val="center"/>
    </w:pPr>
    <w:rPr>
      <w:b/>
      <w:sz w:val="28"/>
    </w:rPr>
  </w:style>
  <w:style w:type="paragraph" w:customStyle="1" w:styleId="Tekstpodstawowy21">
    <w:name w:val="Tekst podstawowy 21"/>
    <w:basedOn w:val="Normalny"/>
    <w:rsid w:val="00362281"/>
    <w:pPr>
      <w:widowControl w:val="0"/>
      <w:spacing w:line="360" w:lineRule="auto"/>
      <w:ind w:firstLine="567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1</cp:revision>
  <dcterms:created xsi:type="dcterms:W3CDTF">2015-03-19T06:55:00Z</dcterms:created>
  <dcterms:modified xsi:type="dcterms:W3CDTF">2015-03-19T06:55:00Z</dcterms:modified>
</cp:coreProperties>
</file>