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6C" w:rsidRPr="00A111E9" w:rsidRDefault="000311D0" w:rsidP="004C7E6C">
      <w:pPr>
        <w:tabs>
          <w:tab w:val="left" w:pos="2835"/>
          <w:tab w:val="center" w:pos="453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XLI/611</w:t>
      </w:r>
      <w:r w:rsidR="004C7E6C" w:rsidRPr="00A111E9">
        <w:rPr>
          <w:rFonts w:ascii="Times New Roman" w:hAnsi="Times New Roman"/>
          <w:sz w:val="24"/>
          <w:szCs w:val="24"/>
        </w:rPr>
        <w:t>/14</w:t>
      </w:r>
    </w:p>
    <w:p w:rsidR="004C7E6C" w:rsidRPr="00A111E9" w:rsidRDefault="004C7E6C" w:rsidP="004C7E6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111E9">
        <w:rPr>
          <w:rFonts w:ascii="Times New Roman" w:hAnsi="Times New Roman"/>
          <w:sz w:val="24"/>
          <w:szCs w:val="24"/>
        </w:rPr>
        <w:t>Rady Miejskiej w Gostyniu</w:t>
      </w:r>
    </w:p>
    <w:p w:rsidR="004C7E6C" w:rsidRPr="00A111E9" w:rsidRDefault="004C7E6C" w:rsidP="004C7E6C">
      <w:pPr>
        <w:tabs>
          <w:tab w:val="left" w:pos="3315"/>
          <w:tab w:val="center" w:pos="453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111E9">
        <w:rPr>
          <w:rFonts w:ascii="Times New Roman" w:hAnsi="Times New Roman"/>
          <w:sz w:val="24"/>
          <w:szCs w:val="24"/>
        </w:rPr>
        <w:t xml:space="preserve">z dnia </w:t>
      </w:r>
      <w:r w:rsidR="000311D0">
        <w:rPr>
          <w:rFonts w:ascii="Times New Roman" w:hAnsi="Times New Roman"/>
          <w:sz w:val="24"/>
          <w:szCs w:val="24"/>
        </w:rPr>
        <w:t>24 października 2014</w:t>
      </w:r>
      <w:r w:rsidRPr="00A111E9">
        <w:rPr>
          <w:rFonts w:ascii="Times New Roman" w:hAnsi="Times New Roman"/>
          <w:sz w:val="24"/>
          <w:szCs w:val="24"/>
        </w:rPr>
        <w:t xml:space="preserve"> r.</w:t>
      </w:r>
    </w:p>
    <w:p w:rsidR="004C7E6C" w:rsidRDefault="004C7E6C" w:rsidP="004C7E6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111E9">
        <w:rPr>
          <w:rFonts w:ascii="Times New Roman" w:hAnsi="Times New Roman"/>
          <w:sz w:val="24"/>
          <w:szCs w:val="24"/>
        </w:rPr>
        <w:t xml:space="preserve">w sprawie: </w:t>
      </w:r>
      <w:r>
        <w:rPr>
          <w:rFonts w:ascii="Times New Roman" w:hAnsi="Times New Roman"/>
          <w:sz w:val="24"/>
          <w:szCs w:val="24"/>
        </w:rPr>
        <w:t>rozpatrzenia ponownie uchwalonego wniosku sołectwa Ostrowo dotyczącego przeznaczenia środków funduszu sołeckiego w 2015 roku</w:t>
      </w:r>
    </w:p>
    <w:p w:rsidR="004C7E6C" w:rsidRPr="00A111E9" w:rsidRDefault="004C7E6C" w:rsidP="004C7E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11E9">
        <w:rPr>
          <w:rFonts w:ascii="Times New Roman" w:hAnsi="Times New Roman"/>
          <w:sz w:val="24"/>
          <w:szCs w:val="24"/>
        </w:rPr>
        <w:t xml:space="preserve">Na podstawie art. 18 ust. 2 pkt. 15 ustawy z dnia 8 marca 1990 r. o samorządzie gminnym (tekst jednolity Dz. U. z 2013r., poz. 594 ze zmianami) oraz art. </w:t>
      </w:r>
      <w:r>
        <w:rPr>
          <w:rFonts w:ascii="Times New Roman" w:hAnsi="Times New Roman"/>
          <w:sz w:val="24"/>
          <w:szCs w:val="24"/>
        </w:rPr>
        <w:t>5</w:t>
      </w:r>
      <w:r w:rsidRPr="00A111E9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10</w:t>
      </w:r>
      <w:r w:rsidRPr="00A111E9">
        <w:rPr>
          <w:rFonts w:ascii="Times New Roman" w:hAnsi="Times New Roman"/>
          <w:sz w:val="24"/>
          <w:szCs w:val="24"/>
        </w:rPr>
        <w:t xml:space="preserve"> ustawy </w:t>
      </w:r>
      <w:r w:rsidR="00A94C1A">
        <w:rPr>
          <w:rFonts w:ascii="Times New Roman" w:hAnsi="Times New Roman"/>
          <w:sz w:val="24"/>
          <w:szCs w:val="24"/>
        </w:rPr>
        <w:br/>
      </w:r>
      <w:r w:rsidRPr="00A111E9">
        <w:rPr>
          <w:rFonts w:ascii="Times New Roman" w:hAnsi="Times New Roman"/>
          <w:sz w:val="24"/>
          <w:szCs w:val="24"/>
        </w:rPr>
        <w:t>z dnia 21 lutego 2014 r. o funduszu sołeckim (Dz. U. z 2014r., poz. 301),</w:t>
      </w:r>
    </w:p>
    <w:p w:rsidR="004C7E6C" w:rsidRPr="00A111E9" w:rsidRDefault="004C7E6C" w:rsidP="004C7E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1E9">
        <w:rPr>
          <w:rFonts w:ascii="Times New Roman" w:hAnsi="Times New Roman"/>
          <w:sz w:val="24"/>
          <w:szCs w:val="24"/>
        </w:rPr>
        <w:t>Rada Miejska w Gostyniu uchwala, co następuje:</w:t>
      </w:r>
    </w:p>
    <w:p w:rsidR="004C7E6C" w:rsidRDefault="004C7E6C" w:rsidP="004C7E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11E9">
        <w:rPr>
          <w:rFonts w:ascii="Times New Roman" w:hAnsi="Times New Roman"/>
          <w:sz w:val="24"/>
          <w:szCs w:val="24"/>
        </w:rPr>
        <w:t xml:space="preserve">§ 1. </w:t>
      </w:r>
      <w:r>
        <w:rPr>
          <w:rFonts w:ascii="Times New Roman" w:hAnsi="Times New Roman"/>
          <w:sz w:val="24"/>
          <w:szCs w:val="24"/>
        </w:rPr>
        <w:t>Uwzględnia się ponownie uchwalony wniosek sołectwa Ostrowo z dnia 09.10.2014 roku w sprawie przeznaczenia środków fun</w:t>
      </w:r>
      <w:r w:rsidR="00032F19">
        <w:rPr>
          <w:rFonts w:ascii="Times New Roman" w:hAnsi="Times New Roman"/>
          <w:sz w:val="24"/>
          <w:szCs w:val="24"/>
        </w:rPr>
        <w:t>duszu sołeckiego w 2015 roku na: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7E6C" w:rsidRDefault="004C7E6C" w:rsidP="004C7E6C">
      <w:pPr>
        <w:pStyle w:val="Default"/>
        <w:numPr>
          <w:ilvl w:val="0"/>
          <w:numId w:val="1"/>
        </w:numPr>
        <w:spacing w:after="200" w:line="360" w:lineRule="auto"/>
      </w:pPr>
      <w:r>
        <w:t>imprezy integracyjne dla mieszkańców;</w:t>
      </w:r>
    </w:p>
    <w:p w:rsidR="004C7E6C" w:rsidRDefault="004C7E6C" w:rsidP="004C7E6C">
      <w:pPr>
        <w:pStyle w:val="Default"/>
        <w:numPr>
          <w:ilvl w:val="0"/>
          <w:numId w:val="1"/>
        </w:numPr>
        <w:spacing w:after="200" w:line="360" w:lineRule="auto"/>
      </w:pPr>
      <w:r>
        <w:t>zakup doposażenia do świetlicy;</w:t>
      </w:r>
    </w:p>
    <w:p w:rsidR="004C7E6C" w:rsidRDefault="004C7E6C" w:rsidP="004C7E6C">
      <w:pPr>
        <w:pStyle w:val="Default"/>
        <w:numPr>
          <w:ilvl w:val="0"/>
          <w:numId w:val="1"/>
        </w:numPr>
        <w:spacing w:after="200" w:line="360" w:lineRule="auto"/>
      </w:pPr>
      <w:r>
        <w:t>zakup materiałów do odnowienia małej architektury na terenie wioski.</w:t>
      </w:r>
    </w:p>
    <w:p w:rsidR="004C7E6C" w:rsidRPr="00A111E9" w:rsidRDefault="004C7E6C" w:rsidP="004C7E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11E9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</w:t>
      </w:r>
      <w:r w:rsidRPr="00A111E9">
        <w:rPr>
          <w:rFonts w:ascii="Times New Roman" w:hAnsi="Times New Roman"/>
          <w:sz w:val="24"/>
          <w:szCs w:val="24"/>
        </w:rPr>
        <w:t>. Wykonanie uchwały powierza się Burmistrzowi Gostynia.</w:t>
      </w:r>
    </w:p>
    <w:p w:rsidR="00586D0E" w:rsidRDefault="004C7E6C" w:rsidP="00586D0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11E9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</w:t>
      </w:r>
      <w:r w:rsidRPr="00A111E9">
        <w:rPr>
          <w:rFonts w:ascii="Times New Roman" w:hAnsi="Times New Roman"/>
          <w:sz w:val="24"/>
          <w:szCs w:val="24"/>
        </w:rPr>
        <w:t>. Uchwała wchodzi w życie z dniem podjęcia.</w:t>
      </w:r>
    </w:p>
    <w:p w:rsidR="00321A1C" w:rsidRDefault="00321A1C" w:rsidP="00586D0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1A1C" w:rsidRDefault="00321A1C" w:rsidP="00586D0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1A1C" w:rsidRPr="00321A1C" w:rsidRDefault="00321A1C" w:rsidP="00321A1C">
      <w:pPr>
        <w:shd w:val="clear" w:color="auto" w:fill="FFFFFF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321A1C">
        <w:rPr>
          <w:rFonts w:ascii="Times New Roman" w:hAnsi="Times New Roman"/>
          <w:sz w:val="24"/>
          <w:szCs w:val="24"/>
        </w:rPr>
        <w:t>Przewodniczący Rady</w:t>
      </w:r>
    </w:p>
    <w:p w:rsidR="00321A1C" w:rsidRPr="00321A1C" w:rsidRDefault="00321A1C" w:rsidP="00321A1C">
      <w:pPr>
        <w:shd w:val="clear" w:color="auto" w:fill="FFFFFF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321A1C">
        <w:rPr>
          <w:rFonts w:ascii="Times New Roman" w:hAnsi="Times New Roman"/>
          <w:sz w:val="24"/>
          <w:szCs w:val="24"/>
        </w:rPr>
        <w:t>/-/ Jerzy Woźniakowski</w:t>
      </w:r>
    </w:p>
    <w:p w:rsidR="00321A1C" w:rsidRDefault="00321A1C" w:rsidP="00586D0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6D0E" w:rsidRDefault="00586D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4C1A" w:rsidRPr="00586D0E" w:rsidRDefault="00A94C1A" w:rsidP="00586D0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7E6C" w:rsidRPr="009559BA" w:rsidRDefault="004C7E6C" w:rsidP="004C7E6C">
      <w:pPr>
        <w:pStyle w:val="Zawartotabeli"/>
        <w:spacing w:after="283"/>
        <w:jc w:val="center"/>
        <w:rPr>
          <w:rFonts w:cs="Times New Roman"/>
        </w:rPr>
      </w:pPr>
      <w:r w:rsidRPr="009559BA">
        <w:rPr>
          <w:rFonts w:cs="Times New Roman"/>
        </w:rPr>
        <w:t>Uzasadnienie</w:t>
      </w:r>
    </w:p>
    <w:p w:rsidR="004C7E6C" w:rsidRPr="009559BA" w:rsidRDefault="000311D0" w:rsidP="004C7E6C">
      <w:pPr>
        <w:pStyle w:val="Zawartotabeli"/>
        <w:spacing w:after="283"/>
        <w:jc w:val="center"/>
        <w:rPr>
          <w:rFonts w:cs="Times New Roman"/>
        </w:rPr>
      </w:pPr>
      <w:r>
        <w:rPr>
          <w:rFonts w:cs="Times New Roman"/>
        </w:rPr>
        <w:t>do Uchwały Nr XLI/</w:t>
      </w:r>
      <w:r w:rsidR="00F16DD5">
        <w:rPr>
          <w:rFonts w:cs="Times New Roman"/>
        </w:rPr>
        <w:t>611/</w:t>
      </w:r>
      <w:r w:rsidR="004C7E6C" w:rsidRPr="009559BA">
        <w:rPr>
          <w:rFonts w:cs="Times New Roman"/>
        </w:rPr>
        <w:t>14</w:t>
      </w:r>
    </w:p>
    <w:p w:rsidR="004C7E6C" w:rsidRPr="009559BA" w:rsidRDefault="004C7E6C" w:rsidP="004C7E6C">
      <w:pPr>
        <w:pStyle w:val="Zawartotabeli"/>
        <w:spacing w:after="283"/>
        <w:jc w:val="center"/>
        <w:rPr>
          <w:rFonts w:cs="Times New Roman"/>
        </w:rPr>
      </w:pPr>
      <w:r w:rsidRPr="009559BA">
        <w:rPr>
          <w:rFonts w:cs="Times New Roman"/>
        </w:rPr>
        <w:t>Rady Miejskiej w Gostyniu</w:t>
      </w:r>
    </w:p>
    <w:p w:rsidR="004C7E6C" w:rsidRPr="009559BA" w:rsidRDefault="004C7E6C" w:rsidP="004C7E6C">
      <w:pPr>
        <w:pStyle w:val="Zawartotabeli"/>
        <w:spacing w:after="283"/>
        <w:jc w:val="center"/>
        <w:rPr>
          <w:rFonts w:cs="Times New Roman"/>
        </w:rPr>
      </w:pPr>
      <w:r w:rsidRPr="009559BA">
        <w:rPr>
          <w:rFonts w:cs="Times New Roman"/>
        </w:rPr>
        <w:t xml:space="preserve">z </w:t>
      </w:r>
      <w:r w:rsidR="00F16DD5">
        <w:rPr>
          <w:rFonts w:cs="Times New Roman"/>
        </w:rPr>
        <w:t>dnia 24 października 2014 r.</w:t>
      </w:r>
    </w:p>
    <w:p w:rsidR="004C7E6C" w:rsidRDefault="004C7E6C" w:rsidP="004C7E6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111E9">
        <w:rPr>
          <w:rFonts w:ascii="Times New Roman" w:hAnsi="Times New Roman"/>
          <w:sz w:val="24"/>
          <w:szCs w:val="24"/>
        </w:rPr>
        <w:t xml:space="preserve">w sprawie: </w:t>
      </w:r>
      <w:r>
        <w:rPr>
          <w:rFonts w:ascii="Times New Roman" w:hAnsi="Times New Roman"/>
          <w:sz w:val="24"/>
          <w:szCs w:val="24"/>
        </w:rPr>
        <w:t>rozpatrzenia ponownie uchwalonego wniosku sołectwa Ostrowo dotyczącego przeznaczenia środków funduszu sołeckiego w 2015 roku</w:t>
      </w:r>
    </w:p>
    <w:p w:rsidR="004C7E6C" w:rsidRPr="001E5310" w:rsidRDefault="004C7E6C" w:rsidP="004C7E6C">
      <w:pPr>
        <w:spacing w:line="360" w:lineRule="auto"/>
        <w:jc w:val="both"/>
        <w:rPr>
          <w:b/>
          <w:bCs/>
        </w:rPr>
      </w:pPr>
      <w:r w:rsidRPr="009559BA">
        <w:rPr>
          <w:rStyle w:val="Pogrubienie"/>
        </w:rPr>
        <w:tab/>
      </w:r>
      <w:r>
        <w:rPr>
          <w:rFonts w:ascii="Times New Roman" w:hAnsi="Times New Roman"/>
          <w:sz w:val="24"/>
          <w:szCs w:val="24"/>
        </w:rPr>
        <w:t>Burmistrz n</w:t>
      </w:r>
      <w:r w:rsidRPr="0097565D">
        <w:rPr>
          <w:rFonts w:ascii="Times New Roman" w:hAnsi="Times New Roman"/>
          <w:sz w:val="24"/>
          <w:szCs w:val="24"/>
        </w:rPr>
        <w:t xml:space="preserve">a podstawie art. </w:t>
      </w:r>
      <w:r>
        <w:rPr>
          <w:rFonts w:ascii="Times New Roman" w:hAnsi="Times New Roman"/>
          <w:sz w:val="24"/>
          <w:szCs w:val="24"/>
        </w:rPr>
        <w:t xml:space="preserve">5 ust. 5 w zw. z art. 5 ust. 3 i art. 2 ust. 6  ustawy z </w:t>
      </w:r>
      <w:r w:rsidRPr="0097565D">
        <w:rPr>
          <w:rFonts w:ascii="Times New Roman" w:hAnsi="Times New Roman"/>
          <w:sz w:val="24"/>
          <w:szCs w:val="24"/>
        </w:rPr>
        <w:t>dnia 21 lutego 2014 r. o funduszu soł</w:t>
      </w:r>
      <w:r>
        <w:rPr>
          <w:rFonts w:ascii="Times New Roman" w:hAnsi="Times New Roman"/>
          <w:sz w:val="24"/>
          <w:szCs w:val="24"/>
        </w:rPr>
        <w:t>eckim (Dz. U. z 2014. Poz. 301), odrzucił wniosek z dnia 29.09.2014 r. (data wpływu 30.09.2014 r.) w sprawie przeznaczenia środków funduszu sołeckiego przypadającemu sołectwu Ostrowo na rok 2015, ze względu na to</w:t>
      </w:r>
      <w:r w:rsidR="001E53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iż wskaz</w:t>
      </w:r>
      <w:r w:rsidR="00A94C1A">
        <w:rPr>
          <w:rFonts w:ascii="Times New Roman" w:hAnsi="Times New Roman"/>
          <w:sz w:val="24"/>
          <w:szCs w:val="24"/>
        </w:rPr>
        <w:t xml:space="preserve">ane we wniosku przedsięwzięcie </w:t>
      </w:r>
      <w:r>
        <w:rPr>
          <w:rFonts w:ascii="Times New Roman" w:hAnsi="Times New Roman"/>
          <w:sz w:val="24"/>
          <w:szCs w:val="24"/>
        </w:rPr>
        <w:t xml:space="preserve">polegające na </w:t>
      </w:r>
      <w:r w:rsidRPr="00A111E9">
        <w:rPr>
          <w:rFonts w:ascii="Times New Roman" w:hAnsi="Times New Roman"/>
          <w:i/>
          <w:sz w:val="24"/>
          <w:szCs w:val="24"/>
        </w:rPr>
        <w:t>„Odnowienie krzyża wraz z mocowaniem (fundament i kostka brukowa) za kwotę około 4.000,00 zł”</w:t>
      </w:r>
      <w:r>
        <w:rPr>
          <w:rFonts w:ascii="Times New Roman" w:hAnsi="Times New Roman"/>
          <w:sz w:val="24"/>
          <w:szCs w:val="24"/>
        </w:rPr>
        <w:t xml:space="preserve"> nie mieści się w katalogu zadań gminy w myśl </w:t>
      </w:r>
      <w:r w:rsidRPr="001E5310">
        <w:rPr>
          <w:rFonts w:ascii="Times New Roman" w:hAnsi="Times New Roman"/>
          <w:sz w:val="24"/>
          <w:szCs w:val="24"/>
        </w:rPr>
        <w:t>art. 7 ust. 1 ustawy o samorządzie gminnym z dnia 8 marca 1990 r.</w:t>
      </w:r>
    </w:p>
    <w:p w:rsidR="004C7E6C" w:rsidRDefault="004C7E6C" w:rsidP="004C7E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 sołectwa Ostrowo n</w:t>
      </w:r>
      <w:r w:rsidRPr="0097565D">
        <w:rPr>
          <w:rFonts w:ascii="Times New Roman" w:hAnsi="Times New Roman"/>
          <w:sz w:val="24"/>
          <w:szCs w:val="24"/>
        </w:rPr>
        <w:t xml:space="preserve">a podstawie art. 5 ust. </w:t>
      </w:r>
      <w:r>
        <w:rPr>
          <w:rFonts w:ascii="Times New Roman" w:hAnsi="Times New Roman"/>
          <w:sz w:val="24"/>
          <w:szCs w:val="24"/>
        </w:rPr>
        <w:t>7 i 8</w:t>
      </w:r>
      <w:r w:rsidRPr="0097565D">
        <w:rPr>
          <w:rFonts w:ascii="Times New Roman" w:hAnsi="Times New Roman"/>
          <w:sz w:val="24"/>
          <w:szCs w:val="24"/>
        </w:rPr>
        <w:t xml:space="preserve"> </w:t>
      </w:r>
      <w:r w:rsidR="00A94C1A">
        <w:rPr>
          <w:rFonts w:ascii="Times New Roman" w:hAnsi="Times New Roman"/>
          <w:sz w:val="24"/>
          <w:szCs w:val="24"/>
        </w:rPr>
        <w:t>ustawy z dnia 21 lutego 2014 r.</w:t>
      </w:r>
      <w:r w:rsidR="00A94C1A">
        <w:rPr>
          <w:rFonts w:ascii="Times New Roman" w:hAnsi="Times New Roman"/>
          <w:sz w:val="24"/>
          <w:szCs w:val="24"/>
        </w:rPr>
        <w:br/>
      </w:r>
      <w:r w:rsidRPr="0097565D">
        <w:rPr>
          <w:rFonts w:ascii="Times New Roman" w:hAnsi="Times New Roman"/>
          <w:sz w:val="24"/>
          <w:szCs w:val="24"/>
        </w:rPr>
        <w:t>o funduszu sołeckim (Dz. U. z 2014. Poz. 301)</w:t>
      </w:r>
      <w:r>
        <w:rPr>
          <w:rFonts w:ascii="Times New Roman" w:hAnsi="Times New Roman"/>
          <w:sz w:val="24"/>
          <w:szCs w:val="24"/>
        </w:rPr>
        <w:t>, uchwały Nr XXXVI/533/14 Rady Miejskiej w Gostyniu z dnia 28 marca 2014 r.</w:t>
      </w:r>
      <w:r w:rsidRPr="0097565D">
        <w:rPr>
          <w:rFonts w:ascii="Times New Roman" w:hAnsi="Times New Roman"/>
          <w:sz w:val="24"/>
          <w:szCs w:val="24"/>
        </w:rPr>
        <w:t xml:space="preserve"> oraz uchwały Nr </w:t>
      </w:r>
      <w:r>
        <w:rPr>
          <w:rFonts w:ascii="Times New Roman" w:hAnsi="Times New Roman"/>
          <w:sz w:val="24"/>
          <w:szCs w:val="24"/>
        </w:rPr>
        <w:t>2/14</w:t>
      </w:r>
      <w:r w:rsidRPr="0097565D">
        <w:rPr>
          <w:rFonts w:ascii="Times New Roman" w:hAnsi="Times New Roman"/>
          <w:sz w:val="24"/>
          <w:szCs w:val="24"/>
        </w:rPr>
        <w:t xml:space="preserve"> zebrania wiejskiego sołectwa </w:t>
      </w:r>
      <w:r>
        <w:rPr>
          <w:rFonts w:ascii="Times New Roman" w:hAnsi="Times New Roman"/>
          <w:sz w:val="24"/>
          <w:szCs w:val="24"/>
        </w:rPr>
        <w:t>Ostrowo</w:t>
      </w:r>
      <w:r w:rsidRPr="0097565D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 xml:space="preserve">09.10.2014 r. przedłożył ponownie uchwalony wniosek i wnosi </w:t>
      </w:r>
      <w:r w:rsidR="00A94C1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uwzględnienie w projekcie budżetu realizacji </w:t>
      </w:r>
      <w:r w:rsidRPr="0097565D">
        <w:rPr>
          <w:rFonts w:ascii="Times New Roman" w:hAnsi="Times New Roman"/>
          <w:sz w:val="24"/>
          <w:szCs w:val="24"/>
        </w:rPr>
        <w:t>przedsięwzięć</w:t>
      </w:r>
      <w:r>
        <w:rPr>
          <w:rFonts w:ascii="Times New Roman" w:hAnsi="Times New Roman"/>
          <w:sz w:val="24"/>
          <w:szCs w:val="24"/>
        </w:rPr>
        <w:t>.</w:t>
      </w:r>
    </w:p>
    <w:p w:rsidR="004C7E6C" w:rsidRPr="009559BA" w:rsidRDefault="004C7E6C" w:rsidP="004C7E6C">
      <w:pPr>
        <w:pStyle w:val="Zawartotabeli"/>
        <w:spacing w:after="283" w:line="360" w:lineRule="auto"/>
        <w:ind w:firstLine="708"/>
        <w:jc w:val="both"/>
        <w:rPr>
          <w:rFonts w:cs="Times New Roman"/>
          <w:bCs/>
        </w:rPr>
      </w:pPr>
      <w:r w:rsidRPr="009559BA">
        <w:rPr>
          <w:rFonts w:cs="Times New Roman"/>
        </w:rPr>
        <w:t xml:space="preserve">Podjęcie uchwały o </w:t>
      </w:r>
      <w:r>
        <w:rPr>
          <w:rFonts w:cs="Times New Roman"/>
        </w:rPr>
        <w:t xml:space="preserve">uwzględnienie w projekcie budżetu realizacji </w:t>
      </w:r>
      <w:r w:rsidRPr="0097565D">
        <w:rPr>
          <w:rFonts w:cs="Times New Roman"/>
        </w:rPr>
        <w:t>przedsięwzięć</w:t>
      </w:r>
      <w:r>
        <w:rPr>
          <w:rFonts w:cs="Times New Roman"/>
        </w:rPr>
        <w:t xml:space="preserve"> sołectwa Ostrowo </w:t>
      </w:r>
      <w:r w:rsidRPr="009559BA">
        <w:rPr>
          <w:rFonts w:cs="Times New Roman"/>
        </w:rPr>
        <w:t xml:space="preserve">jest uzasadnione. </w:t>
      </w:r>
    </w:p>
    <w:p w:rsidR="004C7E6C" w:rsidRDefault="004C7E6C" w:rsidP="004C7E6C">
      <w:pPr>
        <w:spacing w:line="36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321A1C" w:rsidRPr="00321A1C" w:rsidRDefault="00321A1C" w:rsidP="00321A1C">
      <w:pPr>
        <w:shd w:val="clear" w:color="auto" w:fill="FFFFFF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321A1C">
        <w:rPr>
          <w:rFonts w:ascii="Times New Roman" w:hAnsi="Times New Roman"/>
          <w:sz w:val="24"/>
          <w:szCs w:val="24"/>
        </w:rPr>
        <w:t>Przewodniczący Rady</w:t>
      </w:r>
    </w:p>
    <w:p w:rsidR="00321A1C" w:rsidRPr="00321A1C" w:rsidRDefault="00321A1C" w:rsidP="00321A1C">
      <w:pPr>
        <w:shd w:val="clear" w:color="auto" w:fill="FFFFFF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321A1C">
        <w:rPr>
          <w:rFonts w:ascii="Times New Roman" w:hAnsi="Times New Roman"/>
          <w:sz w:val="24"/>
          <w:szCs w:val="24"/>
        </w:rPr>
        <w:t>/-/ Jerzy Woźniakowski</w:t>
      </w:r>
    </w:p>
    <w:p w:rsidR="00355B9B" w:rsidRDefault="00355B9B"/>
    <w:sectPr w:rsidR="00355B9B" w:rsidSect="00032F1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A9" w:rsidRDefault="009051A9">
      <w:pPr>
        <w:spacing w:after="0" w:line="240" w:lineRule="auto"/>
      </w:pPr>
      <w:r>
        <w:separator/>
      </w:r>
    </w:p>
  </w:endnote>
  <w:endnote w:type="continuationSeparator" w:id="0">
    <w:p w:rsidR="009051A9" w:rsidRDefault="0090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A9" w:rsidRDefault="009051A9">
      <w:pPr>
        <w:spacing w:after="0" w:line="240" w:lineRule="auto"/>
      </w:pPr>
      <w:r>
        <w:separator/>
      </w:r>
    </w:p>
  </w:footnote>
  <w:footnote w:type="continuationSeparator" w:id="0">
    <w:p w:rsidR="009051A9" w:rsidRDefault="0090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8B8"/>
    <w:multiLevelType w:val="hybridMultilevel"/>
    <w:tmpl w:val="D7CEA476"/>
    <w:lvl w:ilvl="0" w:tplc="C0425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6A39502C"/>
    <w:multiLevelType w:val="hybridMultilevel"/>
    <w:tmpl w:val="D2A80E4C"/>
    <w:lvl w:ilvl="0" w:tplc="7C86A2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E6C"/>
    <w:rsid w:val="000311D0"/>
    <w:rsid w:val="00032F19"/>
    <w:rsid w:val="00070A7B"/>
    <w:rsid w:val="001E5310"/>
    <w:rsid w:val="00321A1C"/>
    <w:rsid w:val="00355B9B"/>
    <w:rsid w:val="00446B84"/>
    <w:rsid w:val="004A706F"/>
    <w:rsid w:val="004C7E6C"/>
    <w:rsid w:val="00586D0E"/>
    <w:rsid w:val="006A3E88"/>
    <w:rsid w:val="00754737"/>
    <w:rsid w:val="009051A9"/>
    <w:rsid w:val="009D702F"/>
    <w:rsid w:val="00A94C1A"/>
    <w:rsid w:val="00AD695D"/>
    <w:rsid w:val="00AF524B"/>
    <w:rsid w:val="00B64B9C"/>
    <w:rsid w:val="00CC417C"/>
    <w:rsid w:val="00E05C4F"/>
    <w:rsid w:val="00F16DD5"/>
    <w:rsid w:val="00F2710E"/>
    <w:rsid w:val="00FB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E6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7E6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Pogrubienie">
    <w:name w:val="Strong"/>
    <w:qFormat/>
    <w:rsid w:val="004C7E6C"/>
    <w:rPr>
      <w:b/>
      <w:bCs/>
    </w:rPr>
  </w:style>
  <w:style w:type="paragraph" w:customStyle="1" w:styleId="Zawartotabeli">
    <w:name w:val="Zawartość tabeli"/>
    <w:basedOn w:val="Normalny"/>
    <w:rsid w:val="004C7E6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4C7E6C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mnowicka</cp:lastModifiedBy>
  <cp:revision>6</cp:revision>
  <cp:lastPrinted>2014-10-10T13:22:00Z</cp:lastPrinted>
  <dcterms:created xsi:type="dcterms:W3CDTF">2014-10-27T11:28:00Z</dcterms:created>
  <dcterms:modified xsi:type="dcterms:W3CDTF">2014-10-31T08:17:00Z</dcterms:modified>
</cp:coreProperties>
</file>