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C4" w:rsidRDefault="0027616B" w:rsidP="0027616B">
      <w:pPr>
        <w:spacing w:after="0"/>
        <w:rPr>
          <w:b/>
        </w:rPr>
      </w:pPr>
      <w:r>
        <w:t xml:space="preserve">                                                          </w:t>
      </w:r>
      <w:r>
        <w:rPr>
          <w:b/>
        </w:rPr>
        <w:t>Opis techniczny.</w:t>
      </w:r>
    </w:p>
    <w:p w:rsidR="0027616B" w:rsidRDefault="0027616B" w:rsidP="0027616B">
      <w:pPr>
        <w:spacing w:after="0"/>
        <w:rPr>
          <w:b/>
        </w:rPr>
      </w:pPr>
    </w:p>
    <w:p w:rsidR="00244C69" w:rsidRDefault="00872286" w:rsidP="00244C69">
      <w:pPr>
        <w:spacing w:after="0"/>
        <w:rPr>
          <w:b/>
        </w:rPr>
      </w:pPr>
      <w:r>
        <w:t>1.</w:t>
      </w:r>
      <w:r>
        <w:rPr>
          <w:b/>
        </w:rPr>
        <w:t>Przedmiot opracowania</w:t>
      </w:r>
      <w:r w:rsidR="00244C69">
        <w:rPr>
          <w:b/>
        </w:rPr>
        <w:t>.</w:t>
      </w:r>
    </w:p>
    <w:p w:rsidR="0027616B" w:rsidRDefault="0027616B" w:rsidP="00244C69">
      <w:pPr>
        <w:spacing w:after="0"/>
      </w:pPr>
      <w:r>
        <w:t>Przedmiotem niniejszego opracowania jest  projekt budowlany oświetlenia</w:t>
      </w:r>
      <w:r w:rsidR="00D70D38">
        <w:t xml:space="preserve">  pa</w:t>
      </w:r>
      <w:r w:rsidR="00B815E1">
        <w:t>rkingu przy ul. Jana Pawła II</w:t>
      </w:r>
      <w:r w:rsidR="00D70D38">
        <w:t xml:space="preserve"> </w:t>
      </w:r>
      <w:r w:rsidR="000624F0">
        <w:t>w Gostyniu.</w:t>
      </w:r>
    </w:p>
    <w:p w:rsidR="00B7000A" w:rsidRPr="00244C69" w:rsidRDefault="00B7000A" w:rsidP="00244C69">
      <w:pPr>
        <w:spacing w:after="0"/>
        <w:rPr>
          <w:b/>
        </w:rPr>
      </w:pPr>
    </w:p>
    <w:p w:rsidR="00872286" w:rsidRDefault="00244C69" w:rsidP="00244C69">
      <w:pPr>
        <w:spacing w:after="0"/>
        <w:rPr>
          <w:b/>
        </w:rPr>
      </w:pPr>
      <w:r>
        <w:rPr>
          <w:b/>
        </w:rPr>
        <w:t xml:space="preserve"> 2. Podstawa opracowania.</w:t>
      </w:r>
    </w:p>
    <w:p w:rsidR="00244C69" w:rsidRDefault="00244C69" w:rsidP="00244C69">
      <w:pPr>
        <w:spacing w:after="0"/>
      </w:pPr>
      <w:r>
        <w:t>Projekt opracowano na podstawie:</w:t>
      </w:r>
    </w:p>
    <w:p w:rsidR="00244C69" w:rsidRDefault="00244C69" w:rsidP="00244C69">
      <w:pPr>
        <w:spacing w:after="0"/>
      </w:pPr>
      <w:r>
        <w:t xml:space="preserve">  - zlecenia inwestora</w:t>
      </w:r>
    </w:p>
    <w:p w:rsidR="00244C69" w:rsidRDefault="000624F0" w:rsidP="00244C69">
      <w:pPr>
        <w:spacing w:after="0"/>
      </w:pPr>
      <w:r>
        <w:t xml:space="preserve">  - wytyczne do projektowania</w:t>
      </w:r>
    </w:p>
    <w:p w:rsidR="00244C69" w:rsidRDefault="00244C69" w:rsidP="00244C69">
      <w:pPr>
        <w:spacing w:after="0"/>
      </w:pPr>
      <w:r>
        <w:t xml:space="preserve">  - aktualnych map geodezyjnych</w:t>
      </w:r>
    </w:p>
    <w:p w:rsidR="00244C69" w:rsidRDefault="00C9236E" w:rsidP="00244C69">
      <w:pPr>
        <w:spacing w:after="0"/>
      </w:pPr>
      <w:r>
        <w:t xml:space="preserve"> </w:t>
      </w:r>
      <w:r w:rsidR="00244C69">
        <w:t xml:space="preserve"> - wizji lokalnej w terenie</w:t>
      </w:r>
    </w:p>
    <w:p w:rsidR="00244C69" w:rsidRDefault="00244C69" w:rsidP="00244C69">
      <w:pPr>
        <w:spacing w:after="0"/>
      </w:pPr>
      <w:r>
        <w:t xml:space="preserve">  - obowiązujących norm i przepisów</w:t>
      </w:r>
    </w:p>
    <w:p w:rsidR="00244C69" w:rsidRDefault="00244C69" w:rsidP="00244C69">
      <w:pPr>
        <w:spacing w:after="0"/>
      </w:pPr>
    </w:p>
    <w:p w:rsidR="00244C69" w:rsidRDefault="00244C69" w:rsidP="00244C69">
      <w:pPr>
        <w:spacing w:after="0"/>
      </w:pPr>
      <w:r>
        <w:rPr>
          <w:b/>
        </w:rPr>
        <w:t>3. Zakres opracowania.</w:t>
      </w:r>
    </w:p>
    <w:p w:rsidR="00244C69" w:rsidRDefault="00AC2162" w:rsidP="00244C69">
      <w:pPr>
        <w:spacing w:after="0"/>
      </w:pPr>
      <w:r>
        <w:t xml:space="preserve">Zakresem opracowania objęta jest kablowa linia </w:t>
      </w:r>
      <w:r w:rsidR="00B7000A">
        <w:t>oświetlenia elektrycznego</w:t>
      </w:r>
      <w:r w:rsidR="00D70D38">
        <w:t xml:space="preserve"> pa</w:t>
      </w:r>
      <w:r w:rsidR="00B815E1">
        <w:t>rkingu przy ul. Jana Pawła II</w:t>
      </w:r>
      <w:r w:rsidR="00411A6C">
        <w:t>.</w:t>
      </w:r>
    </w:p>
    <w:p w:rsidR="00B7000A" w:rsidRDefault="00B7000A" w:rsidP="00244C69">
      <w:pPr>
        <w:spacing w:after="0"/>
      </w:pPr>
    </w:p>
    <w:p w:rsidR="00AC2162" w:rsidRDefault="00B7000A" w:rsidP="00244C69">
      <w:pPr>
        <w:spacing w:after="0"/>
      </w:pPr>
      <w:r>
        <w:rPr>
          <w:b/>
        </w:rPr>
        <w:t>4</w:t>
      </w:r>
      <w:r w:rsidR="00AC2162">
        <w:rPr>
          <w:b/>
        </w:rPr>
        <w:t>. Stan projektowany.</w:t>
      </w:r>
    </w:p>
    <w:p w:rsidR="00AC2162" w:rsidRDefault="00AC2162" w:rsidP="00244C69">
      <w:pPr>
        <w:spacing w:after="0"/>
      </w:pPr>
      <w:r>
        <w:t>Oświetlen</w:t>
      </w:r>
      <w:r w:rsidR="00D70D38">
        <w:t xml:space="preserve">ie  parkingu </w:t>
      </w:r>
      <w:r w:rsidR="00B7000A">
        <w:t xml:space="preserve"> </w:t>
      </w:r>
      <w:r w:rsidR="00E213BB">
        <w:t>stanowi jeden obwód kablowy</w:t>
      </w:r>
      <w:r w:rsidR="00D70D38">
        <w:t xml:space="preserve"> Y</w:t>
      </w:r>
      <w:r w:rsidR="00B815E1">
        <w:t>AKY 4x25</w:t>
      </w:r>
      <w:r w:rsidR="008E6561">
        <w:t>.</w:t>
      </w:r>
    </w:p>
    <w:p w:rsidR="00B815E1" w:rsidRDefault="00E213BB" w:rsidP="00244C69">
      <w:pPr>
        <w:spacing w:after="0"/>
      </w:pPr>
      <w:r>
        <w:t>O</w:t>
      </w:r>
      <w:r w:rsidR="00060571">
        <w:t xml:space="preserve">bwód kablowy </w:t>
      </w:r>
      <w:r w:rsidR="003E1C6D">
        <w:t xml:space="preserve">będzie zasilany z </w:t>
      </w:r>
      <w:r w:rsidR="00B815E1">
        <w:t xml:space="preserve"> istniejącej  linii kablowej oświetlenia ul. Jana Pawła II</w:t>
      </w:r>
    </w:p>
    <w:p w:rsidR="002E61D2" w:rsidRDefault="00B815E1" w:rsidP="00244C69">
      <w:pPr>
        <w:spacing w:after="0"/>
      </w:pPr>
      <w:r>
        <w:t>z najbliższego słupa oświetleniowego poprzez istniejący już kabel YAKY 4x25 ułożony pod nawierzchnią ul.</w:t>
      </w:r>
      <w:r w:rsidR="002E61D2">
        <w:t xml:space="preserve"> </w:t>
      </w:r>
      <w:r>
        <w:t>Jana Pawła II w ru</w:t>
      </w:r>
      <w:r w:rsidR="002E61D2">
        <w:t xml:space="preserve">rze ochronnej. </w:t>
      </w:r>
    </w:p>
    <w:p w:rsidR="00D70D38" w:rsidRDefault="00B815E1" w:rsidP="00244C69">
      <w:pPr>
        <w:spacing w:after="0"/>
      </w:pPr>
      <w:r>
        <w:t xml:space="preserve">Połączenie istniejącego odcinka kabla z </w:t>
      </w:r>
      <w:r w:rsidR="004E167B">
        <w:t>kablem projektowanym wykonać poprzez mufę termokurczliwą.</w:t>
      </w:r>
    </w:p>
    <w:p w:rsidR="00B97484" w:rsidRDefault="00170946" w:rsidP="00244C69">
      <w:pPr>
        <w:spacing w:after="0"/>
      </w:pPr>
      <w:r>
        <w:t>Na terenie objętym  niniejszym opracowaniem zap</w:t>
      </w:r>
      <w:r w:rsidR="005C17F9">
        <w:t xml:space="preserve">rojektowano słupy </w:t>
      </w:r>
      <w:r w:rsidR="000624F0">
        <w:t>oświet</w:t>
      </w:r>
      <w:r w:rsidR="00491BD2">
        <w:t xml:space="preserve">leniowe typu </w:t>
      </w:r>
      <w:proofErr w:type="spellStart"/>
      <w:r w:rsidR="00491BD2">
        <w:t>Elmonter</w:t>
      </w:r>
      <w:proofErr w:type="spellEnd"/>
      <w:r w:rsidR="00491BD2">
        <w:t xml:space="preserve"> długości 7</w:t>
      </w:r>
      <w:r w:rsidR="005C17F9">
        <w:t xml:space="preserve">m </w:t>
      </w:r>
      <w:r w:rsidR="000624F0">
        <w:t>na fundamentach  B120</w:t>
      </w:r>
      <w:r>
        <w:t>. Wykopy pod fundamenty i linie kablowe wykonywać ręcznie.</w:t>
      </w:r>
    </w:p>
    <w:p w:rsidR="00170946" w:rsidRDefault="00170946" w:rsidP="00244C69">
      <w:pPr>
        <w:spacing w:after="0"/>
      </w:pPr>
      <w:r>
        <w:t>Na osadzonych w ziemi fundamentach zamontować słupy oświetleniowe ,na których osadzi</w:t>
      </w:r>
      <w:r w:rsidR="00BA57F4">
        <w:t>ć  oprawy oświet</w:t>
      </w:r>
      <w:r w:rsidR="000624F0">
        <w:t xml:space="preserve">lenia  ulicznego SGS-104  </w:t>
      </w:r>
      <w:r w:rsidR="00B14B7F">
        <w:t xml:space="preserve">ze źródłem światła SON </w:t>
      </w:r>
      <w:r w:rsidR="005C17F9">
        <w:t>–</w:t>
      </w:r>
      <w:r w:rsidR="000624F0">
        <w:t>TPP 100W</w:t>
      </w:r>
      <w:r w:rsidR="00EF7ACB">
        <w:t>.</w:t>
      </w:r>
    </w:p>
    <w:p w:rsidR="00EF7ACB" w:rsidRDefault="000624F0" w:rsidP="00244C69">
      <w:pPr>
        <w:spacing w:after="0"/>
      </w:pPr>
      <w:r>
        <w:t>Zabezpieczenie oprawy 4</w:t>
      </w:r>
      <w:r w:rsidR="00EF7ACB">
        <w:t>A usytuowane we wnęce słupa na tabliczce bezpiecznikowej .</w:t>
      </w:r>
    </w:p>
    <w:p w:rsidR="00EF7ACB" w:rsidRDefault="00EF7ACB" w:rsidP="00244C69">
      <w:pPr>
        <w:spacing w:after="0"/>
      </w:pPr>
    </w:p>
    <w:p w:rsidR="00EF7ACB" w:rsidRDefault="00C44506" w:rsidP="00244C69">
      <w:pPr>
        <w:spacing w:after="0"/>
        <w:rPr>
          <w:b/>
        </w:rPr>
      </w:pPr>
      <w:r>
        <w:rPr>
          <w:b/>
        </w:rPr>
        <w:t>5</w:t>
      </w:r>
      <w:r w:rsidR="00EF7ACB">
        <w:rPr>
          <w:b/>
        </w:rPr>
        <w:t>. Ochrona przeciwporażeniowa.</w:t>
      </w:r>
    </w:p>
    <w:p w:rsidR="00EF7ACB" w:rsidRDefault="007876CC" w:rsidP="00244C69">
      <w:pPr>
        <w:spacing w:after="0"/>
      </w:pPr>
      <w:r>
        <w:t>Jako system ochrony podstawowej przed dotykiem bezpośrednim przyjęto izolację roboczą,</w:t>
      </w:r>
      <w:r w:rsidR="0042651F">
        <w:t xml:space="preserve"> </w:t>
      </w:r>
      <w:r>
        <w:t>która musi być wytrzymała na o</w:t>
      </w:r>
      <w:r w:rsidR="005D3A1D">
        <w:t>b</w:t>
      </w:r>
      <w:r>
        <w:t xml:space="preserve">ciążenia mechaniczne </w:t>
      </w:r>
      <w:r w:rsidR="005D3A1D">
        <w:t>,wpływy chemiczne, elektryczne i termiczne.</w:t>
      </w:r>
    </w:p>
    <w:p w:rsidR="005D3A1D" w:rsidRDefault="005D3A1D" w:rsidP="00244C69">
      <w:pPr>
        <w:spacing w:after="0"/>
      </w:pPr>
      <w:r>
        <w:t>Jako ochronę dodatkową przed dotykiem pośrednim przyjęto samoczynne  szybkie wyłączenie zasilania.</w:t>
      </w:r>
    </w:p>
    <w:p w:rsidR="0042651F" w:rsidRDefault="005D3A1D" w:rsidP="00244C69">
      <w:pPr>
        <w:spacing w:after="0"/>
      </w:pPr>
      <w:r>
        <w:t xml:space="preserve">Ostatnie słupy linii oświetleniowej należy uziemić/ oporność 10 </w:t>
      </w:r>
      <w:proofErr w:type="spellStart"/>
      <w:r>
        <w:t>ohm</w:t>
      </w:r>
      <w:proofErr w:type="spellEnd"/>
      <w:r>
        <w:t>/.Każdy słup podłączyć pod zacisk „O”.</w:t>
      </w:r>
      <w:r w:rsidR="00411A6C">
        <w:t xml:space="preserve"> </w:t>
      </w:r>
    </w:p>
    <w:p w:rsidR="005D3A1D" w:rsidRPr="0042651F" w:rsidRDefault="00C44506" w:rsidP="00244C69">
      <w:pPr>
        <w:spacing w:after="0"/>
      </w:pPr>
      <w:r>
        <w:rPr>
          <w:b/>
        </w:rPr>
        <w:t>6</w:t>
      </w:r>
      <w:r w:rsidR="005D3A1D">
        <w:rPr>
          <w:b/>
        </w:rPr>
        <w:t>. Uwagi końcowe.</w:t>
      </w:r>
    </w:p>
    <w:p w:rsidR="005D3A1D" w:rsidRDefault="005D3A1D" w:rsidP="00244C69">
      <w:pPr>
        <w:spacing w:after="0"/>
      </w:pPr>
      <w:r>
        <w:t>Całość robót należy wykonać zgodnie z projektem, aktualnymi normami , przepisami  i zasadami  BHP oraz   „Waru</w:t>
      </w:r>
      <w:r w:rsidR="00184FDF">
        <w:t>n</w:t>
      </w:r>
      <w:r>
        <w:t xml:space="preserve">kami </w:t>
      </w:r>
      <w:r w:rsidR="00184FDF">
        <w:t xml:space="preserve"> </w:t>
      </w:r>
      <w:r>
        <w:t xml:space="preserve">technicznymi wykonania i odbioru </w:t>
      </w:r>
      <w:r w:rsidR="00184FDF">
        <w:t xml:space="preserve"> robót budowlanych” </w:t>
      </w:r>
      <w:proofErr w:type="spellStart"/>
      <w:r w:rsidR="00184FDF">
        <w:t>cz.V</w:t>
      </w:r>
      <w:proofErr w:type="spellEnd"/>
      <w:r w:rsidR="00184FDF">
        <w:t>- Instalacje elektryczne.</w:t>
      </w:r>
    </w:p>
    <w:p w:rsidR="00184FDF" w:rsidRDefault="00184FDF" w:rsidP="00244C69">
      <w:pPr>
        <w:spacing w:after="0"/>
      </w:pPr>
      <w:r>
        <w:t>Należy przeprowadzić pełną  powykonawczą inwentaryzację  geodezyjną linii .</w:t>
      </w:r>
    </w:p>
    <w:p w:rsidR="00184FDF" w:rsidRDefault="00184FDF" w:rsidP="00244C69">
      <w:pPr>
        <w:spacing w:after="0"/>
      </w:pPr>
      <w:r>
        <w:t>Po zakończeniu robót przeprowadzić pomiary elektroenergetyczne.</w:t>
      </w:r>
    </w:p>
    <w:p w:rsidR="00184FDF" w:rsidRPr="005D3A1D" w:rsidRDefault="00184FDF" w:rsidP="00244C69">
      <w:pPr>
        <w:spacing w:after="0"/>
      </w:pPr>
    </w:p>
    <w:p w:rsidR="00244C69" w:rsidRDefault="00244C69" w:rsidP="00244C69">
      <w:pPr>
        <w:spacing w:after="0"/>
        <w:rPr>
          <w:b/>
        </w:rPr>
      </w:pPr>
    </w:p>
    <w:p w:rsidR="00244C69" w:rsidRDefault="00244C69" w:rsidP="00244C69">
      <w:pPr>
        <w:spacing w:after="0"/>
        <w:rPr>
          <w:b/>
        </w:rPr>
      </w:pPr>
    </w:p>
    <w:p w:rsidR="00244C69" w:rsidRDefault="00244C69" w:rsidP="0027616B"/>
    <w:p w:rsidR="00244C69" w:rsidRPr="00244C69" w:rsidRDefault="00244C69" w:rsidP="00244C69">
      <w:pPr>
        <w:spacing w:after="0"/>
      </w:pPr>
    </w:p>
    <w:p w:rsidR="00872286" w:rsidRDefault="00872286" w:rsidP="0027616B"/>
    <w:p w:rsidR="0027616B" w:rsidRDefault="0027616B" w:rsidP="0027616B">
      <w:pPr>
        <w:spacing w:after="0"/>
      </w:pPr>
    </w:p>
    <w:p w:rsidR="0027616B" w:rsidRPr="0027616B" w:rsidRDefault="0027616B" w:rsidP="0027616B">
      <w:pPr>
        <w:spacing w:after="0"/>
        <w:ind w:left="360"/>
      </w:pPr>
    </w:p>
    <w:sectPr w:rsidR="0027616B" w:rsidRPr="0027616B" w:rsidSect="00374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885"/>
    <w:multiLevelType w:val="hybridMultilevel"/>
    <w:tmpl w:val="3C3C1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55749"/>
    <w:multiLevelType w:val="hybridMultilevel"/>
    <w:tmpl w:val="907C7B54"/>
    <w:lvl w:ilvl="0" w:tplc="385A5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616B"/>
    <w:rsid w:val="00011DEA"/>
    <w:rsid w:val="00060571"/>
    <w:rsid w:val="000624F0"/>
    <w:rsid w:val="00092DEA"/>
    <w:rsid w:val="000F60F7"/>
    <w:rsid w:val="00103589"/>
    <w:rsid w:val="00170946"/>
    <w:rsid w:val="00184FDF"/>
    <w:rsid w:val="00244C69"/>
    <w:rsid w:val="0027616B"/>
    <w:rsid w:val="002E61D2"/>
    <w:rsid w:val="00347B44"/>
    <w:rsid w:val="00374EC4"/>
    <w:rsid w:val="003E1C6D"/>
    <w:rsid w:val="003F6A6B"/>
    <w:rsid w:val="00411A6C"/>
    <w:rsid w:val="0042651F"/>
    <w:rsid w:val="00491BD2"/>
    <w:rsid w:val="004E167B"/>
    <w:rsid w:val="00583485"/>
    <w:rsid w:val="005C17F9"/>
    <w:rsid w:val="005D3A1D"/>
    <w:rsid w:val="005D6688"/>
    <w:rsid w:val="005E14D5"/>
    <w:rsid w:val="006346C7"/>
    <w:rsid w:val="00635EAE"/>
    <w:rsid w:val="00713720"/>
    <w:rsid w:val="0078134D"/>
    <w:rsid w:val="007876CC"/>
    <w:rsid w:val="00872286"/>
    <w:rsid w:val="008916F4"/>
    <w:rsid w:val="0089208E"/>
    <w:rsid w:val="008E6561"/>
    <w:rsid w:val="00965AEA"/>
    <w:rsid w:val="00AC2162"/>
    <w:rsid w:val="00B14B7F"/>
    <w:rsid w:val="00B61F40"/>
    <w:rsid w:val="00B7000A"/>
    <w:rsid w:val="00B80CD8"/>
    <w:rsid w:val="00B815E1"/>
    <w:rsid w:val="00B97484"/>
    <w:rsid w:val="00BA57F4"/>
    <w:rsid w:val="00BB2195"/>
    <w:rsid w:val="00BD345D"/>
    <w:rsid w:val="00C44506"/>
    <w:rsid w:val="00C9236E"/>
    <w:rsid w:val="00CA4072"/>
    <w:rsid w:val="00CC56A9"/>
    <w:rsid w:val="00D70D38"/>
    <w:rsid w:val="00DE11CE"/>
    <w:rsid w:val="00DF0F66"/>
    <w:rsid w:val="00E213BB"/>
    <w:rsid w:val="00E60BA9"/>
    <w:rsid w:val="00E8461D"/>
    <w:rsid w:val="00EF7ACB"/>
    <w:rsid w:val="00F15980"/>
    <w:rsid w:val="00FF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6A9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ZPKINIE</cp:lastModifiedBy>
  <cp:revision>4</cp:revision>
  <cp:lastPrinted>2012-06-02T09:02:00Z</cp:lastPrinted>
  <dcterms:created xsi:type="dcterms:W3CDTF">2012-06-02T09:04:00Z</dcterms:created>
  <dcterms:modified xsi:type="dcterms:W3CDTF">2012-06-13T14:07:00Z</dcterms:modified>
</cp:coreProperties>
</file>