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9F6C8" w14:textId="77777777" w:rsidR="00CA4FD2" w:rsidRDefault="00CA4FD2" w:rsidP="001B0CD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ab/>
        <w:t xml:space="preserve">Załącznik nr </w:t>
      </w:r>
      <w:r w:rsidR="009F134E">
        <w:rPr>
          <w:rFonts w:ascii="Times New Roman" w:hAnsi="Times New Roman"/>
          <w:sz w:val="24"/>
          <w:szCs w:val="24"/>
        </w:rPr>
        <w:t>2</w:t>
      </w:r>
    </w:p>
    <w:p w14:paraId="362CF71A" w14:textId="45C0B686" w:rsidR="00CA4FD2" w:rsidRDefault="00CA4FD2" w:rsidP="001B0CD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ab/>
        <w:t>do zarządzenia Nr</w:t>
      </w:r>
      <w:r w:rsidR="00AB177A">
        <w:rPr>
          <w:rFonts w:ascii="Times New Roman" w:hAnsi="Times New Roman"/>
          <w:sz w:val="24"/>
          <w:szCs w:val="24"/>
        </w:rPr>
        <w:t xml:space="preserve"> 154/2025</w:t>
      </w:r>
    </w:p>
    <w:p w14:paraId="76106CDF" w14:textId="77777777" w:rsidR="00CA4FD2" w:rsidRDefault="00CA4FD2" w:rsidP="001B0CD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ab/>
        <w:t>Burmistrza Gostynia</w:t>
      </w:r>
    </w:p>
    <w:p w14:paraId="6F2DA257" w14:textId="74AF0AFB" w:rsidR="00CA4FD2" w:rsidRDefault="00CA4FD2" w:rsidP="001B0CD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z dnia</w:t>
      </w:r>
      <w:r w:rsidR="00AB177A">
        <w:rPr>
          <w:rFonts w:ascii="Times New Roman" w:hAnsi="Times New Roman"/>
          <w:sz w:val="24"/>
          <w:szCs w:val="24"/>
        </w:rPr>
        <w:t xml:space="preserve"> 8 stycznia 2025r.</w:t>
      </w:r>
    </w:p>
    <w:p w14:paraId="44B9E335" w14:textId="77777777" w:rsidR="00CA4FD2" w:rsidRPr="00650C7D" w:rsidRDefault="00CA4FD2" w:rsidP="00CA4FD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A4E4EFB" w14:textId="77777777" w:rsidR="00CA4FD2" w:rsidRDefault="00CA4FD2" w:rsidP="00CA4FD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Regulamin P</w:t>
      </w:r>
      <w:r w:rsidRPr="00650C7D">
        <w:rPr>
          <w:rFonts w:ascii="Times New Roman" w:hAnsi="Times New Roman"/>
          <w:b/>
          <w:sz w:val="24"/>
          <w:szCs w:val="24"/>
        </w:rPr>
        <w:t>racy Komisji Konkursowej</w:t>
      </w:r>
    </w:p>
    <w:p w14:paraId="1938CE26" w14:textId="577291C5" w:rsidR="00CA4FD2" w:rsidRDefault="00053B6C" w:rsidP="00CA4FD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053B6C">
        <w:rPr>
          <w:rFonts w:ascii="Times New Roman" w:hAnsi="Times New Roman"/>
          <w:sz w:val="24"/>
          <w:szCs w:val="24"/>
        </w:rPr>
        <w:t>§</w:t>
      </w:r>
      <w:r>
        <w:rPr>
          <w:rFonts w:ascii="Times New Roman" w:hAnsi="Times New Roman"/>
          <w:sz w:val="24"/>
          <w:szCs w:val="24"/>
        </w:rPr>
        <w:t xml:space="preserve"> </w:t>
      </w:r>
      <w:r w:rsidR="00CA4FD2">
        <w:rPr>
          <w:rFonts w:ascii="Times New Roman" w:hAnsi="Times New Roman"/>
          <w:sz w:val="24"/>
          <w:szCs w:val="24"/>
        </w:rPr>
        <w:t>1.1. Komisja Konkursowa zwana dalej „Komisją”, zostaje powołana zarządzeniem Burmistrza Gostynia w celu oceny ofert na realizatora programu polityki zdrowotnej.</w:t>
      </w:r>
    </w:p>
    <w:p w14:paraId="33494EEA" w14:textId="77777777" w:rsidR="00CA4FD2" w:rsidRDefault="00CA4FD2" w:rsidP="00CA4FD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W pracach Komisji mogą uczestniczyć z głosem doradczym eksperci z dziedziny medycyny.</w:t>
      </w:r>
    </w:p>
    <w:p w14:paraId="1E6528F2" w14:textId="77777777" w:rsidR="00CA4FD2" w:rsidRDefault="00CA4FD2" w:rsidP="00CA4FD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Komisja rozwiązuje się z chwilą rozstrzygnięcia konkursu ofert.</w:t>
      </w:r>
    </w:p>
    <w:p w14:paraId="29E09FC3" w14:textId="747793D7" w:rsidR="00CA4FD2" w:rsidRDefault="00CA4FD2" w:rsidP="00CA4FD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§ 2.</w:t>
      </w:r>
      <w:r w:rsidR="003A4EC6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Posiedzenie Komisji powinno odbyć się w terminie nie dłuższym niż 14 dni od dnia, w którym upłynął termin składania ofert określony w ogłoszeniu o konkursie.</w:t>
      </w:r>
    </w:p>
    <w:p w14:paraId="295DB922" w14:textId="77777777" w:rsidR="00CA4FD2" w:rsidRDefault="00CA4FD2" w:rsidP="00CA4FD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Komisja może podjąć prace w obecności 3 osób ze składu Komisji.</w:t>
      </w:r>
    </w:p>
    <w:p w14:paraId="0B941729" w14:textId="77777777" w:rsidR="00CA4FD2" w:rsidRDefault="00CA4FD2" w:rsidP="00CA4FD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Pracami Komisji kieruje Przewodniczący lub Zastępca Przewodniczącego.</w:t>
      </w:r>
    </w:p>
    <w:p w14:paraId="4B493026" w14:textId="0A142B03" w:rsidR="00CA4FD2" w:rsidRDefault="00CA4FD2" w:rsidP="00CA4FD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Rozstrzygnięcia Komisji zapadają zwykłą większością głosów. </w:t>
      </w:r>
    </w:p>
    <w:p w14:paraId="26483C2B" w14:textId="77777777" w:rsidR="00CA4FD2" w:rsidRDefault="00CA4FD2" w:rsidP="00CA4FD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§ 3.1. Komisja przystępując do rozstrzygnięcia konkursu ofert, dokonuje kolejno następujących czynności:</w:t>
      </w:r>
    </w:p>
    <w:p w14:paraId="3C38FBBD" w14:textId="77777777" w:rsidR="00CA4FD2" w:rsidRDefault="00CA4FD2" w:rsidP="00CA4FD2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stwierdza datę wpływu i liczbę złożonych ofert oraz podaje kwotę jaką zamierza przeznaczyć na sfinansowanie zamówienia;</w:t>
      </w:r>
    </w:p>
    <w:p w14:paraId="711E4B63" w14:textId="77777777" w:rsidR="00CA4FD2" w:rsidRDefault="00CA4FD2" w:rsidP="00CA4FD2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otwiera koperty z ofertami, podając nazwę i adres firmy oraz informację dotyczącą ceny (koniec części jawnej posiedzenia Komisji);</w:t>
      </w:r>
    </w:p>
    <w:p w14:paraId="323F0AFA" w14:textId="77777777" w:rsidR="00CA4FD2" w:rsidRDefault="00CA4FD2" w:rsidP="00CA4FD2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ustala, które podmioty spełniają warunki określone w ogłoszeniu  konkursu;</w:t>
      </w:r>
    </w:p>
    <w:p w14:paraId="3794F5F5" w14:textId="77777777" w:rsidR="00CA4FD2" w:rsidRDefault="00CA4FD2" w:rsidP="00CA4FD2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wzywa wykonawców, którzy w określonym terminie nie złożyli wymaganych przez zamawiającego oświadczeń lub dokumentów potwierdzających spełnianie warunków udziału w otwartym konkursie ofert lub którzy złożyli dokumenty zawierające błędy, lub złożyli wadliwe pełnomocnictwa, do ich uzupełnienia w wyznaczonym terminie;</w:t>
      </w:r>
    </w:p>
    <w:p w14:paraId="68AC8960" w14:textId="77777777" w:rsidR="00CA4FD2" w:rsidRDefault="00CA4FD2" w:rsidP="00CA4FD2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odrzuca oferty, które wpłynęły po wyznaczonym terminie lub na niewłaściwym formularzu;</w:t>
      </w:r>
    </w:p>
    <w:p w14:paraId="3E1F0BC1" w14:textId="77777777" w:rsidR="00CA4FD2" w:rsidRDefault="00CA4FD2" w:rsidP="00CA4FD2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wybiera najkorzystniejszą ofertę biorąc pod uwagę następujące kryteria: kwalifikacje kadry, bazę lokalową, doświadczenie w prowadzeniu szkoły rodzenia, cenę;</w:t>
      </w:r>
    </w:p>
    <w:p w14:paraId="4812C9D3" w14:textId="77777777" w:rsidR="00CA4FD2" w:rsidRDefault="00CA4FD2" w:rsidP="00CA4FD2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proponuje Burmistrzowi Gostynia wybór najkorzystniejszej oferty na podstawie spełnienia kryteriów wyboru oferty.</w:t>
      </w:r>
    </w:p>
    <w:p w14:paraId="13D56DE9" w14:textId="77777777" w:rsidR="00CA4FD2" w:rsidRDefault="00CA4FD2" w:rsidP="00CA4FD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Dopuszcza się możliwość przeprowadzenia negocjacji z oferentami, którzy uzyskali równą</w:t>
      </w:r>
    </w:p>
    <w:p w14:paraId="7DE63757" w14:textId="77777777" w:rsidR="00CA4FD2" w:rsidRDefault="00CA4FD2" w:rsidP="00CA4FD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liczbę punktów.</w:t>
      </w:r>
    </w:p>
    <w:p w14:paraId="03E6118D" w14:textId="77777777" w:rsidR="00CA4FD2" w:rsidRDefault="00CA4FD2" w:rsidP="00CA4FD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§ 4.1. Z posiedzenia Komisji sporządza się protokół, który powinien zawierać:</w:t>
      </w:r>
    </w:p>
    <w:p w14:paraId="2C3BF4F6" w14:textId="77777777" w:rsidR="00CA4FD2" w:rsidRDefault="00CA4FD2" w:rsidP="00CA4FD2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oznaczenie miejsca i czasu konkursu;</w:t>
      </w:r>
    </w:p>
    <w:p w14:paraId="133157B0" w14:textId="77777777" w:rsidR="00CA4FD2" w:rsidRDefault="00CA4FD2" w:rsidP="00CA4FD2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imiona i nazwiska członków Komisji konkursowej;</w:t>
      </w:r>
    </w:p>
    <w:p w14:paraId="66FDB801" w14:textId="77777777" w:rsidR="00CA4FD2" w:rsidRDefault="00CA4FD2" w:rsidP="00CA4FD2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liczbę zgłoszonych ofert;</w:t>
      </w:r>
    </w:p>
    <w:p w14:paraId="2E88D9A1" w14:textId="77777777" w:rsidR="00CA4FD2" w:rsidRDefault="00CA4FD2" w:rsidP="00CA4FD2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wskazanie ofert odpowiadających warunkom konkursu;</w:t>
      </w:r>
    </w:p>
    <w:p w14:paraId="5311B21B" w14:textId="77777777" w:rsidR="00CA4FD2" w:rsidRDefault="00CA4FD2" w:rsidP="00CA4FD2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wskazanie ofert nieodpowiadających warunkom konkursu lub zgłoszonych po terminie;</w:t>
      </w:r>
    </w:p>
    <w:p w14:paraId="68EA8D9F" w14:textId="77777777" w:rsidR="00CA4FD2" w:rsidRDefault="00CA4FD2" w:rsidP="00CA4FD2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wskazanie najkorzystniejszej dla udzielającego zamówienia oferty albo stwierdzenia, że żadna z ofert nie została przyjęta wraz z uzasadnieniem;</w:t>
      </w:r>
    </w:p>
    <w:p w14:paraId="09480879" w14:textId="77777777" w:rsidR="00CA4FD2" w:rsidRDefault="00CA4FD2" w:rsidP="00CA4FD2">
      <w:pPr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podpisy członków Komisji.</w:t>
      </w:r>
    </w:p>
    <w:p w14:paraId="2B79B92A" w14:textId="77777777" w:rsidR="00CA4FD2" w:rsidRDefault="00CA4FD2" w:rsidP="00CA4FD2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Wyboru realizatora programu zdrowotnego dokonuje Burmistrz Gostynia.</w:t>
      </w:r>
    </w:p>
    <w:p w14:paraId="77C1445D" w14:textId="77777777" w:rsidR="00CA4FD2" w:rsidRDefault="00CA4FD2" w:rsidP="00CA4FD2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 Komisja konkursowa niezwłocznie zawiadamia oferentów o zakończeniu konkursu i jego</w:t>
      </w:r>
    </w:p>
    <w:p w14:paraId="4C68A842" w14:textId="77777777" w:rsidR="00CA4FD2" w:rsidRDefault="00CA4FD2" w:rsidP="00CA4FD2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wyniku na piśmie.</w:t>
      </w:r>
    </w:p>
    <w:p w14:paraId="15CB4226" w14:textId="16F8349D" w:rsidR="005C1231" w:rsidRPr="005C1231" w:rsidRDefault="00CA4FD2" w:rsidP="005C123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Od decyzji Burmistrza Gostynia nie przysługuje odwołanie</w:t>
      </w:r>
      <w:r w:rsidR="001B0CD4">
        <w:rPr>
          <w:rFonts w:ascii="Times New Roman" w:hAnsi="Times New Roman"/>
          <w:sz w:val="24"/>
          <w:szCs w:val="24"/>
        </w:rPr>
        <w:t>.</w:t>
      </w:r>
    </w:p>
    <w:p w14:paraId="3CB72B2F" w14:textId="054C7BBF" w:rsidR="005C1231" w:rsidRPr="00095BC8" w:rsidRDefault="005C1231" w:rsidP="005C1231">
      <w:pPr>
        <w:overflowPunct w:val="0"/>
        <w:adjustRightInd w:val="0"/>
        <w:ind w:left="5664" w:firstLine="708"/>
        <w:rPr>
          <w:rFonts w:ascii="Corbel" w:eastAsia="Arial Unicode MS" w:hAnsi="Corbel"/>
          <w:kern w:val="2"/>
          <w:lang w:eastAsia="zh-CN"/>
        </w:rPr>
      </w:pPr>
      <w:r>
        <w:rPr>
          <w:rFonts w:ascii="Corbel" w:eastAsia="Arial Unicode MS" w:hAnsi="Corbel"/>
          <w:kern w:val="2"/>
          <w:lang w:eastAsia="zh-CN"/>
        </w:rPr>
        <w:t>BURMISTRZ GOSTYNIA</w:t>
      </w:r>
    </w:p>
    <w:p w14:paraId="5A007D9E" w14:textId="328B7810" w:rsidR="005C1231" w:rsidRPr="00095BC8" w:rsidRDefault="005C1231" w:rsidP="005C1231">
      <w:pPr>
        <w:overflowPunct w:val="0"/>
        <w:adjustRightInd w:val="0"/>
        <w:ind w:left="4956"/>
        <w:rPr>
          <w:rFonts w:eastAsia="Times New Roman"/>
          <w:kern w:val="2"/>
          <w:lang w:eastAsia="pl-PL"/>
        </w:rPr>
      </w:pPr>
      <w:r w:rsidRPr="00095BC8">
        <w:rPr>
          <w:rFonts w:eastAsia="Arial Unicode MS"/>
          <w:color w:val="000000"/>
          <w:kern w:val="3"/>
          <w:lang w:eastAsia="zh-CN"/>
        </w:rPr>
        <w:t xml:space="preserve">                         </w:t>
      </w:r>
      <w:r>
        <w:rPr>
          <w:rFonts w:eastAsia="Arial Unicode MS"/>
          <w:color w:val="000000"/>
          <w:kern w:val="3"/>
          <w:lang w:eastAsia="zh-CN"/>
        </w:rPr>
        <w:tab/>
        <w:t xml:space="preserve">  </w:t>
      </w:r>
      <w:r w:rsidRPr="00095BC8">
        <w:rPr>
          <w:rFonts w:eastAsia="Arial Unicode MS"/>
          <w:color w:val="000000"/>
          <w:kern w:val="3"/>
          <w:lang w:eastAsia="zh-CN"/>
        </w:rPr>
        <w:t xml:space="preserve">  /-/ </w:t>
      </w:r>
      <w:r w:rsidRPr="00095BC8">
        <w:rPr>
          <w:rFonts w:ascii="Corbel" w:eastAsia="Arial Unicode MS" w:hAnsi="Corbel"/>
          <w:i/>
          <w:kern w:val="2"/>
          <w:lang w:eastAsia="zh-CN"/>
        </w:rPr>
        <w:t>J e r z y    K u l a k</w:t>
      </w:r>
    </w:p>
    <w:p w14:paraId="0212A581" w14:textId="77777777" w:rsidR="005C1231" w:rsidRDefault="005C1231" w:rsidP="001B0CD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5C1231" w:rsidSect="001B0CD4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B0504"/>
    <w:multiLevelType w:val="hybridMultilevel"/>
    <w:tmpl w:val="FD22B2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DA4A48"/>
    <w:multiLevelType w:val="hybridMultilevel"/>
    <w:tmpl w:val="955680E8"/>
    <w:lvl w:ilvl="0" w:tplc="FD8EEFBC">
      <w:start w:val="1"/>
      <w:numFmt w:val="decimal"/>
      <w:lvlText w:val="%1)"/>
      <w:lvlJc w:val="left"/>
      <w:pPr>
        <w:ind w:left="7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FD2"/>
    <w:rsid w:val="00053B6C"/>
    <w:rsid w:val="001B0CD4"/>
    <w:rsid w:val="00307982"/>
    <w:rsid w:val="003A4EC6"/>
    <w:rsid w:val="0058740D"/>
    <w:rsid w:val="005C1231"/>
    <w:rsid w:val="006C2B54"/>
    <w:rsid w:val="009F134E"/>
    <w:rsid w:val="00A91D4A"/>
    <w:rsid w:val="00AB177A"/>
    <w:rsid w:val="00B42542"/>
    <w:rsid w:val="00CA4FD2"/>
    <w:rsid w:val="00D4717A"/>
    <w:rsid w:val="00DD6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A6937"/>
  <w15:docId w15:val="{723D32D6-2B6A-443A-B4A1-393C3DB40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4FD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B17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177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469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awalenski</dc:creator>
  <cp:keywords/>
  <dc:description/>
  <cp:lastModifiedBy>Roma Walczewska</cp:lastModifiedBy>
  <cp:revision>3</cp:revision>
  <cp:lastPrinted>2025-01-08T13:22:00Z</cp:lastPrinted>
  <dcterms:created xsi:type="dcterms:W3CDTF">2025-01-08T13:23:00Z</dcterms:created>
  <dcterms:modified xsi:type="dcterms:W3CDTF">2025-01-09T13:15:00Z</dcterms:modified>
</cp:coreProperties>
</file>