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B67D" w14:textId="77777777" w:rsidR="00A77B3E" w:rsidRDefault="00FB0CA1">
      <w:pPr>
        <w:jc w:val="center"/>
        <w:rPr>
          <w:b/>
          <w:caps/>
        </w:rPr>
      </w:pPr>
      <w:r>
        <w:rPr>
          <w:b/>
          <w:caps/>
        </w:rPr>
        <w:t>Uchwała Nr IV/38/24</w:t>
      </w:r>
      <w:r>
        <w:rPr>
          <w:b/>
          <w:caps/>
        </w:rPr>
        <w:br/>
        <w:t>Rady Miejskiej w Gostyniu</w:t>
      </w:r>
    </w:p>
    <w:p w14:paraId="7D989367" w14:textId="77777777" w:rsidR="00A77B3E" w:rsidRDefault="00FB0CA1">
      <w:pPr>
        <w:spacing w:before="280" w:after="280"/>
        <w:jc w:val="center"/>
        <w:rPr>
          <w:b/>
          <w:caps/>
        </w:rPr>
      </w:pPr>
      <w:r>
        <w:t>z dnia 12 sierpnia 2024 r.</w:t>
      </w:r>
    </w:p>
    <w:p w14:paraId="615BC6E2" w14:textId="77777777" w:rsidR="00A77B3E" w:rsidRDefault="00FB0CA1">
      <w:pPr>
        <w:keepNext/>
        <w:spacing w:after="480"/>
        <w:jc w:val="center"/>
      </w:pPr>
      <w:r>
        <w:rPr>
          <w:b/>
        </w:rPr>
        <w:t xml:space="preserve">zmieniająca uchwałę Nr VII/94/19 Rady Miejskiej w Gostyniu w sprawie ustalenia czasu bezpłatnego nauczania, wychowania i opieki oraz wysokości opłaty za korzystanie </w:t>
      </w:r>
      <w:r>
        <w:rPr>
          <w:b/>
        </w:rPr>
        <w:t>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18E9BEAB" w14:textId="77777777" w:rsidR="00A77B3E" w:rsidRDefault="00FB0CA1">
      <w:pPr>
        <w:keepLines/>
        <w:spacing w:before="120" w:after="120"/>
        <w:ind w:firstLine="227"/>
      </w:pPr>
      <w:r>
        <w:t>Na podstawie art. 18 ust. 2 pkt 15 ustawy z 8 marca 1990 r. o samorządzie gminnym (tekst jednolity Dz. U. z 2024 r. poz. 609 ze zm.), art. 13 ust. 1 pkt 2 w zw. z art. 29 ust. 1 pkt 1 ustawy z 14 grudnia 2016 r. – Prawo oświatowe (tekst jednolity Dz. U. z 2024 r. poz. 737) oraz art. 52 ust. 1 pkt 1 i ust. 2 – 6 ustawy z 27 października 2017 r. o finansowaniu zadań oświatowych (tekst jednolity Dz. U. z 2024 r. poz. 754) w zw. z obwieszczeniem Ministra Edukacji z dnia 27 lutego 2024 r. w sprawie wysokości wsk</w:t>
      </w:r>
      <w:r>
        <w:t>aźnika waloryzacji oraz maksymalnej wysokości opłaty za korzystanie z wychowania przedszkolnego (M. P. z 2024 r. poz. 174), Rada Miejska w Gostyniu uchwala, co następuje:</w:t>
      </w:r>
    </w:p>
    <w:p w14:paraId="5A44758B" w14:textId="77777777" w:rsidR="00A77B3E" w:rsidRDefault="00FB0CA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VII/94/19 Rady Miejskiej w Gostyniu z dnia 13 czerwca 2019 r.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§ 2 ust. 1 otrzymuje brzmienie:</w:t>
      </w:r>
    </w:p>
    <w:p w14:paraId="0F5E4405" w14:textId="77777777" w:rsidR="00A77B3E" w:rsidRDefault="00FB0CA1">
      <w:pPr>
        <w:keepLines/>
        <w:spacing w:before="120" w:after="120"/>
        <w:ind w:left="680" w:firstLine="227"/>
      </w:pPr>
      <w:r>
        <w:t>„</w:t>
      </w:r>
      <w:r>
        <w:t>§ 2. 1. </w:t>
      </w:r>
      <w:r>
        <w:t>Za każdą rozpoczętą godzinę faktycznego pobytu dziecka, wykraczającą poza czas bezpłatnego nauczania, wychowania i opieki, o którym mowa w § 1, ustala się opłatę w wysokości 1,44 zł, zwaną dalej „opłatą””.</w:t>
      </w:r>
      <w:r>
        <w:t>.</w:t>
      </w:r>
    </w:p>
    <w:p w14:paraId="2E642439" w14:textId="77777777" w:rsidR="00A77B3E" w:rsidRDefault="00FB0CA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CE5F38" w14:textId="77777777" w:rsidR="00A77B3E" w:rsidRDefault="00FB0CA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września 2024 roku.</w:t>
      </w:r>
    </w:p>
    <w:p w14:paraId="5227D03E" w14:textId="77777777" w:rsidR="00A77B3E" w:rsidRDefault="00FB0CA1">
      <w:pPr>
        <w:keepNext/>
        <w:keepLines/>
        <w:spacing w:before="120" w:after="120"/>
        <w:ind w:firstLine="227"/>
      </w:pPr>
      <w:r>
        <w:t> </w:t>
      </w:r>
    </w:p>
    <w:p w14:paraId="5C6CBFC0" w14:textId="77777777" w:rsidR="00A77B3E" w:rsidRDefault="00FB0CA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46B0" w14:paraId="0B2C08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511CC" w14:textId="77777777" w:rsidR="009B46B0" w:rsidRDefault="009B46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8B247" w14:textId="77777777" w:rsidR="009B46B0" w:rsidRDefault="00FB0CA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344D9B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360F4E1" w14:textId="77777777" w:rsidR="009B46B0" w:rsidRDefault="009B46B0">
      <w:pPr>
        <w:rPr>
          <w:szCs w:val="20"/>
        </w:rPr>
      </w:pPr>
    </w:p>
    <w:p w14:paraId="699F4CCE" w14:textId="77777777" w:rsidR="009B46B0" w:rsidRDefault="00FB0CA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F52586C" w14:textId="77777777" w:rsidR="009B46B0" w:rsidRDefault="00FB0C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IV/38/24</w:t>
      </w:r>
    </w:p>
    <w:p w14:paraId="3516FC0E" w14:textId="77777777" w:rsidR="009B46B0" w:rsidRDefault="00FB0C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4DD0703D" w14:textId="77777777" w:rsidR="009B46B0" w:rsidRDefault="00FB0C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12 sieprnia 2024 r.</w:t>
      </w:r>
    </w:p>
    <w:p w14:paraId="506EB51E" w14:textId="77777777" w:rsidR="009B46B0" w:rsidRDefault="00FB0C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14:paraId="42271B63" w14:textId="77777777" w:rsidR="009B46B0" w:rsidRDefault="00FB0C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Art. 52 ust. 4 ustawy o finansowaniu zadań oświatowych stanowi, iż maksymalna wysokość opłaty za korzystanie z wychowania przedszkolnego uczniów objętych wychowaniem przedszkolnym w publicznych przedszkolach oraz oddziałach przedszkolnych w publicznych szkołach podstawowych ustalona przez radę gminy podlega waloryzacji od dnia 1 września roku kalendarzowego, w którym ogłoszono wysokość wskaźnika waloryzacji ustalonego zgodnie z ust. 5 i 6 ww. ustawy. W dniu 28 lutego 2024 r. zostało opublikowane obwieszcze</w:t>
      </w:r>
      <w:r>
        <w:rPr>
          <w:szCs w:val="20"/>
        </w:rPr>
        <w:t>nie Ministra Edukacji z dnia 27 lutego 2024 r. w sprawie wysokości wskaźnika waloryzacji oraz maksymalnej wysokości opłaty za korzystanie z wychowania przedszkolnego (M. P. z 2024 r. poz. 174).</w:t>
      </w:r>
    </w:p>
    <w:p w14:paraId="7152767C" w14:textId="77777777" w:rsidR="009B46B0" w:rsidRDefault="00FB0C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Rada Miejska w Gostyniu działając na podstawie powyższych przepisów prawa uregulowała na terenie gminy Gostyń wysokość opłaty za każdą rozpoczętą godzinę faktycznego pobytu dziecka, wykraczającą poza czas bezpłatnego nauczania, wychowania i opieki.</w:t>
      </w:r>
    </w:p>
    <w:p w14:paraId="039864DE" w14:textId="77777777" w:rsidR="009B46B0" w:rsidRDefault="00FB0CA1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Zatem podjęcie uchwały w proponowanym brzmieniu jest zasadne.</w:t>
      </w:r>
    </w:p>
    <w:p w14:paraId="086248D5" w14:textId="77777777" w:rsidR="009B46B0" w:rsidRDefault="00FB0CA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B46B0" w14:paraId="75905096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0BEFD" w14:textId="77777777" w:rsidR="009B46B0" w:rsidRDefault="009B46B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BBECF" w14:textId="77777777" w:rsidR="009B46B0" w:rsidRDefault="00FB0CA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</w:p>
          <w:p w14:paraId="78D3EF4D" w14:textId="77777777" w:rsidR="009B46B0" w:rsidRDefault="00FB0CA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Maciej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</w:p>
        </w:tc>
      </w:tr>
    </w:tbl>
    <w:p w14:paraId="3C706ED2" w14:textId="77777777" w:rsidR="009B46B0" w:rsidRDefault="009B46B0">
      <w:pPr>
        <w:keepNext/>
        <w:rPr>
          <w:szCs w:val="20"/>
        </w:rPr>
      </w:pPr>
    </w:p>
    <w:sectPr w:rsidR="009B46B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3D14" w14:textId="77777777" w:rsidR="00FB0CA1" w:rsidRDefault="00FB0CA1">
      <w:r>
        <w:separator/>
      </w:r>
    </w:p>
  </w:endnote>
  <w:endnote w:type="continuationSeparator" w:id="0">
    <w:p w14:paraId="1183BAB7" w14:textId="77777777" w:rsidR="00FB0CA1" w:rsidRDefault="00F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46B0" w14:paraId="081533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FD890F" w14:textId="77777777" w:rsidR="009B46B0" w:rsidRDefault="00FB0CA1">
          <w:pPr>
            <w:jc w:val="left"/>
            <w:rPr>
              <w:sz w:val="18"/>
            </w:rPr>
          </w:pPr>
          <w:r>
            <w:rPr>
              <w:sz w:val="18"/>
            </w:rPr>
            <w:t>Id: CFF64C5F-7B0D-4DF7-A4C0-C67E066D5E2B.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7FDB85" w14:textId="77777777" w:rsidR="009B46B0" w:rsidRDefault="00FB0C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5F6906" w14:textId="77777777" w:rsidR="009B46B0" w:rsidRDefault="009B46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B46B0" w14:paraId="3B5E17C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296E76" w14:textId="77777777" w:rsidR="009B46B0" w:rsidRDefault="00FB0CA1">
          <w:pPr>
            <w:jc w:val="left"/>
            <w:rPr>
              <w:sz w:val="18"/>
            </w:rPr>
          </w:pPr>
          <w:r>
            <w:rPr>
              <w:sz w:val="18"/>
            </w:rPr>
            <w:t>Id: CFF64C5F-7B0D-4DF7-A4C0-C67E066D5E2B.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7F6BFA" w14:textId="77777777" w:rsidR="009B46B0" w:rsidRDefault="00FB0C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C24153" w14:textId="77777777" w:rsidR="009B46B0" w:rsidRDefault="009B46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DD2E" w14:textId="77777777" w:rsidR="00FB0CA1" w:rsidRDefault="00FB0CA1">
      <w:r>
        <w:separator/>
      </w:r>
    </w:p>
  </w:footnote>
  <w:footnote w:type="continuationSeparator" w:id="0">
    <w:p w14:paraId="00D682F5" w14:textId="77777777" w:rsidR="00FB0CA1" w:rsidRDefault="00FB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50B42"/>
    <w:rsid w:val="009B46B0"/>
    <w:rsid w:val="00A77B3E"/>
    <w:rsid w:val="00CA2A55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B12E"/>
  <w15:docId w15:val="{F3FC53B4-91BD-44C6-8804-EBFBE0A4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IV/38/24 z dnia 12 sierpnia 2024 r.</dc:title>
  <dc:subject>zmieniająca uchwałę Nr VII/94/19 Rady Miejskiej w^Gostyniu w^sprawie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Gostyń i^określenia warunków częściowego lub całkowitego zwolnienia z^opłaty</dc:subject>
  <dc:creator>mmajewska</dc:creator>
  <cp:lastModifiedBy>Milena Majewska</cp:lastModifiedBy>
  <cp:revision>2</cp:revision>
  <dcterms:created xsi:type="dcterms:W3CDTF">2024-08-13T05:53:00Z</dcterms:created>
  <dcterms:modified xsi:type="dcterms:W3CDTF">2024-08-13T05:53:00Z</dcterms:modified>
  <cp:category>Akt prawny</cp:category>
</cp:coreProperties>
</file>