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I/4/24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Gostyniu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7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wysokości wynagrodzenia na stanowisku Burmistrza Gostynia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609),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4-6,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listopada 2008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pracownikach samorządowych (tekst jednolity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530) §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1, § 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rozporządzenia Rady Ministrów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wynagradzania pracowników samorządowych (Dz.U.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1960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Gostyniu uchwala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Ustala się miesięczne wynagrodzenia dla Burmistrza Gostynia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sposób następujący: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wynagrodzenie zasadnicze: 10.330,00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 dziesięć tysięcy trzysta trzydzieści zł 00/100);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funkcyjny: 3.400,00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 trzy tysiące czterysta zł 00/100);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specjalny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liczony od sumy wynagrodzenia zasadniczego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dodatku funkcyjnego: 4.119,00 (słownie cztery tysiące sto dziewiętnaście zł 00/100);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za wieloletnią pracę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od wynagrodzenia zasadniczego: 1.446,20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(jeden tysiąc czterysta czterdzieści sześć zł 20/100).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za wieloletnią pracę każdego roku będzie wzrastał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1 % do wysokości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po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pracy.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I/3/18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Gostyniu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ustalenia wysokości wynagrodzenia na stanowisku Burmistrza Gostynia.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Maciej Czajka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szCs w:val="20"/>
        </w:rPr>
      </w:pPr>
      <w:r>
        <w:rPr>
          <w:szCs w:val="20"/>
        </w:rPr>
        <w:t>do uchwały nr</w:t>
      </w:r>
      <w:r>
        <w:rPr>
          <w:szCs w:val="20"/>
        </w:rPr>
        <w:t xml:space="preserve"> I/4/24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szCs w:val="20"/>
        </w:rPr>
      </w:pPr>
      <w:r>
        <w:rPr>
          <w:szCs w:val="20"/>
        </w:rPr>
        <w:t>Rady Miejskiej w Gostyniu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szCs w:val="20"/>
        </w:rPr>
      </w:pPr>
      <w:r>
        <w:rPr>
          <w:szCs w:val="20"/>
        </w:rPr>
        <w:t>z dnia</w:t>
      </w:r>
      <w:r>
        <w:rPr>
          <w:szCs w:val="20"/>
        </w:rPr>
        <w:t xml:space="preserve"> 7 maja 2024 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center"/>
        <w:rPr>
          <w:szCs w:val="20"/>
        </w:rPr>
      </w:pPr>
      <w:r>
        <w:rPr>
          <w:szCs w:val="20"/>
        </w:rPr>
        <w:t>w sprawie ustalenia wysokości wynagrodzenia na stanowisku Burmistrza Gostynia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art. 18 ust. 2 pkt 2 ustawy o samorządzie gminnym  do wyłącznej właściwości rady gminy należy  ustalenie wysokości  wynagrodzenia na stanowisku burmistrza. Składniki wynagrodzenia miesięcznego na tym stanowisku zostały określone w rozporządzeniu Rady Ministrów w sprawie wynagradzania pracowników samorządowych.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 związku z rozpoczęciem nowej kadencji i złożeniem ślubowania przez burmistrza zasadnym jest podjęcie uchwały w sprawie ustalenia wysokości wynagrodzenia na stanowisku Burmistrza Gostynia.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8DFD983A-6DEB-44F5-9D28-8E61886743DD.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8DFD983A-6DEB-44F5-9D28-8E61886743DD.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I/4/24 z dnia 7 maja 2024 r.</dc:title>
  <dc:subject>w sprawie ustalenia wysokości wynagrodzenia na stanowisku Burmistrza Gostynia</dc:subject>
  <dc:creator>mkrystkowiak</dc:creator>
  <cp:lastModifiedBy>mkrystkowiak</cp:lastModifiedBy>
  <cp:revision>1</cp:revision>
  <dcterms:created xsi:type="dcterms:W3CDTF">2024-05-09T10:59:22Z</dcterms:created>
  <dcterms:modified xsi:type="dcterms:W3CDTF">2024-05-09T10:59:22Z</dcterms:modified>
  <cp:category>Akt prawny</cp:category>
</cp:coreProperties>
</file>