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44AA" w14:textId="1776B02F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ZARZĄDZENIE NR </w:t>
      </w:r>
      <w:r w:rsidR="004F590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264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/K/202</w:t>
      </w:r>
      <w:r w:rsidR="009C771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4</w:t>
      </w:r>
    </w:p>
    <w:p w14:paraId="710CF3F7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BURMISTRZA GOSTYNIA</w:t>
      </w:r>
    </w:p>
    <w:p w14:paraId="18F82C24" w14:textId="2B70DDD3" w:rsidR="00AC1390" w:rsidRPr="00AC1390" w:rsidRDefault="004F5901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 xml:space="preserve">z dnia 22 </w:t>
      </w:r>
      <w:r w:rsidR="00F829D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kwietnia 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>20</w:t>
      </w:r>
      <w:r w:rsidR="009C77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24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 xml:space="preserve"> r.</w:t>
      </w:r>
    </w:p>
    <w:p w14:paraId="13B8E7D0" w14:textId="77777777" w:rsidR="00F112CD" w:rsidRDefault="00F112CD" w:rsidP="00F112CD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05A0188A" w14:textId="77777777" w:rsidR="00F112CD" w:rsidRDefault="00F112CD" w:rsidP="00F112CD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62540387"/>
      <w:r>
        <w:rPr>
          <w:rFonts w:ascii="Times New Roman" w:hAnsi="Times New Roman"/>
          <w:sz w:val="24"/>
          <w:szCs w:val="24"/>
        </w:rPr>
        <w:t>w sprawie powołania komisji rekrutacyjnej do przeprowadzenia naboru na wolne stanowisko urzędnicze w Urzędzie Miejskim w Gostyniu</w:t>
      </w:r>
      <w:bookmarkEnd w:id="0"/>
    </w:p>
    <w:p w14:paraId="7909A6EE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0255E02A" w14:textId="469A4C7D" w:rsidR="00AC1390" w:rsidRPr="004F5901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Na podstawie art. 33 ust. 3 ustawy z dnia 8 marca 1990 r. o samorządzie gminnym (Dz. U. z 202</w:t>
      </w:r>
      <w:r w:rsidR="00252EE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3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="00252EE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40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ze zmianami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) w związku z art. 11 ust. 1 ustawy z dnia 21 listopada 2008 r. o pracownikach samorządowych (Dz. U. z 20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22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530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) </w:t>
      </w:r>
      <w:r w:rsidR="004F5901"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oraz zarządzeniem nr 263</w:t>
      </w:r>
      <w:r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/K/20</w:t>
      </w:r>
      <w:r w:rsidR="00D402D9"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24</w:t>
      </w:r>
      <w:r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Burmistrza Gostynia z dnia </w:t>
      </w:r>
      <w:r w:rsidR="004F5901"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22</w:t>
      </w:r>
      <w:r w:rsidR="00D402D9"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kwietnia </w:t>
      </w:r>
      <w:r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20</w:t>
      </w:r>
      <w:r w:rsidR="00D402D9"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24</w:t>
      </w:r>
      <w:r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r. zmieniającego zarządzenie w sprawie</w:t>
      </w:r>
      <w:r w:rsidRPr="004F5901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realizacji systemu zarządzania jakością w Urzędzie Miejskim w Gostyniu</w:t>
      </w:r>
      <w:r w:rsidR="00D402D9"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,</w:t>
      </w:r>
      <w:r w:rsidRPr="004F5901">
        <w:rPr>
          <w:rFonts w:ascii="Courier New" w:eastAsia="Times New Roman" w:hAnsi="Courier New" w:cs="Times New Roman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4F5901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zarządza się, co następuje:</w:t>
      </w:r>
    </w:p>
    <w:p w14:paraId="33856DB8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20CF0A1C" w14:textId="7E260591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§ 1. Powołuje się komisję rekrutacyjną do przeprowadzenia naboru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0E2E6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na 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wolne stanowisko 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>strażnika miejskiego</w:t>
      </w:r>
      <w:r w:rsidR="003224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 (stanowisko urzędnicze)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w 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A31BBE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Komendzie Straży Miejskiej 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w Gostyniu w składzie:</w:t>
      </w:r>
    </w:p>
    <w:p w14:paraId="41C38B9E" w14:textId="77777777" w:rsidR="00AC1390" w:rsidRPr="00C84723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Grzegorz Skorupski – Zastępca Burmistrza Gostynia, przewodniczący komisji;</w:t>
      </w:r>
    </w:p>
    <w:p w14:paraId="05D01620" w14:textId="77777777" w:rsidR="00AC1390" w:rsidRPr="00C84723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Renata Ignasiak – Sekretarz Gminy, członek komisji;</w:t>
      </w:r>
    </w:p>
    <w:p w14:paraId="1AED886B" w14:textId="6C5AD289" w:rsidR="00AC1390" w:rsidRPr="00C84723" w:rsidRDefault="00A31BBE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Rafał Pędziwiatr 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–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Komendant Straży Miejskiej w Gostyniu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, członek komisji;</w:t>
      </w:r>
    </w:p>
    <w:p w14:paraId="25972C97" w14:textId="77777777" w:rsidR="00AC1390" w:rsidRPr="00C84723" w:rsidRDefault="00AC1390" w:rsidP="00AC1390">
      <w:pPr>
        <w:numPr>
          <w:ilvl w:val="0"/>
          <w:numId w:val="1"/>
        </w:numPr>
        <w:tabs>
          <w:tab w:val="left" w:pos="38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Katarzyna Karolczak – Wujek – inspektor ds. kadrowych, sekretarz komisji.</w:t>
      </w:r>
    </w:p>
    <w:p w14:paraId="33966DC7" w14:textId="77777777" w:rsidR="00AC1390" w:rsidRPr="00C84723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2CFE4BBA" w14:textId="77777777" w:rsidR="00AC1390" w:rsidRPr="00C84723" w:rsidRDefault="00AC1390" w:rsidP="00AC13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§ 2. Wykonanie zarządzenia powierza się Sekretarzowi Gminy.</w:t>
      </w:r>
    </w:p>
    <w:p w14:paraId="32ABEFA5" w14:textId="77777777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§ 3. Zarządzenie wchodzi w życie z dniem podpisania.</w:t>
      </w:r>
    </w:p>
    <w:p w14:paraId="091554F4" w14:textId="77777777" w:rsidR="00AC1390" w:rsidRPr="00C84723" w:rsidRDefault="00AC1390" w:rsidP="00D402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1268B71C" w14:textId="77777777" w:rsidR="00AC1390" w:rsidRPr="00C84723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7BD4D7F1" w14:textId="77777777" w:rsidR="00CB580F" w:rsidRPr="00CB580F" w:rsidRDefault="00CB580F" w:rsidP="00CB580F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CB580F">
        <w:rPr>
          <w:rFonts w:ascii="Corbel" w:eastAsia="Arial Unicode MS" w:hAnsi="Corbel" w:cs="Arial"/>
          <w:kern w:val="0"/>
          <w:lang w:eastAsia="zh-CN"/>
          <w14:ligatures w14:val="none"/>
        </w:rPr>
        <w:t>BURMISTRZ GOSTYNIA</w:t>
      </w:r>
    </w:p>
    <w:p w14:paraId="2F6D2965" w14:textId="77777777" w:rsidR="00CB580F" w:rsidRPr="00CB580F" w:rsidRDefault="00CB580F" w:rsidP="00CB580F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CB580F">
        <w:rPr>
          <w:rFonts w:ascii="Calibri" w:eastAsia="Arial Unicode MS" w:hAnsi="Calibri" w:cs="Arial"/>
          <w:kern w:val="3"/>
          <w:lang w:eastAsia="zh-CN"/>
          <w14:ligatures w14:val="none"/>
        </w:rPr>
        <w:t xml:space="preserve">    /-/ </w:t>
      </w:r>
      <w:r w:rsidRPr="00CB580F">
        <w:rPr>
          <w:rFonts w:ascii="Corbel" w:eastAsia="Arial Unicode MS" w:hAnsi="Corbel" w:cs="Arial"/>
          <w:i/>
          <w:kern w:val="0"/>
          <w:lang w:eastAsia="zh-CN"/>
          <w14:ligatures w14:val="none"/>
        </w:rPr>
        <w:t>J e r z y    K u l a k</w:t>
      </w:r>
    </w:p>
    <w:p w14:paraId="5284C86D" w14:textId="77777777" w:rsidR="00AC1390" w:rsidRDefault="00AC1390" w:rsidP="00D402D9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73FD8B68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Courier New" w:eastAsia="Times New Roman" w:hAnsi="Courier New" w:cs="Times New Roman"/>
          <w:color w:val="000000" w:themeColor="text1"/>
          <w:kern w:val="0"/>
          <w:sz w:val="20"/>
          <w:szCs w:val="20"/>
          <w:lang w:val="x-none" w:eastAsia="ar-SA"/>
          <w14:ligatures w14:val="none"/>
        </w:rPr>
        <w:br w:type="page"/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lastRenderedPageBreak/>
        <w:t>Uzasadnienie</w:t>
      </w:r>
    </w:p>
    <w:p w14:paraId="60D9FB1E" w14:textId="4AB7DB2A" w:rsidR="00AC1390" w:rsidRPr="00C84723" w:rsidRDefault="004F5901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do Zarządzenia nr 264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/K/202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</w:t>
      </w:r>
    </w:p>
    <w:p w14:paraId="25839BF8" w14:textId="77777777" w:rsidR="00AC1390" w:rsidRPr="00C84723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Burmistrza Gostynia</w:t>
      </w:r>
    </w:p>
    <w:p w14:paraId="45034C6A" w14:textId="618B00CA" w:rsidR="00AC1390" w:rsidRPr="00C84723" w:rsidRDefault="004F5901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z dnia 22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D402D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kwietnia 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202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r.</w:t>
      </w:r>
    </w:p>
    <w:p w14:paraId="695CDCF3" w14:textId="77777777" w:rsidR="009C7715" w:rsidRDefault="009C7715" w:rsidP="003224B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2C7F199C" w14:textId="392B4995" w:rsidR="003224BE" w:rsidRPr="00AC1390" w:rsidRDefault="00F112CD" w:rsidP="00F112CD">
      <w:pPr>
        <w:pStyle w:val="Zwykytekst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powołania komisji rekrutacyjnej do przeprowadzenia naboru na wolne stanowisko urzędnicze w Urzędzie Miejskim w Gostyniu</w:t>
      </w:r>
    </w:p>
    <w:p w14:paraId="45F9F7B4" w14:textId="77777777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3925A6BB" w14:textId="72820983" w:rsidR="00A31BBE" w:rsidRPr="00A31BBE" w:rsidRDefault="00A31BBE" w:rsidP="00A31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31BB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W związku z </w:t>
      </w:r>
      <w:r w:rsidR="009C7715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powstałam wakatem w Komendzie Straży Miejskiej w Gostyniu, mając na uwadze zapewnienie </w:t>
      </w:r>
      <w:r w:rsidRPr="00A31BB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sprawnej realizacji zadań komórki organizacyjnej, podjęto decyzję </w:t>
      </w:r>
      <w:r w:rsidR="009C7715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</w:r>
      <w:r w:rsidRPr="00A31BB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o przeprowadzeniu otwartego i konkurencyjnego naboru na stanowiska urzędnicze </w:t>
      </w:r>
      <w:r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strażnika miejskiego.</w:t>
      </w:r>
    </w:p>
    <w:p w14:paraId="1B8DB24F" w14:textId="09D9D073" w:rsidR="008B4AAA" w:rsidRDefault="00A31BBE" w:rsidP="00D402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31BB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Procedura naboru odbywać się będzie w oparciu o uregulowania wewnętrzne Urzędu Miejskiego w Gostyniu - Planu Przebiegu Procesu „Nabór kadr” oraz instrukcji w sprawie zasad przeprowadzenia rekrutacji pracowników. Dla przeprowadzenia naboru konieczne jest powołanie komisji rekrutacyjnej.</w:t>
      </w:r>
    </w:p>
    <w:p w14:paraId="041E8D92" w14:textId="2329B996" w:rsidR="00CB580F" w:rsidRDefault="00CB580F" w:rsidP="00D402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22B3569A" w14:textId="77777777" w:rsidR="00CB580F" w:rsidRPr="00CB580F" w:rsidRDefault="00CB580F" w:rsidP="00CB580F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CB580F">
        <w:rPr>
          <w:rFonts w:ascii="Corbel" w:eastAsia="Arial Unicode MS" w:hAnsi="Corbel" w:cs="Arial"/>
          <w:kern w:val="0"/>
          <w:lang w:eastAsia="zh-CN"/>
          <w14:ligatures w14:val="none"/>
        </w:rPr>
        <w:t>BURMISTRZ GOSTYNIA</w:t>
      </w:r>
    </w:p>
    <w:p w14:paraId="550E093E" w14:textId="77777777" w:rsidR="00CB580F" w:rsidRPr="00CB580F" w:rsidRDefault="00CB580F" w:rsidP="00CB580F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CB580F">
        <w:rPr>
          <w:rFonts w:ascii="Calibri" w:eastAsia="Arial Unicode MS" w:hAnsi="Calibri" w:cs="Arial"/>
          <w:kern w:val="3"/>
          <w:lang w:eastAsia="zh-CN"/>
          <w14:ligatures w14:val="none"/>
        </w:rPr>
        <w:t xml:space="preserve">    /-/ </w:t>
      </w:r>
      <w:r w:rsidRPr="00CB580F">
        <w:rPr>
          <w:rFonts w:ascii="Corbel" w:eastAsia="Arial Unicode MS" w:hAnsi="Corbel" w:cs="Arial"/>
          <w:i/>
          <w:kern w:val="0"/>
          <w:lang w:eastAsia="zh-CN"/>
          <w14:ligatures w14:val="none"/>
        </w:rPr>
        <w:t>J e r z y    K u l a k</w:t>
      </w:r>
    </w:p>
    <w:p w14:paraId="12C17507" w14:textId="77777777" w:rsidR="00CB580F" w:rsidRPr="00D402D9" w:rsidRDefault="00CB580F" w:rsidP="00D402D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bookmarkStart w:id="1" w:name="_GoBack"/>
      <w:bookmarkEnd w:id="1"/>
    </w:p>
    <w:sectPr w:rsidR="00CB580F" w:rsidRPr="00D4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D0"/>
    <w:rsid w:val="000E2E6A"/>
    <w:rsid w:val="00252EEA"/>
    <w:rsid w:val="003224BE"/>
    <w:rsid w:val="004F5901"/>
    <w:rsid w:val="0050066A"/>
    <w:rsid w:val="008B4AAA"/>
    <w:rsid w:val="00914BBC"/>
    <w:rsid w:val="009C7715"/>
    <w:rsid w:val="00A31BBE"/>
    <w:rsid w:val="00AC1390"/>
    <w:rsid w:val="00C84723"/>
    <w:rsid w:val="00CB580F"/>
    <w:rsid w:val="00D402D9"/>
    <w:rsid w:val="00F112CD"/>
    <w:rsid w:val="00F829DD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B169"/>
  <w15:chartTrackingRefBased/>
  <w15:docId w15:val="{82DA7FC8-B99F-45F0-A728-4BB9C85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F112CD"/>
    <w:pPr>
      <w:suppressAutoHyphens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x-none" w:eastAsia="ar-SA"/>
      <w14:ligatures w14:val="none"/>
    </w:rPr>
  </w:style>
  <w:style w:type="character" w:customStyle="1" w:styleId="ZwykytekstZnak">
    <w:name w:val="Zwykły tekst Znak"/>
    <w:basedOn w:val="Domylnaczcionkaakapitu"/>
    <w:link w:val="Zwykytekst"/>
    <w:rsid w:val="00F112CD"/>
    <w:rPr>
      <w:rFonts w:ascii="Courier New" w:eastAsia="Times New Roman" w:hAnsi="Courier New" w:cs="Times New Roman"/>
      <w:kern w:val="0"/>
      <w:sz w:val="20"/>
      <w:szCs w:val="20"/>
      <w:lang w:val="x-none" w:eastAsia="ar-SA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3</cp:revision>
  <cp:lastPrinted>2024-04-22T05:40:00Z</cp:lastPrinted>
  <dcterms:created xsi:type="dcterms:W3CDTF">2024-04-22T05:55:00Z</dcterms:created>
  <dcterms:modified xsi:type="dcterms:W3CDTF">2024-04-24T11:48:00Z</dcterms:modified>
</cp:coreProperties>
</file>