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A0C22" w14:textId="30D21604" w:rsidR="00092CDD" w:rsidRPr="00F47CDA" w:rsidRDefault="00D628BF" w:rsidP="00F47CDA">
      <w:pPr>
        <w:pStyle w:val="Tekstpodstawowy31"/>
        <w:tabs>
          <w:tab w:val="left" w:pos="426"/>
        </w:tabs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ZARZĄDZENIE NR 1193/2024</w:t>
      </w:r>
    </w:p>
    <w:p w14:paraId="23304580" w14:textId="77777777" w:rsidR="00092CDD" w:rsidRPr="00F47CDA" w:rsidRDefault="00092CDD" w:rsidP="00F47CDA">
      <w:pPr>
        <w:pStyle w:val="Tekstpodstawowy31"/>
        <w:tabs>
          <w:tab w:val="left" w:pos="426"/>
        </w:tabs>
        <w:spacing w:line="360" w:lineRule="auto"/>
        <w:rPr>
          <w:b w:val="0"/>
          <w:sz w:val="24"/>
          <w:szCs w:val="24"/>
        </w:rPr>
      </w:pPr>
      <w:r w:rsidRPr="00F47CDA">
        <w:rPr>
          <w:b w:val="0"/>
          <w:sz w:val="24"/>
          <w:szCs w:val="24"/>
        </w:rPr>
        <w:t>BURMISTRZA GOSTYNIA</w:t>
      </w:r>
    </w:p>
    <w:p w14:paraId="0DE70E7A" w14:textId="1948D00D" w:rsidR="00092CDD" w:rsidRPr="00F47CDA" w:rsidRDefault="00092CDD" w:rsidP="00F47CDA">
      <w:pPr>
        <w:pStyle w:val="Tekstpodstawowy31"/>
        <w:tabs>
          <w:tab w:val="left" w:pos="426"/>
        </w:tabs>
        <w:spacing w:line="360" w:lineRule="auto"/>
        <w:rPr>
          <w:b w:val="0"/>
          <w:sz w:val="24"/>
          <w:szCs w:val="24"/>
        </w:rPr>
      </w:pPr>
      <w:r w:rsidRPr="00F47CDA">
        <w:rPr>
          <w:b w:val="0"/>
          <w:sz w:val="24"/>
          <w:szCs w:val="24"/>
        </w:rPr>
        <w:t xml:space="preserve">z dnia </w:t>
      </w:r>
      <w:r w:rsidR="00D628BF">
        <w:rPr>
          <w:b w:val="0"/>
          <w:sz w:val="24"/>
          <w:szCs w:val="24"/>
        </w:rPr>
        <w:t>19 kwietnia 2024 r.</w:t>
      </w:r>
    </w:p>
    <w:p w14:paraId="74232307" w14:textId="77777777" w:rsidR="00092CDD" w:rsidRPr="00F47CDA" w:rsidRDefault="00092CDD" w:rsidP="00F47CDA">
      <w:pPr>
        <w:pStyle w:val="Tekstpodstawowy31"/>
        <w:tabs>
          <w:tab w:val="left" w:pos="426"/>
        </w:tabs>
        <w:spacing w:line="360" w:lineRule="auto"/>
        <w:jc w:val="both"/>
        <w:rPr>
          <w:b w:val="0"/>
          <w:sz w:val="24"/>
          <w:szCs w:val="24"/>
        </w:rPr>
      </w:pPr>
    </w:p>
    <w:p w14:paraId="0303B30A" w14:textId="77777777" w:rsidR="00092CDD" w:rsidRPr="00F47CDA" w:rsidRDefault="00092CDD" w:rsidP="00F47CDA">
      <w:pPr>
        <w:pStyle w:val="Tekstpodstawowy31"/>
        <w:tabs>
          <w:tab w:val="left" w:pos="426"/>
        </w:tabs>
        <w:spacing w:line="360" w:lineRule="auto"/>
        <w:jc w:val="both"/>
        <w:rPr>
          <w:b w:val="0"/>
          <w:sz w:val="24"/>
          <w:szCs w:val="24"/>
        </w:rPr>
      </w:pPr>
    </w:p>
    <w:p w14:paraId="3FF844E6" w14:textId="6A82E7B9" w:rsidR="00092CDD" w:rsidRPr="00D7754E" w:rsidRDefault="00092CDD" w:rsidP="00A84A6A">
      <w:pPr>
        <w:pStyle w:val="Tekstpodstawowy31"/>
        <w:tabs>
          <w:tab w:val="left" w:pos="426"/>
        </w:tabs>
        <w:spacing w:line="360" w:lineRule="auto"/>
        <w:rPr>
          <w:b w:val="0"/>
          <w:sz w:val="24"/>
          <w:szCs w:val="24"/>
        </w:rPr>
      </w:pPr>
      <w:r w:rsidRPr="00D7754E">
        <w:rPr>
          <w:b w:val="0"/>
          <w:sz w:val="24"/>
          <w:szCs w:val="24"/>
        </w:rPr>
        <w:t>w sprawie sprzedaży drewna stanowiące</w:t>
      </w:r>
      <w:r w:rsidR="005954F7" w:rsidRPr="00D7754E">
        <w:rPr>
          <w:b w:val="0"/>
          <w:sz w:val="24"/>
          <w:szCs w:val="24"/>
        </w:rPr>
        <w:t>go</w:t>
      </w:r>
      <w:r w:rsidRPr="00D7754E">
        <w:rPr>
          <w:b w:val="0"/>
          <w:sz w:val="24"/>
          <w:szCs w:val="24"/>
        </w:rPr>
        <w:t xml:space="preserve"> własność Gminy Gostyń</w:t>
      </w:r>
    </w:p>
    <w:p w14:paraId="32780339" w14:textId="77777777" w:rsidR="00092CDD" w:rsidRPr="00F47CDA" w:rsidRDefault="00092CDD" w:rsidP="00F47CDA">
      <w:pPr>
        <w:pStyle w:val="Tekstpodstawowy31"/>
        <w:tabs>
          <w:tab w:val="left" w:pos="426"/>
        </w:tabs>
        <w:spacing w:line="360" w:lineRule="auto"/>
        <w:jc w:val="both"/>
        <w:rPr>
          <w:b w:val="0"/>
          <w:sz w:val="24"/>
          <w:szCs w:val="24"/>
        </w:rPr>
      </w:pPr>
    </w:p>
    <w:p w14:paraId="4120801E" w14:textId="5FF974D6" w:rsidR="00092CDD" w:rsidRPr="00F47CDA" w:rsidRDefault="00092CDD" w:rsidP="00F47CDA">
      <w:pPr>
        <w:pStyle w:val="Tekstpodstawowy31"/>
        <w:tabs>
          <w:tab w:val="left" w:pos="426"/>
        </w:tabs>
        <w:spacing w:line="360" w:lineRule="auto"/>
        <w:jc w:val="both"/>
        <w:rPr>
          <w:b w:val="0"/>
          <w:sz w:val="24"/>
          <w:szCs w:val="24"/>
        </w:rPr>
      </w:pPr>
      <w:r w:rsidRPr="00F47CDA">
        <w:rPr>
          <w:b w:val="0"/>
          <w:sz w:val="24"/>
          <w:szCs w:val="24"/>
        </w:rPr>
        <w:t>Na podstawie art. 30 ust. 2 pkt 3 ustawy z dnia 8 marca 1990 r. o samorządzie gminnym (</w:t>
      </w:r>
      <w:bookmarkStart w:id="0" w:name="_Hlk161211623"/>
      <w:r w:rsidR="00351AE9" w:rsidRPr="00F47CDA">
        <w:rPr>
          <w:b w:val="0"/>
          <w:sz w:val="24"/>
          <w:szCs w:val="24"/>
        </w:rPr>
        <w:t>tekst jednolity Dz.U. z 2023 r. poz. 40 ze zmianami</w:t>
      </w:r>
      <w:bookmarkEnd w:id="0"/>
      <w:r w:rsidRPr="00F47CDA">
        <w:rPr>
          <w:b w:val="0"/>
          <w:sz w:val="24"/>
          <w:szCs w:val="24"/>
        </w:rPr>
        <w:t>)</w:t>
      </w:r>
    </w:p>
    <w:p w14:paraId="16DFD3A5" w14:textId="77777777" w:rsidR="00092CDD" w:rsidRPr="00F47CDA" w:rsidRDefault="00092CDD" w:rsidP="00F47CDA">
      <w:pPr>
        <w:pStyle w:val="Nagwek1"/>
        <w:tabs>
          <w:tab w:val="left" w:pos="0"/>
        </w:tabs>
        <w:spacing w:line="360" w:lineRule="auto"/>
        <w:rPr>
          <w:b w:val="0"/>
          <w:szCs w:val="24"/>
        </w:rPr>
      </w:pPr>
    </w:p>
    <w:p w14:paraId="23C72521" w14:textId="77777777" w:rsidR="00092CDD" w:rsidRPr="00F47CDA" w:rsidRDefault="00092CDD" w:rsidP="00F47CDA">
      <w:pPr>
        <w:pStyle w:val="Nagwek1"/>
        <w:tabs>
          <w:tab w:val="left" w:pos="0"/>
        </w:tabs>
        <w:spacing w:line="360" w:lineRule="auto"/>
        <w:rPr>
          <w:b w:val="0"/>
          <w:szCs w:val="24"/>
        </w:rPr>
      </w:pPr>
      <w:r w:rsidRPr="00F47CDA">
        <w:rPr>
          <w:b w:val="0"/>
          <w:szCs w:val="24"/>
        </w:rPr>
        <w:t>zarządzam, co następuje:</w:t>
      </w:r>
    </w:p>
    <w:p w14:paraId="29E821B4" w14:textId="77777777" w:rsidR="00092CDD" w:rsidRPr="00F47CDA" w:rsidRDefault="00092CDD" w:rsidP="00F47CDA">
      <w:pPr>
        <w:spacing w:line="360" w:lineRule="auto"/>
        <w:rPr>
          <w:szCs w:val="24"/>
        </w:rPr>
      </w:pPr>
    </w:p>
    <w:p w14:paraId="4961D181" w14:textId="32264321" w:rsidR="00092CDD" w:rsidRPr="00F47CDA" w:rsidRDefault="00092CDD" w:rsidP="00F47CDA">
      <w:pPr>
        <w:spacing w:line="360" w:lineRule="auto"/>
        <w:ind w:firstLine="708"/>
        <w:jc w:val="both"/>
        <w:rPr>
          <w:szCs w:val="24"/>
        </w:rPr>
      </w:pPr>
      <w:r w:rsidRPr="00F47CDA">
        <w:rPr>
          <w:szCs w:val="24"/>
        </w:rPr>
        <w:t>§ 1. Przeznacz</w:t>
      </w:r>
      <w:r w:rsidR="005954F7">
        <w:rPr>
          <w:szCs w:val="24"/>
        </w:rPr>
        <w:t>a się</w:t>
      </w:r>
      <w:r w:rsidRPr="00F47CDA">
        <w:rPr>
          <w:szCs w:val="24"/>
        </w:rPr>
        <w:t xml:space="preserve"> do sprzedaży w drodze przetar</w:t>
      </w:r>
      <w:r w:rsidR="00273DC5" w:rsidRPr="00F47CDA">
        <w:rPr>
          <w:szCs w:val="24"/>
        </w:rPr>
        <w:t>gu ofertowego nieograniczonego</w:t>
      </w:r>
      <w:r w:rsidR="005954F7">
        <w:rPr>
          <w:szCs w:val="24"/>
        </w:rPr>
        <w:t xml:space="preserve"> zwanego dalej przetargiem,</w:t>
      </w:r>
      <w:r w:rsidR="00273DC5" w:rsidRPr="00F47CDA">
        <w:rPr>
          <w:szCs w:val="24"/>
        </w:rPr>
        <w:t xml:space="preserve"> </w:t>
      </w:r>
      <w:bookmarkStart w:id="1" w:name="_Hlk161211654"/>
      <w:r w:rsidR="00273DC5" w:rsidRPr="00F47CDA">
        <w:rPr>
          <w:szCs w:val="24"/>
        </w:rPr>
        <w:t>drewno</w:t>
      </w:r>
      <w:r w:rsidR="00351AE9" w:rsidRPr="00F47CDA">
        <w:rPr>
          <w:szCs w:val="24"/>
        </w:rPr>
        <w:t xml:space="preserve"> wielkowymiarowe</w:t>
      </w:r>
      <w:r w:rsidR="00EC6196" w:rsidRPr="00F47CDA">
        <w:rPr>
          <w:szCs w:val="24"/>
        </w:rPr>
        <w:t xml:space="preserve"> </w:t>
      </w:r>
      <w:r w:rsidR="00273DC5" w:rsidRPr="00F47CDA">
        <w:rPr>
          <w:szCs w:val="24"/>
        </w:rPr>
        <w:t>gat</w:t>
      </w:r>
      <w:r w:rsidR="00EC6196" w:rsidRPr="00F47CDA">
        <w:rPr>
          <w:szCs w:val="24"/>
        </w:rPr>
        <w:t>unku</w:t>
      </w:r>
      <w:r w:rsidR="00273DC5" w:rsidRPr="00F47CDA">
        <w:rPr>
          <w:szCs w:val="24"/>
        </w:rPr>
        <w:t xml:space="preserve"> </w:t>
      </w:r>
      <w:r w:rsidR="00351AE9" w:rsidRPr="00F47CDA">
        <w:rPr>
          <w:szCs w:val="24"/>
        </w:rPr>
        <w:t>dąb</w:t>
      </w:r>
      <w:r w:rsidR="00273DC5" w:rsidRPr="00F47CDA">
        <w:rPr>
          <w:szCs w:val="24"/>
        </w:rPr>
        <w:t xml:space="preserve"> w </w:t>
      </w:r>
      <w:r w:rsidRPr="00F47CDA">
        <w:rPr>
          <w:szCs w:val="24"/>
        </w:rPr>
        <w:t xml:space="preserve"> ilości </w:t>
      </w:r>
      <w:r w:rsidR="00351AE9" w:rsidRPr="00F47CDA">
        <w:rPr>
          <w:szCs w:val="24"/>
        </w:rPr>
        <w:t>48,14</w:t>
      </w:r>
      <w:r w:rsidRPr="00F47CDA">
        <w:rPr>
          <w:szCs w:val="24"/>
        </w:rPr>
        <w:t xml:space="preserve"> m</w:t>
      </w:r>
      <w:r w:rsidRPr="00F47CDA">
        <w:rPr>
          <w:szCs w:val="24"/>
          <w:vertAlign w:val="superscript"/>
        </w:rPr>
        <w:t>3</w:t>
      </w:r>
      <w:r w:rsidR="00EC6196" w:rsidRPr="00F47CDA">
        <w:rPr>
          <w:szCs w:val="24"/>
          <w:vertAlign w:val="superscript"/>
        </w:rPr>
        <w:t xml:space="preserve"> </w:t>
      </w:r>
      <w:r w:rsidR="00EC6196" w:rsidRPr="00F47CDA">
        <w:rPr>
          <w:szCs w:val="24"/>
        </w:rPr>
        <w:t>oraz drewno średniowymiarowe gatunku sosna w ilości 6,40 m</w:t>
      </w:r>
      <w:r w:rsidR="00EC6196" w:rsidRPr="00F47CDA">
        <w:rPr>
          <w:szCs w:val="24"/>
          <w:vertAlign w:val="superscript"/>
        </w:rPr>
        <w:t>3</w:t>
      </w:r>
      <w:bookmarkEnd w:id="1"/>
      <w:r w:rsidRPr="00F47CDA">
        <w:rPr>
          <w:szCs w:val="24"/>
        </w:rPr>
        <w:t>, stanowiące własność Gminy Gostyń.</w:t>
      </w:r>
    </w:p>
    <w:p w14:paraId="48AF16E8" w14:textId="77777777" w:rsidR="00092CDD" w:rsidRPr="00F47CDA" w:rsidRDefault="00092CDD" w:rsidP="00F47CDA">
      <w:pPr>
        <w:spacing w:line="360" w:lineRule="auto"/>
        <w:ind w:firstLine="708"/>
        <w:jc w:val="both"/>
        <w:rPr>
          <w:szCs w:val="24"/>
        </w:rPr>
      </w:pPr>
      <w:r w:rsidRPr="00F47CDA">
        <w:rPr>
          <w:szCs w:val="24"/>
        </w:rPr>
        <w:t xml:space="preserve">§ 2. Tryb i warunki sprzedaży określa ogłoszenie o sprzedaży, stanowiące załącznik </w:t>
      </w:r>
      <w:r w:rsidRPr="00F47CDA">
        <w:rPr>
          <w:szCs w:val="24"/>
        </w:rPr>
        <w:br/>
        <w:t>nr 1 do zarządzenia.</w:t>
      </w:r>
    </w:p>
    <w:p w14:paraId="000EA258" w14:textId="77777777" w:rsidR="00092CDD" w:rsidRPr="00F47CDA" w:rsidRDefault="00092CDD" w:rsidP="00F47CDA">
      <w:pPr>
        <w:spacing w:line="360" w:lineRule="auto"/>
        <w:ind w:firstLine="708"/>
        <w:jc w:val="both"/>
        <w:rPr>
          <w:szCs w:val="24"/>
        </w:rPr>
      </w:pPr>
      <w:r w:rsidRPr="00F47CDA">
        <w:rPr>
          <w:szCs w:val="24"/>
        </w:rPr>
        <w:t>§ 3. Ogłoszenie o sprzedaży zostanie podane do publicznej wiadomości poprzez wywieszenie na tablicy ogłoszeń w Urzędzie Miejskim w Gostyniu, na stronie internetowej oraz w prasie lokalnej, co najmniej na 7 dni przed terminem przetargu.</w:t>
      </w:r>
    </w:p>
    <w:p w14:paraId="4C76B833" w14:textId="7CE1C3BC" w:rsidR="00092CDD" w:rsidRPr="00F47CDA" w:rsidRDefault="00092CDD" w:rsidP="00F47CDA">
      <w:pPr>
        <w:pStyle w:val="Tekstpodstawowy21"/>
        <w:ind w:firstLine="708"/>
        <w:rPr>
          <w:rFonts w:ascii="Times New Roman" w:hAnsi="Times New Roman"/>
          <w:sz w:val="24"/>
          <w:szCs w:val="24"/>
        </w:rPr>
      </w:pPr>
      <w:r w:rsidRPr="00F47CDA">
        <w:rPr>
          <w:rFonts w:ascii="Times New Roman" w:hAnsi="Times New Roman"/>
          <w:sz w:val="24"/>
          <w:szCs w:val="24"/>
        </w:rPr>
        <w:t>§ 4. Przetarg przeprowadzi komisja przetargowa powołana Zarząd</w:t>
      </w:r>
      <w:r w:rsidR="00D628BF">
        <w:rPr>
          <w:rFonts w:ascii="Times New Roman" w:hAnsi="Times New Roman"/>
          <w:sz w:val="24"/>
          <w:szCs w:val="24"/>
        </w:rPr>
        <w:t xml:space="preserve">zeniem Burmistrza Gostynia nr 1192/2024 z dnia 19 kwietnia </w:t>
      </w:r>
      <w:r w:rsidRPr="00F47CDA">
        <w:rPr>
          <w:rFonts w:ascii="Times New Roman" w:hAnsi="Times New Roman"/>
          <w:sz w:val="24"/>
          <w:szCs w:val="24"/>
        </w:rPr>
        <w:t>20</w:t>
      </w:r>
      <w:r w:rsidR="00351AE9" w:rsidRPr="00F47CDA">
        <w:rPr>
          <w:rFonts w:ascii="Times New Roman" w:hAnsi="Times New Roman"/>
          <w:sz w:val="24"/>
          <w:szCs w:val="24"/>
        </w:rPr>
        <w:t>24</w:t>
      </w:r>
      <w:r w:rsidRPr="00F47CDA">
        <w:rPr>
          <w:rFonts w:ascii="Times New Roman" w:hAnsi="Times New Roman"/>
          <w:sz w:val="24"/>
          <w:szCs w:val="24"/>
        </w:rPr>
        <w:t xml:space="preserve"> roku .</w:t>
      </w:r>
    </w:p>
    <w:p w14:paraId="73B98EAB" w14:textId="2F1CA488" w:rsidR="00092CDD" w:rsidRPr="00F47CDA" w:rsidRDefault="00092CDD" w:rsidP="00F47CDA">
      <w:pPr>
        <w:pStyle w:val="Tekstpodstawowy"/>
        <w:spacing w:line="360" w:lineRule="auto"/>
        <w:ind w:firstLine="708"/>
        <w:rPr>
          <w:sz w:val="24"/>
          <w:szCs w:val="24"/>
        </w:rPr>
      </w:pPr>
      <w:r w:rsidRPr="00F47CDA">
        <w:rPr>
          <w:sz w:val="24"/>
          <w:szCs w:val="24"/>
        </w:rPr>
        <w:t xml:space="preserve">§ 5. </w:t>
      </w:r>
      <w:r w:rsidR="00EC6196" w:rsidRPr="00F47CDA">
        <w:rPr>
          <w:sz w:val="24"/>
          <w:szCs w:val="24"/>
        </w:rPr>
        <w:t>Wykonanie zarządzenia powierza się Naczelnikowi Wydziału Rozwoju                           i Gospodarowania Mieniem Gminy</w:t>
      </w:r>
      <w:r w:rsidR="00F47CDA" w:rsidRPr="00F47CDA">
        <w:rPr>
          <w:sz w:val="24"/>
          <w:szCs w:val="24"/>
        </w:rPr>
        <w:t>.</w:t>
      </w:r>
    </w:p>
    <w:p w14:paraId="469A6DE3" w14:textId="244214E9" w:rsidR="00092CDD" w:rsidRPr="00F47CDA" w:rsidRDefault="00092CDD" w:rsidP="00F47CDA">
      <w:pPr>
        <w:spacing w:line="360" w:lineRule="auto"/>
        <w:rPr>
          <w:szCs w:val="24"/>
        </w:rPr>
      </w:pPr>
    </w:p>
    <w:p w14:paraId="5A17F80F" w14:textId="77777777" w:rsidR="007D317D" w:rsidRPr="00D07DAD" w:rsidRDefault="007D317D" w:rsidP="007D317D">
      <w:pPr>
        <w:autoSpaceDE w:val="0"/>
        <w:autoSpaceDN w:val="0"/>
        <w:adjustRightInd w:val="0"/>
        <w:spacing w:after="200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D07DAD">
        <w:rPr>
          <w:rFonts w:ascii="Corbel" w:eastAsia="Arial Unicode MS" w:hAnsi="Corbel" w:cs="Arial"/>
          <w:lang w:eastAsia="zh-CN"/>
        </w:rPr>
        <w:t>BURMISTRZ GOSTYNIA</w:t>
      </w:r>
    </w:p>
    <w:p w14:paraId="649431A9" w14:textId="77777777" w:rsidR="007D317D" w:rsidRPr="00692B4B" w:rsidRDefault="007D317D" w:rsidP="007D317D">
      <w:pPr>
        <w:autoSpaceDE w:val="0"/>
        <w:autoSpaceDN w:val="0"/>
        <w:adjustRightInd w:val="0"/>
        <w:spacing w:after="200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D07DAD">
        <w:rPr>
          <w:rFonts w:ascii="Calibri" w:eastAsia="Arial Unicode MS" w:hAnsi="Calibri" w:cs="Arial"/>
          <w:kern w:val="3"/>
          <w:lang w:eastAsia="zh-CN"/>
        </w:rPr>
        <w:t xml:space="preserve">    /-/ </w:t>
      </w:r>
      <w:r w:rsidRPr="00D07DAD">
        <w:rPr>
          <w:rFonts w:ascii="Corbel" w:eastAsia="Arial Unicode MS" w:hAnsi="Corbel" w:cs="Arial"/>
          <w:i/>
          <w:lang w:eastAsia="zh-CN"/>
        </w:rPr>
        <w:t>J e r z y    K u l a k</w:t>
      </w:r>
    </w:p>
    <w:p w14:paraId="2D7678D7" w14:textId="77777777" w:rsidR="00092CDD" w:rsidRDefault="00092CDD" w:rsidP="00F47CDA">
      <w:pPr>
        <w:spacing w:line="360" w:lineRule="auto"/>
        <w:rPr>
          <w:szCs w:val="24"/>
        </w:rPr>
      </w:pPr>
    </w:p>
    <w:p w14:paraId="7358EB28" w14:textId="77777777" w:rsidR="00F47CDA" w:rsidRPr="00F47CDA" w:rsidRDefault="00F47CDA" w:rsidP="00F47CDA">
      <w:pPr>
        <w:spacing w:line="360" w:lineRule="auto"/>
        <w:rPr>
          <w:szCs w:val="24"/>
        </w:rPr>
      </w:pPr>
    </w:p>
    <w:p w14:paraId="79D2C52B" w14:textId="77777777" w:rsidR="00D628BF" w:rsidRDefault="00D628BF" w:rsidP="00F47CDA">
      <w:pPr>
        <w:suppressAutoHyphens w:val="0"/>
        <w:spacing w:after="200" w:line="360" w:lineRule="auto"/>
        <w:rPr>
          <w:szCs w:val="24"/>
        </w:rPr>
      </w:pPr>
    </w:p>
    <w:p w14:paraId="5BC0D9F0" w14:textId="51064D5D" w:rsidR="00092CDD" w:rsidRPr="00F47CDA" w:rsidRDefault="00092CDD" w:rsidP="00F47CDA">
      <w:pPr>
        <w:suppressAutoHyphens w:val="0"/>
        <w:spacing w:after="200" w:line="360" w:lineRule="auto"/>
        <w:rPr>
          <w:szCs w:val="24"/>
        </w:rPr>
      </w:pPr>
      <w:r w:rsidRPr="00F47CDA">
        <w:rPr>
          <w:szCs w:val="24"/>
        </w:rPr>
        <w:br w:type="page"/>
      </w:r>
    </w:p>
    <w:p w14:paraId="1075B757" w14:textId="77777777" w:rsidR="00092CDD" w:rsidRPr="00F47CDA" w:rsidRDefault="00092CDD" w:rsidP="00F47CDA">
      <w:pPr>
        <w:pStyle w:val="Tekstpodstawowy"/>
        <w:spacing w:line="360" w:lineRule="auto"/>
        <w:ind w:firstLine="708"/>
        <w:jc w:val="center"/>
        <w:rPr>
          <w:sz w:val="24"/>
          <w:szCs w:val="24"/>
        </w:rPr>
      </w:pPr>
      <w:r w:rsidRPr="00F47CDA">
        <w:rPr>
          <w:sz w:val="24"/>
          <w:szCs w:val="24"/>
        </w:rPr>
        <w:lastRenderedPageBreak/>
        <w:t>Uzasadnienie</w:t>
      </w:r>
    </w:p>
    <w:p w14:paraId="0F072E58" w14:textId="4E554057" w:rsidR="00092CDD" w:rsidRPr="00F47CDA" w:rsidRDefault="00D628BF" w:rsidP="00F47CDA">
      <w:pPr>
        <w:pStyle w:val="Tekstpodstawowy"/>
        <w:spacing w:line="36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do Zarządzenia nr 1193/2024</w:t>
      </w:r>
    </w:p>
    <w:p w14:paraId="2CD92965" w14:textId="77777777" w:rsidR="00D628BF" w:rsidRDefault="00092CDD" w:rsidP="00F47CDA">
      <w:pPr>
        <w:pStyle w:val="Tekstpodstawowy"/>
        <w:spacing w:line="360" w:lineRule="auto"/>
        <w:ind w:firstLine="708"/>
        <w:jc w:val="center"/>
        <w:rPr>
          <w:sz w:val="24"/>
          <w:szCs w:val="24"/>
        </w:rPr>
      </w:pPr>
      <w:r w:rsidRPr="00F47CDA">
        <w:rPr>
          <w:sz w:val="24"/>
          <w:szCs w:val="24"/>
        </w:rPr>
        <w:t xml:space="preserve">Burmistrza Gostynia </w:t>
      </w:r>
    </w:p>
    <w:p w14:paraId="2189A01E" w14:textId="4AE55276" w:rsidR="00092CDD" w:rsidRPr="00F47CDA" w:rsidRDefault="00092CDD" w:rsidP="00F47CDA">
      <w:pPr>
        <w:pStyle w:val="Tekstpodstawowy"/>
        <w:spacing w:line="360" w:lineRule="auto"/>
        <w:ind w:firstLine="708"/>
        <w:jc w:val="center"/>
        <w:rPr>
          <w:sz w:val="24"/>
          <w:szCs w:val="24"/>
        </w:rPr>
      </w:pPr>
      <w:r w:rsidRPr="00F47CDA">
        <w:rPr>
          <w:sz w:val="24"/>
          <w:szCs w:val="24"/>
        </w:rPr>
        <w:t>z dnia</w:t>
      </w:r>
      <w:r w:rsidR="00D628BF">
        <w:rPr>
          <w:sz w:val="24"/>
          <w:szCs w:val="24"/>
        </w:rPr>
        <w:t xml:space="preserve"> 19 kwietnia 2024 r.</w:t>
      </w:r>
    </w:p>
    <w:p w14:paraId="4660B29B" w14:textId="77777777" w:rsidR="00D628BF" w:rsidRDefault="00D628BF" w:rsidP="00D628BF">
      <w:pPr>
        <w:pStyle w:val="Tekstpodstawowy31"/>
        <w:tabs>
          <w:tab w:val="left" w:pos="426"/>
        </w:tabs>
        <w:spacing w:line="360" w:lineRule="auto"/>
        <w:rPr>
          <w:b w:val="0"/>
          <w:sz w:val="24"/>
          <w:szCs w:val="24"/>
        </w:rPr>
      </w:pPr>
    </w:p>
    <w:p w14:paraId="37D05094" w14:textId="0E574E3A" w:rsidR="00092CDD" w:rsidRPr="00D628BF" w:rsidRDefault="00D628BF" w:rsidP="00D628BF">
      <w:pPr>
        <w:pStyle w:val="Tekstpodstawowy31"/>
        <w:tabs>
          <w:tab w:val="left" w:pos="426"/>
        </w:tabs>
        <w:spacing w:line="360" w:lineRule="auto"/>
        <w:rPr>
          <w:b w:val="0"/>
          <w:sz w:val="24"/>
          <w:szCs w:val="24"/>
        </w:rPr>
      </w:pPr>
      <w:r w:rsidRPr="00D7754E">
        <w:rPr>
          <w:b w:val="0"/>
          <w:sz w:val="24"/>
          <w:szCs w:val="24"/>
        </w:rPr>
        <w:t>w sprawie sprzedaży drewna stanowiącego własność Gminy Gostyń</w:t>
      </w:r>
    </w:p>
    <w:p w14:paraId="01A6445B" w14:textId="77777777" w:rsidR="00D628BF" w:rsidRPr="00F47CDA" w:rsidRDefault="00D628BF" w:rsidP="00F47CDA">
      <w:pPr>
        <w:pStyle w:val="Tekstpodstawowy"/>
        <w:spacing w:line="360" w:lineRule="auto"/>
        <w:ind w:firstLine="708"/>
        <w:rPr>
          <w:sz w:val="24"/>
          <w:szCs w:val="24"/>
        </w:rPr>
      </w:pPr>
    </w:p>
    <w:p w14:paraId="4DB001A6" w14:textId="4ADCAC08" w:rsidR="00092CDD" w:rsidRPr="00F47CDA" w:rsidRDefault="00092CDD" w:rsidP="00F47CDA">
      <w:pPr>
        <w:pStyle w:val="Tekstpodstawowy"/>
        <w:spacing w:line="360" w:lineRule="auto"/>
        <w:ind w:firstLine="708"/>
        <w:rPr>
          <w:sz w:val="24"/>
          <w:szCs w:val="24"/>
        </w:rPr>
      </w:pPr>
      <w:bookmarkStart w:id="2" w:name="_Hlk161212008"/>
      <w:r w:rsidRPr="00F47CDA">
        <w:rPr>
          <w:sz w:val="24"/>
          <w:szCs w:val="24"/>
        </w:rPr>
        <w:t>W związ</w:t>
      </w:r>
      <w:r w:rsidR="00273DC5" w:rsidRPr="00F47CDA">
        <w:rPr>
          <w:sz w:val="24"/>
          <w:szCs w:val="24"/>
        </w:rPr>
        <w:t>ku z planowaną sprzedażą drewna</w:t>
      </w:r>
      <w:r w:rsidR="00EC6196" w:rsidRPr="00F47CDA">
        <w:rPr>
          <w:sz w:val="24"/>
          <w:szCs w:val="24"/>
        </w:rPr>
        <w:t xml:space="preserve"> wielkowymiarowego gatunku dąb </w:t>
      </w:r>
      <w:r w:rsidR="00F47CDA">
        <w:rPr>
          <w:sz w:val="24"/>
          <w:szCs w:val="24"/>
        </w:rPr>
        <w:br/>
      </w:r>
      <w:r w:rsidR="00EC6196" w:rsidRPr="00F47CDA">
        <w:rPr>
          <w:sz w:val="24"/>
          <w:szCs w:val="24"/>
        </w:rPr>
        <w:t xml:space="preserve">oraz drewna średniowymiarowego gatunku sosna pozyskanego </w:t>
      </w:r>
      <w:r w:rsidRPr="00F47CDA">
        <w:rPr>
          <w:sz w:val="24"/>
          <w:szCs w:val="24"/>
        </w:rPr>
        <w:t xml:space="preserve">z wycinki lasu </w:t>
      </w:r>
      <w:r w:rsidR="00F47CDA">
        <w:rPr>
          <w:sz w:val="24"/>
          <w:szCs w:val="24"/>
        </w:rPr>
        <w:br/>
      </w:r>
      <w:r w:rsidR="00EC6196" w:rsidRPr="00F47CDA">
        <w:rPr>
          <w:sz w:val="24"/>
          <w:szCs w:val="24"/>
        </w:rPr>
        <w:t>w miejscowości Daleszyn</w:t>
      </w:r>
      <w:r w:rsidR="00273DC5" w:rsidRPr="00F47CDA">
        <w:rPr>
          <w:sz w:val="24"/>
          <w:szCs w:val="24"/>
        </w:rPr>
        <w:t xml:space="preserve"> </w:t>
      </w:r>
      <w:r w:rsidRPr="00F47CDA">
        <w:rPr>
          <w:sz w:val="24"/>
          <w:szCs w:val="24"/>
        </w:rPr>
        <w:t>konieczne było przygotowanie trybu i warunków sprzedaży</w:t>
      </w:r>
      <w:bookmarkEnd w:id="2"/>
      <w:r w:rsidRPr="00F47CDA">
        <w:rPr>
          <w:sz w:val="24"/>
          <w:szCs w:val="24"/>
        </w:rPr>
        <w:t xml:space="preserve">. </w:t>
      </w:r>
    </w:p>
    <w:p w14:paraId="743C2CDF" w14:textId="77777777" w:rsidR="00092CDD" w:rsidRPr="00F47CDA" w:rsidRDefault="00092CDD" w:rsidP="00F47CDA">
      <w:pPr>
        <w:pStyle w:val="Tekstpodstawowy"/>
        <w:spacing w:line="360" w:lineRule="auto"/>
        <w:ind w:firstLine="708"/>
        <w:rPr>
          <w:sz w:val="24"/>
          <w:szCs w:val="24"/>
        </w:rPr>
      </w:pPr>
      <w:r w:rsidRPr="00F47CDA">
        <w:rPr>
          <w:sz w:val="24"/>
          <w:szCs w:val="24"/>
        </w:rPr>
        <w:br/>
      </w:r>
    </w:p>
    <w:p w14:paraId="1628F36E" w14:textId="77777777" w:rsidR="007D317D" w:rsidRPr="00D07DAD" w:rsidRDefault="007D317D" w:rsidP="007D317D">
      <w:pPr>
        <w:autoSpaceDE w:val="0"/>
        <w:autoSpaceDN w:val="0"/>
        <w:adjustRightInd w:val="0"/>
        <w:spacing w:after="200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D07DAD">
        <w:rPr>
          <w:rFonts w:ascii="Corbel" w:eastAsia="Arial Unicode MS" w:hAnsi="Corbel" w:cs="Arial"/>
          <w:lang w:eastAsia="zh-CN"/>
        </w:rPr>
        <w:t>BURMISTRZ GOSTYNIA</w:t>
      </w:r>
    </w:p>
    <w:p w14:paraId="3C0F930F" w14:textId="77777777" w:rsidR="007D317D" w:rsidRPr="00692B4B" w:rsidRDefault="007D317D" w:rsidP="007D317D">
      <w:pPr>
        <w:autoSpaceDE w:val="0"/>
        <w:autoSpaceDN w:val="0"/>
        <w:adjustRightInd w:val="0"/>
        <w:spacing w:after="200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D07DAD">
        <w:rPr>
          <w:rFonts w:ascii="Calibri" w:eastAsia="Arial Unicode MS" w:hAnsi="Calibri" w:cs="Arial"/>
          <w:kern w:val="3"/>
          <w:lang w:eastAsia="zh-CN"/>
        </w:rPr>
        <w:t xml:space="preserve">    /-/ </w:t>
      </w:r>
      <w:r w:rsidRPr="00D07DAD">
        <w:rPr>
          <w:rFonts w:ascii="Corbel" w:eastAsia="Arial Unicode MS" w:hAnsi="Corbel" w:cs="Arial"/>
          <w:i/>
          <w:lang w:eastAsia="zh-CN"/>
        </w:rPr>
        <w:t>J e r z y    K u l a k</w:t>
      </w:r>
    </w:p>
    <w:p w14:paraId="280AD9EF" w14:textId="05C95CED" w:rsidR="00585DD1" w:rsidRPr="00F47CDA" w:rsidRDefault="00585DD1" w:rsidP="00D628BF">
      <w:pPr>
        <w:suppressAutoHyphens w:val="0"/>
        <w:spacing w:after="200" w:line="360" w:lineRule="auto"/>
        <w:rPr>
          <w:szCs w:val="24"/>
        </w:rPr>
      </w:pPr>
      <w:bookmarkStart w:id="3" w:name="_GoBack"/>
      <w:bookmarkEnd w:id="3"/>
    </w:p>
    <w:sectPr w:rsidR="00585DD1" w:rsidRPr="00F47CDA" w:rsidSect="00432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8549DB"/>
    <w:multiLevelType w:val="hybridMultilevel"/>
    <w:tmpl w:val="7B2A63E4"/>
    <w:lvl w:ilvl="0" w:tplc="E730BFB8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DD"/>
    <w:rsid w:val="00092CDD"/>
    <w:rsid w:val="000F17F3"/>
    <w:rsid w:val="0015689A"/>
    <w:rsid w:val="00187FBD"/>
    <w:rsid w:val="00273DC5"/>
    <w:rsid w:val="0030712D"/>
    <w:rsid w:val="003356D8"/>
    <w:rsid w:val="00351AE9"/>
    <w:rsid w:val="00367F2D"/>
    <w:rsid w:val="003A44C7"/>
    <w:rsid w:val="003D6E59"/>
    <w:rsid w:val="004323F2"/>
    <w:rsid w:val="00477011"/>
    <w:rsid w:val="00585DD1"/>
    <w:rsid w:val="005954F7"/>
    <w:rsid w:val="005B3628"/>
    <w:rsid w:val="007D317D"/>
    <w:rsid w:val="00806E80"/>
    <w:rsid w:val="00831094"/>
    <w:rsid w:val="00A84A6A"/>
    <w:rsid w:val="00D628BF"/>
    <w:rsid w:val="00D7754E"/>
    <w:rsid w:val="00DE1DE6"/>
    <w:rsid w:val="00E16B63"/>
    <w:rsid w:val="00EC6196"/>
    <w:rsid w:val="00F47CDA"/>
    <w:rsid w:val="00F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2069"/>
  <w15:docId w15:val="{FBF8DFC4-3F80-4524-ABA2-744EAA9C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C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92CDD"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2CD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92CD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2CD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92CDD"/>
    <w:pPr>
      <w:ind w:left="720"/>
      <w:contextualSpacing/>
    </w:pPr>
  </w:style>
  <w:style w:type="paragraph" w:customStyle="1" w:styleId="Tekstpodstawowy31">
    <w:name w:val="Tekst podstawowy 31"/>
    <w:basedOn w:val="Normalny"/>
    <w:rsid w:val="00092CDD"/>
    <w:pPr>
      <w:jc w:val="center"/>
    </w:pPr>
    <w:rPr>
      <w:b/>
      <w:sz w:val="28"/>
    </w:rPr>
  </w:style>
  <w:style w:type="paragraph" w:customStyle="1" w:styleId="Tekstpodstawowy21">
    <w:name w:val="Tekst podstawowy 21"/>
    <w:basedOn w:val="Normalny"/>
    <w:rsid w:val="00092CDD"/>
    <w:pPr>
      <w:widowControl w:val="0"/>
      <w:spacing w:line="360" w:lineRule="auto"/>
      <w:ind w:firstLine="567"/>
      <w:jc w:val="both"/>
    </w:pPr>
    <w:rPr>
      <w:rFonts w:ascii="Arial" w:hAnsi="Arial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4A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A6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A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A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4A6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8B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pprzybyl</dc:creator>
  <cp:lastModifiedBy>Roma Walczewska</cp:lastModifiedBy>
  <cp:revision>3</cp:revision>
  <cp:lastPrinted>2024-04-19T06:05:00Z</cp:lastPrinted>
  <dcterms:created xsi:type="dcterms:W3CDTF">2024-04-19T06:09:00Z</dcterms:created>
  <dcterms:modified xsi:type="dcterms:W3CDTF">2024-04-24T11:46:00Z</dcterms:modified>
</cp:coreProperties>
</file>