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08561" w14:textId="77777777" w:rsidR="00112198" w:rsidRPr="00112198" w:rsidRDefault="00112198" w:rsidP="0011219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Załącznik nr 3</w:t>
      </w:r>
    </w:p>
    <w:p w14:paraId="2AC99668" w14:textId="77777777" w:rsidR="00112198" w:rsidRPr="00112198" w:rsidRDefault="00112198" w:rsidP="0011219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Regulaminu Pracy</w:t>
      </w:r>
    </w:p>
    <w:p w14:paraId="129BE827" w14:textId="77777777" w:rsidR="00112198" w:rsidRPr="00112198" w:rsidRDefault="00112198" w:rsidP="0011219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Urzędu Miejskiego w Gostyniu</w:t>
      </w:r>
    </w:p>
    <w:p w14:paraId="0225E7E1" w14:textId="77777777" w:rsidR="00112198" w:rsidRPr="00112198" w:rsidRDefault="00112198" w:rsidP="0011219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33D4FB3" w14:textId="4FB59A04" w:rsidR="00112198" w:rsidRPr="00C109F3" w:rsidRDefault="00112198" w:rsidP="001121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Zlecenie pracy w </w:t>
      </w:r>
      <w:r w:rsidRPr="00C109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godzinach nadliczbowych/w dniu wolnym z tytułu przeciętnie </w:t>
      </w:r>
      <w:r w:rsidRPr="00C109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5-dniowego tygodnia pracy/niedzielę lub święto</w:t>
      </w:r>
    </w:p>
    <w:p w14:paraId="622738E7" w14:textId="77777777" w:rsidR="00112198" w:rsidRPr="00C109F3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09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Naczelnik wydziału/ kierownik referatu/biura zleca ……………………………………………</w:t>
      </w:r>
    </w:p>
    <w:p w14:paraId="15BEF392" w14:textId="77777777" w:rsidR="00112198" w:rsidRPr="00C109F3" w:rsidRDefault="00112198" w:rsidP="0011219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109F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/imię i nazwisko pracownika/</w:t>
      </w:r>
    </w:p>
    <w:p w14:paraId="5992EB53" w14:textId="5FB578C9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09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wykonanie pracy w godzinach nadliczbowych/</w:t>
      </w:r>
      <w:r w:rsidRPr="00C109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C109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dniu wolnym z tytułu przeciętnie 5-dniowego tygodnia pracy/niedzielę lub święto</w:t>
      </w:r>
      <w:r w:rsidRPr="00C109F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C109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dniu ………………………………………. </w:t>
      </w:r>
      <w:r w:rsidRPr="00C109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godzinach od ………….. do……………..</w:t>
      </w:r>
      <w:r w:rsidRPr="00C109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C109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745AAD56" w14:textId="77777777" w:rsidR="00112198" w:rsidRPr="00112198" w:rsidRDefault="00112198" w:rsidP="0011219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polegającej na: …………………………………………………………………………………..</w:t>
      </w:r>
    </w:p>
    <w:p w14:paraId="55B8A272" w14:textId="77777777" w:rsidR="00112198" w:rsidRPr="00112198" w:rsidRDefault="00112198" w:rsidP="0011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/rodzaj pracy, potrzeba pracodawcy/</w:t>
      </w:r>
    </w:p>
    <w:p w14:paraId="273CBFF7" w14:textId="77777777" w:rsidR="00112198" w:rsidRPr="00112198" w:rsidRDefault="00112198" w:rsidP="0011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9D2452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……………………………….</w:t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…………………………………</w:t>
      </w:r>
      <w:r w:rsidRPr="001121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07874378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/data i podpis bezpośredniego przełożonego/</w:t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/akceptacja Sekretarza/</w:t>
      </w:r>
    </w:p>
    <w:p w14:paraId="6B3418B9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Sposób rozliczenia</w:t>
      </w:r>
      <w:r w:rsidRPr="0011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8A57202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pracą w godzinach nadliczbowych w dniu ………… w wymiarze ………..</w:t>
      </w:r>
    </w:p>
    <w:p w14:paraId="0E1399DC" w14:textId="77777777" w:rsidR="00112198" w:rsidRPr="00112198" w:rsidRDefault="00112198" w:rsidP="0011219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Ref138332962"/>
      <w:r w:rsidRPr="0011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wnoszę o udzielenie mi czasu wolnego, który</w:t>
      </w:r>
      <w:bookmarkEnd w:id="0"/>
      <w:r w:rsidRPr="0011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1024C50" w14:textId="77777777" w:rsidR="00112198" w:rsidRPr="00112198" w:rsidRDefault="00112198" w:rsidP="001121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wykorzystam</w:t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 końca obowiązującego okresu rozliczeniowego,</w:t>
      </w:r>
    </w:p>
    <w:p w14:paraId="70366629" w14:textId="77777777" w:rsidR="00112198" w:rsidRPr="00112198" w:rsidRDefault="00112198" w:rsidP="001121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wykorzystam bezpośrednio przed lub po urlopie wypoczynkowym w dalszych okresach rozliczeniowych;</w:t>
      </w:r>
    </w:p>
    <w:p w14:paraId="71FA2F93" w14:textId="77777777" w:rsidR="00112198" w:rsidRPr="00112198" w:rsidRDefault="00112198" w:rsidP="0011219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wnoszę o wypłatę wynagrodzenia</w:t>
      </w:r>
    </w:p>
    <w:p w14:paraId="25FFFDD6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68B9AFB7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/data i podpis pracownika/</w:t>
      </w:r>
    </w:p>
    <w:p w14:paraId="3696E96E" w14:textId="77777777" w:rsidR="00112198" w:rsidRPr="00112198" w:rsidRDefault="00112198" w:rsidP="00112198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12198">
        <w:rPr>
          <w:rFonts w:ascii="Times New Roman" w:eastAsia="Calibri" w:hAnsi="Times New Roman" w:cs="Times New Roman"/>
          <w:kern w:val="0"/>
          <w14:ligatures w14:val="none"/>
        </w:rPr>
        <w:t xml:space="preserve">Wyznaczenie dnia wolnego za pracę w dniu wolnym z tytułu przeciętnie 5-dniowego tygodnia pracy </w:t>
      </w:r>
      <w:r w:rsidRPr="00112198">
        <w:rPr>
          <w:rFonts w:ascii="Times New Roman" w:eastAsia="Calibri" w:hAnsi="Times New Roman" w:cs="Times New Roman"/>
          <w:kern w:val="0"/>
          <w14:ligatures w14:val="none"/>
        </w:rPr>
        <w:br/>
        <w:t>w niedzielę lub w święto</w:t>
      </w:r>
      <w:r w:rsidRPr="00112198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footnoteReference w:id="4"/>
      </w:r>
      <w:r w:rsidRPr="00112198">
        <w:rPr>
          <w:rFonts w:ascii="Times New Roman" w:eastAsia="Calibri" w:hAnsi="Times New Roman" w:cs="Times New Roman"/>
          <w:i/>
          <w:iCs/>
          <w:kern w:val="0"/>
          <w14:ligatures w14:val="none"/>
        </w:rPr>
        <w:t>.</w:t>
      </w:r>
      <w:r w:rsidRPr="00112198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5685F4A8" w14:textId="77777777" w:rsidR="00112198" w:rsidRPr="00112198" w:rsidRDefault="00112198" w:rsidP="00112198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1219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…………………………………….</w:t>
      </w:r>
    </w:p>
    <w:p w14:paraId="6C07A6BF" w14:textId="42BA320D" w:rsidR="00112198" w:rsidRPr="00112198" w:rsidRDefault="00112198" w:rsidP="00112198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12198">
        <w:rPr>
          <w:rFonts w:ascii="Times New Roman" w:eastAsia="Calibri" w:hAnsi="Times New Roman" w:cs="Times New Roman"/>
          <w:kern w:val="0"/>
          <w14:ligatures w14:val="none"/>
        </w:rPr>
        <w:t>/data odbioru dnia wolnego/</w:t>
      </w:r>
      <w:bookmarkStart w:id="1" w:name="_GoBack"/>
      <w:bookmarkEnd w:id="1"/>
    </w:p>
    <w:p w14:paraId="7C94E5CB" w14:textId="77777777" w:rsidR="00112198" w:rsidRPr="00112198" w:rsidRDefault="00112198" w:rsidP="001121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……………………………….</w:t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40FE8103" w14:textId="0F1F8CA6" w:rsidR="008B4AAA" w:rsidRPr="00263CD5" w:rsidRDefault="00112198" w:rsidP="00263CD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/podpis bezpośredniego przełożonego/</w:t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121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/podpis pracownika/</w:t>
      </w:r>
    </w:p>
    <w:sectPr w:rsidR="008B4AAA" w:rsidRPr="00263CD5" w:rsidSect="00263CD5">
      <w:pgSz w:w="11906" w:h="16838"/>
      <w:pgMar w:top="567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4DD5" w14:textId="77777777" w:rsidR="00354532" w:rsidRDefault="00354532" w:rsidP="00112198">
      <w:pPr>
        <w:spacing w:after="0" w:line="240" w:lineRule="auto"/>
      </w:pPr>
      <w:r>
        <w:separator/>
      </w:r>
    </w:p>
  </w:endnote>
  <w:endnote w:type="continuationSeparator" w:id="0">
    <w:p w14:paraId="3874805B" w14:textId="77777777" w:rsidR="00354532" w:rsidRDefault="00354532" w:rsidP="0011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F848" w14:textId="77777777" w:rsidR="00354532" w:rsidRDefault="00354532" w:rsidP="00112198">
      <w:pPr>
        <w:spacing w:after="0" w:line="240" w:lineRule="auto"/>
      </w:pPr>
      <w:r>
        <w:separator/>
      </w:r>
    </w:p>
  </w:footnote>
  <w:footnote w:type="continuationSeparator" w:id="0">
    <w:p w14:paraId="2C626F9B" w14:textId="77777777" w:rsidR="00354532" w:rsidRDefault="00354532" w:rsidP="00112198">
      <w:pPr>
        <w:spacing w:after="0" w:line="240" w:lineRule="auto"/>
      </w:pPr>
      <w:r>
        <w:continuationSeparator/>
      </w:r>
    </w:p>
  </w:footnote>
  <w:footnote w:id="1">
    <w:p w14:paraId="043C6EC1" w14:textId="77777777" w:rsidR="00112198" w:rsidRPr="00067D6F" w:rsidRDefault="00112198" w:rsidP="00112198">
      <w:pPr>
        <w:pStyle w:val="Tekstprzypisudolnego"/>
        <w:rPr>
          <w:rFonts w:ascii="Times New Roman" w:hAnsi="Times New Roman"/>
          <w:color w:val="000000" w:themeColor="text1"/>
        </w:rPr>
      </w:pPr>
      <w:r w:rsidRPr="00067D6F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067D6F">
        <w:rPr>
          <w:rFonts w:ascii="Times New Roman" w:hAnsi="Times New Roman"/>
          <w:color w:val="000000" w:themeColor="text1"/>
        </w:rPr>
        <w:t xml:space="preserve"> Czas pracy w godzinach nadliczbowych należy uzupełnić po wykonaniu pracy</w:t>
      </w:r>
    </w:p>
  </w:footnote>
  <w:footnote w:id="2">
    <w:p w14:paraId="1D718C4D" w14:textId="77777777" w:rsidR="00112198" w:rsidRPr="00067D6F" w:rsidRDefault="00112198" w:rsidP="00112198">
      <w:pPr>
        <w:pStyle w:val="Tekstprzypisudolnego"/>
        <w:rPr>
          <w:rFonts w:ascii="Times New Roman" w:hAnsi="Times New Roman"/>
          <w:color w:val="000000" w:themeColor="text1"/>
        </w:rPr>
      </w:pPr>
      <w:r w:rsidRPr="00067D6F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067D6F">
        <w:rPr>
          <w:rFonts w:ascii="Times New Roman" w:hAnsi="Times New Roman"/>
          <w:color w:val="000000" w:themeColor="text1"/>
        </w:rPr>
        <w:t xml:space="preserve"> Akceptację sekretarza gminy należy uzyskać przed podjęciem pracy w godzinach nadliczbowych, w przypadku nieobecności akceptacji dokonuje Burmistrz, Zastępca Burmistrza lub Skarbnik Gminy</w:t>
      </w:r>
    </w:p>
  </w:footnote>
  <w:footnote w:id="3">
    <w:p w14:paraId="28202391" w14:textId="77777777" w:rsidR="00112198" w:rsidRPr="00067D6F" w:rsidRDefault="00112198" w:rsidP="00112198">
      <w:pPr>
        <w:pStyle w:val="Tekstprzypisudolnego"/>
        <w:rPr>
          <w:rFonts w:ascii="Times New Roman" w:hAnsi="Times New Roman"/>
          <w:color w:val="000000" w:themeColor="text1"/>
        </w:rPr>
      </w:pPr>
      <w:r w:rsidRPr="00067D6F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067D6F">
        <w:rPr>
          <w:rFonts w:ascii="Times New Roman" w:hAnsi="Times New Roman"/>
          <w:color w:val="000000" w:themeColor="text1"/>
        </w:rPr>
        <w:t xml:space="preserve"> Proszę podkreślić wybór sposobu rozliczenia za pracę w godzinach nadliczbowych (dobowych)</w:t>
      </w:r>
    </w:p>
  </w:footnote>
  <w:footnote w:id="4">
    <w:p w14:paraId="740130FD" w14:textId="4B4E8914" w:rsidR="00112198" w:rsidRDefault="00112198" w:rsidP="00112198">
      <w:pPr>
        <w:pStyle w:val="Tekstprzypisudolnego"/>
        <w:rPr>
          <w:rFonts w:ascii="Times New Roman" w:hAnsi="Times New Roman"/>
          <w:strike/>
          <w:color w:val="000000" w:themeColor="text1"/>
        </w:rPr>
      </w:pPr>
      <w:r w:rsidRPr="00067D6F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067D6F">
        <w:rPr>
          <w:rFonts w:ascii="Times New Roman" w:hAnsi="Times New Roman"/>
          <w:color w:val="000000" w:themeColor="text1"/>
        </w:rPr>
        <w:t xml:space="preserve"> W przypadku zlecenia pracy w dniu wolnym z tytułu przeciętnie 5-dniowego tygodnia pracy, niedzielę i święto będące dla pracownika dniami harmonogramowo wolnymi, rekompensata następuje poprzez udzielenie dnia wolnego, a w przypadku obiektywnych przyczyn niemożności jego odbioru, wypłata wynagrodzenia na zasadach przewidzianych </w:t>
      </w:r>
      <w:r w:rsidRPr="00C109F3">
        <w:rPr>
          <w:rFonts w:ascii="Times New Roman" w:hAnsi="Times New Roman"/>
          <w:color w:val="000000" w:themeColor="text1"/>
        </w:rPr>
        <w:t>w powszechnie obowiązujących przepisach prawa pracy</w:t>
      </w:r>
      <w:r w:rsidR="00C109F3" w:rsidRPr="00C109F3">
        <w:rPr>
          <w:rFonts w:ascii="Times New Roman" w:hAnsi="Times New Roman"/>
          <w:strike/>
          <w:color w:val="000000" w:themeColor="text1"/>
        </w:rPr>
        <w:t>.</w:t>
      </w:r>
    </w:p>
    <w:p w14:paraId="1EED9903" w14:textId="2E4AD54C" w:rsidR="00263CD5" w:rsidRDefault="00263CD5" w:rsidP="00112198">
      <w:pPr>
        <w:pStyle w:val="Tekstprzypisudolnego"/>
        <w:rPr>
          <w:strike/>
        </w:rPr>
      </w:pPr>
    </w:p>
    <w:p w14:paraId="0EF99395" w14:textId="77777777" w:rsidR="00263CD5" w:rsidRPr="005E1EA7" w:rsidRDefault="00263CD5" w:rsidP="00263CD5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5E1EA7">
        <w:rPr>
          <w:rFonts w:ascii="Corbel" w:eastAsia="Calibri" w:hAnsi="Corbel" w:cs="Arial"/>
          <w:kern w:val="0"/>
          <w:lang w:eastAsia="zh-CN"/>
          <w14:ligatures w14:val="none"/>
        </w:rPr>
        <w:t>BURMISTRZ GOSTYNIA</w:t>
      </w:r>
    </w:p>
    <w:p w14:paraId="179F7247" w14:textId="77777777" w:rsidR="00263CD5" w:rsidRPr="005E1EA7" w:rsidRDefault="00263CD5" w:rsidP="00263CD5">
      <w:pPr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lang w:eastAsia="zh-CN"/>
          <w14:ligatures w14:val="none"/>
        </w:rPr>
      </w:pPr>
      <w:r w:rsidRPr="005E1EA7">
        <w:rPr>
          <w:rFonts w:ascii="Calibri" w:eastAsia="Calibri" w:hAnsi="Calibri" w:cs="Arial"/>
          <w:color w:val="000000"/>
          <w:kern w:val="3"/>
          <w:lang w:eastAsia="zh-CN"/>
          <w14:ligatures w14:val="none"/>
        </w:rPr>
        <w:t xml:space="preserve">/-/ </w:t>
      </w:r>
      <w:r w:rsidRPr="005E1EA7">
        <w:rPr>
          <w:rFonts w:ascii="Corbel" w:eastAsia="Calibri" w:hAnsi="Corbel" w:cs="Arial"/>
          <w:i/>
          <w:kern w:val="0"/>
          <w:lang w:eastAsia="zh-CN"/>
          <w14:ligatures w14:val="none"/>
        </w:rPr>
        <w:t>J e r z y    K u l a k</w:t>
      </w:r>
    </w:p>
    <w:p w14:paraId="07E59E61" w14:textId="77777777" w:rsidR="00263CD5" w:rsidRPr="00112198" w:rsidRDefault="00263CD5" w:rsidP="00112198">
      <w:pPr>
        <w:pStyle w:val="Tekstprzypisudolnego"/>
        <w:rPr>
          <w:strike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D30"/>
    <w:multiLevelType w:val="hybridMultilevel"/>
    <w:tmpl w:val="C24C8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35AB"/>
    <w:multiLevelType w:val="hybridMultilevel"/>
    <w:tmpl w:val="37FAF5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8"/>
    <w:rsid w:val="000C180D"/>
    <w:rsid w:val="00112198"/>
    <w:rsid w:val="00263CD5"/>
    <w:rsid w:val="00323692"/>
    <w:rsid w:val="00354532"/>
    <w:rsid w:val="0050066A"/>
    <w:rsid w:val="008B4AAA"/>
    <w:rsid w:val="00C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FE5BC"/>
  <w15:chartTrackingRefBased/>
  <w15:docId w15:val="{7C92F74C-FD64-432D-9295-F354FB20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19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1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D5"/>
  </w:style>
  <w:style w:type="paragraph" w:styleId="Stopka">
    <w:name w:val="footer"/>
    <w:basedOn w:val="Normalny"/>
    <w:link w:val="StopkaZnak"/>
    <w:uiPriority w:val="99"/>
    <w:unhideWhenUsed/>
    <w:rsid w:val="0026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dcterms:created xsi:type="dcterms:W3CDTF">2023-07-14T10:40:00Z</dcterms:created>
  <dcterms:modified xsi:type="dcterms:W3CDTF">2023-07-17T07:23:00Z</dcterms:modified>
</cp:coreProperties>
</file>