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5A59A" w14:textId="77777777" w:rsidR="00751D06" w:rsidRDefault="00751D06" w:rsidP="00751D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kern w:val="0"/>
          <w:sz w:val="24"/>
          <w:szCs w:val="24"/>
          <w:lang w:eastAsia="pl-PL"/>
          <w14:ligatures w14:val="none"/>
        </w:rPr>
      </w:pPr>
    </w:p>
    <w:p w14:paraId="7BA3CF34" w14:textId="77777777" w:rsidR="00751D06" w:rsidRDefault="00751D06" w:rsidP="00751D0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50505"/>
          <w:kern w:val="0"/>
          <w:sz w:val="24"/>
          <w:szCs w:val="24"/>
          <w:lang w:eastAsia="pl-PL"/>
          <w14:ligatures w14:val="none"/>
        </w:rPr>
      </w:pPr>
    </w:p>
    <w:p w14:paraId="29F28DCF" w14:textId="1AE173D5" w:rsidR="00751D06" w:rsidRPr="00751D06" w:rsidRDefault="00751D06" w:rsidP="00751D06">
      <w:pPr>
        <w:keepNext/>
        <w:spacing w:after="0" w:line="360" w:lineRule="auto"/>
        <w:jc w:val="center"/>
        <w:outlineLvl w:val="5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  <w:r w:rsidRPr="00751D06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 xml:space="preserve">ZARZĄDZENIE NR </w:t>
      </w:r>
      <w:r w:rsidR="005E1EA7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>233</w:t>
      </w:r>
      <w:r w:rsidRPr="00751D06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>/K/202</w:t>
      </w:r>
      <w:r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>3</w:t>
      </w:r>
    </w:p>
    <w:p w14:paraId="59370767" w14:textId="3ECE0817" w:rsidR="00751D06" w:rsidRPr="00751D06" w:rsidRDefault="00751D06" w:rsidP="00751D06">
      <w:pPr>
        <w:spacing w:after="200" w:line="360" w:lineRule="auto"/>
        <w:jc w:val="center"/>
        <w:rPr>
          <w:rFonts w:ascii="Times New Roman" w:eastAsia="Calibri" w:hAnsi="Times New Roman" w:cs="Times New Roman"/>
          <w:kern w:val="0"/>
          <w:sz w:val="24"/>
          <w14:ligatures w14:val="none"/>
        </w:rPr>
      </w:pPr>
      <w:r w:rsidRPr="00751D06">
        <w:rPr>
          <w:rFonts w:ascii="Times New Roman" w:eastAsia="Calibri" w:hAnsi="Times New Roman" w:cs="Times New Roman"/>
          <w:kern w:val="0"/>
          <w:sz w:val="24"/>
          <w14:ligatures w14:val="none"/>
        </w:rPr>
        <w:t>BURMISTRZA GOSTYNIA</w:t>
      </w:r>
      <w:r w:rsidRPr="00751D06">
        <w:rPr>
          <w:rFonts w:ascii="Times New Roman" w:eastAsia="Calibri" w:hAnsi="Times New Roman" w:cs="Times New Roman"/>
          <w:kern w:val="0"/>
          <w:sz w:val="24"/>
          <w14:ligatures w14:val="none"/>
        </w:rPr>
        <w:br/>
        <w:t xml:space="preserve">z dnia </w:t>
      </w:r>
      <w:r w:rsidR="004002EF">
        <w:rPr>
          <w:rFonts w:ascii="Times New Roman" w:eastAsia="Calibri" w:hAnsi="Times New Roman" w:cs="Times New Roman"/>
          <w:kern w:val="0"/>
          <w:sz w:val="24"/>
          <w14:ligatures w14:val="none"/>
        </w:rPr>
        <w:t>7 lipca</w:t>
      </w:r>
      <w:r w:rsidR="00E95A2E"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 </w:t>
      </w:r>
      <w:r w:rsidRPr="00751D06">
        <w:rPr>
          <w:rFonts w:ascii="Times New Roman" w:eastAsia="Calibri" w:hAnsi="Times New Roman" w:cs="Times New Roman"/>
          <w:kern w:val="0"/>
          <w:sz w:val="24"/>
          <w14:ligatures w14:val="none"/>
        </w:rPr>
        <w:t>202</w:t>
      </w:r>
      <w:r>
        <w:rPr>
          <w:rFonts w:ascii="Times New Roman" w:eastAsia="Calibri" w:hAnsi="Times New Roman" w:cs="Times New Roman"/>
          <w:kern w:val="0"/>
          <w:sz w:val="24"/>
          <w14:ligatures w14:val="none"/>
        </w:rPr>
        <w:t>3</w:t>
      </w:r>
      <w:r w:rsidRPr="00751D06"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 r.</w:t>
      </w:r>
    </w:p>
    <w:p w14:paraId="2F23E604" w14:textId="77777777" w:rsidR="00751D06" w:rsidRPr="00751D06" w:rsidRDefault="00751D06" w:rsidP="00751D06">
      <w:pPr>
        <w:spacing w:after="200" w:line="360" w:lineRule="auto"/>
        <w:jc w:val="center"/>
        <w:rPr>
          <w:rFonts w:ascii="Times New Roman" w:eastAsia="Calibri" w:hAnsi="Times New Roman" w:cs="Times New Roman"/>
          <w:kern w:val="0"/>
          <w:sz w:val="24"/>
          <w14:ligatures w14:val="none"/>
        </w:rPr>
      </w:pPr>
    </w:p>
    <w:p w14:paraId="0F3BFB00" w14:textId="77777777" w:rsidR="00751D06" w:rsidRPr="00751D06" w:rsidRDefault="00751D06" w:rsidP="00751D06">
      <w:pPr>
        <w:spacing w:after="200" w:line="276" w:lineRule="auto"/>
        <w:jc w:val="center"/>
        <w:rPr>
          <w:rFonts w:ascii="Times New Roman" w:eastAsia="Calibri" w:hAnsi="Times New Roman" w:cs="Times New Roman"/>
          <w:color w:val="000000"/>
          <w:kern w:val="0"/>
          <w:sz w:val="24"/>
          <w:szCs w:val="24"/>
          <w:shd w:val="clear" w:color="auto" w:fill="FFFFFF"/>
          <w14:ligatures w14:val="none"/>
        </w:rPr>
      </w:pPr>
      <w:r w:rsidRPr="00751D06"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zmieniające zarządzenie </w:t>
      </w:r>
      <w:r w:rsidRPr="00751D06">
        <w:rPr>
          <w:rFonts w:ascii="Times New Roman" w:eastAsia="Calibri" w:hAnsi="Times New Roman" w:cs="Times New Roman"/>
          <w:color w:val="000000"/>
          <w:kern w:val="0"/>
          <w:sz w:val="24"/>
          <w:szCs w:val="24"/>
          <w:shd w:val="clear" w:color="auto" w:fill="FFFFFF"/>
          <w14:ligatures w14:val="none"/>
        </w:rPr>
        <w:t>nr 67/K/2016 w sprawie przyjęcia Regulaminu Pracy w Urzędzie Miejskim w Gostyniu</w:t>
      </w:r>
    </w:p>
    <w:p w14:paraId="0B18F6C9" w14:textId="77777777" w:rsidR="00751D06" w:rsidRPr="00751D06" w:rsidRDefault="00751D06" w:rsidP="00751D06">
      <w:pPr>
        <w:spacing w:after="200" w:line="276" w:lineRule="auto"/>
        <w:jc w:val="center"/>
        <w:rPr>
          <w:rFonts w:ascii="Times New Roman" w:eastAsia="Calibri" w:hAnsi="Times New Roman" w:cs="Times New Roman"/>
          <w:color w:val="000000"/>
          <w:kern w:val="0"/>
          <w:sz w:val="24"/>
          <w:szCs w:val="24"/>
          <w:shd w:val="clear" w:color="auto" w:fill="FFFFFF"/>
          <w14:ligatures w14:val="none"/>
        </w:rPr>
      </w:pPr>
    </w:p>
    <w:p w14:paraId="57C030F2" w14:textId="31D22489" w:rsidR="00751D06" w:rsidRPr="00751D06" w:rsidRDefault="00751D06" w:rsidP="00751D06">
      <w:pPr>
        <w:spacing w:after="200" w:line="360" w:lineRule="auto"/>
        <w:ind w:firstLine="708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751D0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Na podstawie art. 33 ust. 3 ustawy z 8 marca 1990 r. o samorządzie gminnym </w:t>
      </w:r>
      <w:r w:rsidRPr="008D2350">
        <w:rPr>
          <w:rFonts w:ascii="Times New Roman" w:eastAsia="Calibri" w:hAnsi="Times New Roman" w:cs="Times New Roman"/>
          <w:color w:val="000000" w:themeColor="text1"/>
          <w:kern w:val="0"/>
          <w:sz w:val="24"/>
          <w:szCs w:val="24"/>
          <w14:ligatures w14:val="none"/>
        </w:rPr>
        <w:t>(Dz.U. z 202</w:t>
      </w:r>
      <w:r w:rsidR="008D2350" w:rsidRPr="008D2350">
        <w:rPr>
          <w:rFonts w:ascii="Times New Roman" w:eastAsia="Calibri" w:hAnsi="Times New Roman" w:cs="Times New Roman"/>
          <w:color w:val="000000" w:themeColor="text1"/>
          <w:kern w:val="0"/>
          <w:sz w:val="24"/>
          <w:szCs w:val="24"/>
          <w14:ligatures w14:val="none"/>
        </w:rPr>
        <w:t>3</w:t>
      </w:r>
      <w:r w:rsidR="008D2350">
        <w:rPr>
          <w:rFonts w:ascii="Times New Roman" w:eastAsia="Calibri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, </w:t>
      </w:r>
      <w:r w:rsidRPr="008D2350">
        <w:rPr>
          <w:rFonts w:ascii="Times New Roman" w:eastAsia="Calibri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poz. </w:t>
      </w:r>
      <w:r w:rsidR="008D2350" w:rsidRPr="008D2350">
        <w:rPr>
          <w:rFonts w:ascii="Times New Roman" w:eastAsia="Calibri" w:hAnsi="Times New Roman" w:cs="Times New Roman"/>
          <w:color w:val="000000" w:themeColor="text1"/>
          <w:kern w:val="0"/>
          <w:sz w:val="24"/>
          <w:szCs w:val="24"/>
          <w14:ligatures w14:val="none"/>
        </w:rPr>
        <w:t>40</w:t>
      </w:r>
      <w:r w:rsidRPr="008D2350">
        <w:rPr>
          <w:rFonts w:ascii="Times New Roman" w:eastAsia="Calibri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ze zmianą) </w:t>
      </w:r>
      <w:r w:rsidRPr="00751D0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oraz art. 42 ustawy z 21 listopada 2008 r. </w:t>
      </w:r>
      <w:r w:rsidRPr="00751D0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br/>
        <w:t>o pracownikach samo</w:t>
      </w:r>
      <w:r w:rsidRPr="008D2350">
        <w:rPr>
          <w:rFonts w:ascii="Times New Roman" w:eastAsia="Calibri" w:hAnsi="Times New Roman" w:cs="Times New Roman"/>
          <w:color w:val="000000" w:themeColor="text1"/>
          <w:kern w:val="0"/>
          <w:sz w:val="24"/>
          <w:szCs w:val="24"/>
          <w14:ligatures w14:val="none"/>
        </w:rPr>
        <w:t>rządowych (Dz.U. z 20</w:t>
      </w:r>
      <w:r w:rsidR="008D2350" w:rsidRPr="008D2350">
        <w:rPr>
          <w:rFonts w:ascii="Times New Roman" w:eastAsia="Calibri" w:hAnsi="Times New Roman" w:cs="Times New Roman"/>
          <w:color w:val="000000" w:themeColor="text1"/>
          <w:kern w:val="0"/>
          <w:sz w:val="24"/>
          <w:szCs w:val="24"/>
          <w14:ligatures w14:val="none"/>
        </w:rPr>
        <w:t>22</w:t>
      </w:r>
      <w:r w:rsidRPr="008D2350">
        <w:rPr>
          <w:rFonts w:ascii="Times New Roman" w:eastAsia="Calibri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poz</w:t>
      </w:r>
      <w:r w:rsidR="008D2350" w:rsidRPr="008D2350">
        <w:rPr>
          <w:rFonts w:ascii="Times New Roman" w:eastAsia="Calibri" w:hAnsi="Times New Roman" w:cs="Times New Roman"/>
          <w:color w:val="000000" w:themeColor="text1"/>
          <w:kern w:val="0"/>
          <w:sz w:val="24"/>
          <w:szCs w:val="24"/>
          <w14:ligatures w14:val="none"/>
        </w:rPr>
        <w:t>. 530</w:t>
      </w:r>
      <w:r w:rsidRPr="008D2350">
        <w:rPr>
          <w:rFonts w:ascii="Times New Roman" w:eastAsia="Calibri" w:hAnsi="Times New Roman" w:cs="Times New Roman"/>
          <w:color w:val="000000" w:themeColor="text1"/>
          <w:kern w:val="0"/>
          <w:sz w:val="24"/>
          <w:szCs w:val="24"/>
          <w14:ligatures w14:val="none"/>
        </w:rPr>
        <w:t>) art. 104</w:t>
      </w:r>
      <w:r w:rsidRPr="008D2350">
        <w:rPr>
          <w:rFonts w:ascii="Times New Roman" w:eastAsia="Calibri" w:hAnsi="Times New Roman" w:cs="Times New Roman"/>
          <w:color w:val="000000" w:themeColor="text1"/>
          <w:kern w:val="0"/>
          <w:sz w:val="24"/>
          <w:szCs w:val="24"/>
          <w:vertAlign w:val="superscript"/>
          <w14:ligatures w14:val="none"/>
        </w:rPr>
        <w:t>1</w:t>
      </w:r>
      <w:r w:rsidRPr="008D2350">
        <w:rPr>
          <w:rFonts w:ascii="Times New Roman" w:eastAsia="Calibri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§ 1 </w:t>
      </w:r>
      <w:r w:rsidRPr="00751D0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pkt 1 ustawy z dnia 26 czerwca 1974 r. Kodeks </w:t>
      </w:r>
      <w:r w:rsidRPr="00E95A2E">
        <w:rPr>
          <w:rFonts w:ascii="Times New Roman" w:eastAsia="Calibri" w:hAnsi="Times New Roman" w:cs="Times New Roman"/>
          <w:color w:val="000000" w:themeColor="text1"/>
          <w:kern w:val="0"/>
          <w:sz w:val="24"/>
          <w:szCs w:val="24"/>
          <w14:ligatures w14:val="none"/>
        </w:rPr>
        <w:t>pracy (Dz.U. z 202</w:t>
      </w:r>
      <w:r w:rsidR="00E95A2E" w:rsidRPr="00E95A2E">
        <w:rPr>
          <w:rFonts w:ascii="Times New Roman" w:eastAsia="Calibri" w:hAnsi="Times New Roman" w:cs="Times New Roman"/>
          <w:color w:val="000000" w:themeColor="text1"/>
          <w:kern w:val="0"/>
          <w:sz w:val="24"/>
          <w:szCs w:val="24"/>
          <w14:ligatures w14:val="none"/>
        </w:rPr>
        <w:t>2</w:t>
      </w:r>
      <w:r w:rsidRPr="00E95A2E">
        <w:rPr>
          <w:rFonts w:ascii="Times New Roman" w:eastAsia="Calibri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r., poz. 1</w:t>
      </w:r>
      <w:r w:rsidR="00E95A2E" w:rsidRPr="00E95A2E">
        <w:rPr>
          <w:rFonts w:ascii="Times New Roman" w:eastAsia="Calibri" w:hAnsi="Times New Roman" w:cs="Times New Roman"/>
          <w:color w:val="000000" w:themeColor="text1"/>
          <w:kern w:val="0"/>
          <w:sz w:val="24"/>
          <w:szCs w:val="24"/>
          <w14:ligatures w14:val="none"/>
        </w:rPr>
        <w:t>510</w:t>
      </w:r>
      <w:r w:rsidRPr="00E95A2E">
        <w:rPr>
          <w:rFonts w:ascii="Times New Roman" w:eastAsia="Calibri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ze zmianami) zarządza się </w:t>
      </w:r>
      <w:r w:rsidRPr="00751D0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co następuje</w:t>
      </w:r>
      <w:r w:rsidRPr="00751D06">
        <w:rPr>
          <w:rFonts w:ascii="Times New Roman" w:eastAsia="Calibri" w:hAnsi="Times New Roman" w:cs="Times New Roman"/>
          <w:color w:val="000000" w:themeColor="text1"/>
          <w:kern w:val="0"/>
          <w:sz w:val="24"/>
          <w:szCs w:val="24"/>
          <w14:ligatures w14:val="none"/>
        </w:rPr>
        <w:t>:</w:t>
      </w:r>
    </w:p>
    <w:p w14:paraId="03228909" w14:textId="77777777" w:rsidR="00751D06" w:rsidRPr="00751D06" w:rsidRDefault="00751D06" w:rsidP="00751D06">
      <w:pPr>
        <w:spacing w:after="200" w:line="360" w:lineRule="auto"/>
        <w:ind w:firstLine="360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751D0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§ 1. Ustala się nową treść</w:t>
      </w:r>
      <w:r w:rsidRPr="00751D06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</w:t>
      </w:r>
      <w:r w:rsidRPr="00751D0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Regulaminu Pracy Urzędu Miejskiego w Gostyniu, stanowiącego załącznik do zarządzenia nr 67/K/2016 Burmistrza Gostynia z dnia 1 lutego 2016 r. w sprawie przyjęcia Regulaminu Pracy w Urzędzie Miejskim w Gostyniu z późniejszymi zmianami. Regulamin otrzymuje brzmienie zgodnie z załącznikiem do niniejszego zarządzenia.</w:t>
      </w:r>
    </w:p>
    <w:p w14:paraId="5EEFDEEE" w14:textId="77777777" w:rsidR="00751D06" w:rsidRPr="00751D06" w:rsidRDefault="00751D06" w:rsidP="00751D06">
      <w:pPr>
        <w:spacing w:after="200" w:line="360" w:lineRule="auto"/>
        <w:ind w:firstLine="360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751D0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§ 2. Wykonanie zarządzenia powierza się Sekretarzowi Gminy.</w:t>
      </w:r>
    </w:p>
    <w:p w14:paraId="1DA6FADC" w14:textId="450F33DD" w:rsidR="00751D06" w:rsidRDefault="00751D06" w:rsidP="00751D06">
      <w:pPr>
        <w:spacing w:after="200" w:line="360" w:lineRule="auto"/>
        <w:ind w:firstLine="360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4002E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§ 3. Zarządzenie wchodzi w życie </w:t>
      </w:r>
      <w:r w:rsidR="00372DED" w:rsidRPr="004002E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z dniem 1 sierpnia 2023 r</w:t>
      </w:r>
      <w:r w:rsidRPr="004002E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.</w:t>
      </w:r>
    </w:p>
    <w:p w14:paraId="73EDD9F1" w14:textId="7E7B23EC" w:rsidR="005E1EA7" w:rsidRPr="005E1EA7" w:rsidRDefault="005E1EA7" w:rsidP="005E1EA7">
      <w:pPr>
        <w:autoSpaceDE w:val="0"/>
        <w:autoSpaceDN w:val="0"/>
        <w:adjustRightInd w:val="0"/>
        <w:spacing w:line="360" w:lineRule="auto"/>
        <w:ind w:left="4248"/>
        <w:jc w:val="center"/>
        <w:rPr>
          <w:rFonts w:ascii="Liberation Serif" w:eastAsia="SimSun" w:hAnsi="Liberation Serif" w:cs="Mangal" w:hint="eastAsia"/>
          <w:kern w:val="3"/>
          <w:lang w:eastAsia="zh-CN"/>
          <w14:ligatures w14:val="none"/>
        </w:rPr>
      </w:pPr>
      <w:r w:rsidRPr="005E1EA7">
        <w:rPr>
          <w:rFonts w:ascii="Corbel" w:eastAsia="Calibri" w:hAnsi="Corbel" w:cs="Arial"/>
          <w:kern w:val="0"/>
          <w:lang w:eastAsia="zh-CN"/>
          <w14:ligatures w14:val="none"/>
        </w:rPr>
        <w:t>BURMISTRZ GOSTYNIA</w:t>
      </w:r>
    </w:p>
    <w:p w14:paraId="06CEDF20" w14:textId="705EDB1A" w:rsidR="005E1EA7" w:rsidRPr="005E1EA7" w:rsidRDefault="005E1EA7" w:rsidP="005E1EA7">
      <w:pPr>
        <w:autoSpaceDE w:val="0"/>
        <w:autoSpaceDN w:val="0"/>
        <w:adjustRightInd w:val="0"/>
        <w:spacing w:after="200" w:line="360" w:lineRule="auto"/>
        <w:ind w:left="4248"/>
        <w:jc w:val="center"/>
        <w:rPr>
          <w:rFonts w:ascii="Liberation Serif" w:eastAsia="Calibri" w:hAnsi="Liberation Serif" w:cs="Mangal"/>
          <w:kern w:val="3"/>
          <w:lang w:eastAsia="zh-CN"/>
          <w14:ligatures w14:val="none"/>
        </w:rPr>
      </w:pPr>
      <w:r w:rsidRPr="005E1EA7">
        <w:rPr>
          <w:rFonts w:ascii="Calibri" w:eastAsia="Calibri" w:hAnsi="Calibri" w:cs="Arial"/>
          <w:color w:val="000000"/>
          <w:kern w:val="3"/>
          <w:lang w:eastAsia="zh-CN"/>
          <w14:ligatures w14:val="none"/>
        </w:rPr>
        <w:t xml:space="preserve">/-/ </w:t>
      </w:r>
      <w:r w:rsidRPr="005E1EA7">
        <w:rPr>
          <w:rFonts w:ascii="Corbel" w:eastAsia="Calibri" w:hAnsi="Corbel" w:cs="Arial"/>
          <w:i/>
          <w:kern w:val="0"/>
          <w:lang w:eastAsia="zh-CN"/>
          <w14:ligatures w14:val="none"/>
        </w:rPr>
        <w:t>J e r z y    K u l a k</w:t>
      </w:r>
    </w:p>
    <w:p w14:paraId="77517F67" w14:textId="020876F9" w:rsidR="005E1EA7" w:rsidRDefault="005E1EA7">
      <w:pP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br w:type="page"/>
      </w:r>
    </w:p>
    <w:p w14:paraId="19C8F21F" w14:textId="77777777" w:rsidR="00751D06" w:rsidRDefault="00751D06">
      <w:pP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100E83D5" w14:textId="5793709B" w:rsidR="00751D06" w:rsidRPr="00751D06" w:rsidRDefault="00751D06" w:rsidP="00751D06">
      <w:pPr>
        <w:keepNext/>
        <w:spacing w:after="0" w:line="360" w:lineRule="auto"/>
        <w:jc w:val="center"/>
        <w:outlineLvl w:val="5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  <w:r w:rsidRPr="00751D06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 xml:space="preserve">ZARZĄDZENIE NR </w:t>
      </w:r>
      <w:r w:rsidR="005E1EA7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>233</w:t>
      </w:r>
      <w:r w:rsidRPr="00751D06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>/K/202</w:t>
      </w:r>
      <w:r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>3</w:t>
      </w:r>
    </w:p>
    <w:p w14:paraId="17E448D0" w14:textId="0A7A0B90" w:rsidR="00751D06" w:rsidRPr="00751D06" w:rsidRDefault="00751D06" w:rsidP="00751D06">
      <w:pPr>
        <w:spacing w:after="200" w:line="360" w:lineRule="auto"/>
        <w:jc w:val="center"/>
        <w:rPr>
          <w:rFonts w:ascii="Times New Roman" w:eastAsia="Calibri" w:hAnsi="Times New Roman" w:cs="Times New Roman"/>
          <w:kern w:val="0"/>
          <w:sz w:val="24"/>
          <w14:ligatures w14:val="none"/>
        </w:rPr>
      </w:pPr>
      <w:r w:rsidRPr="00751D06">
        <w:rPr>
          <w:rFonts w:ascii="Times New Roman" w:eastAsia="Calibri" w:hAnsi="Times New Roman" w:cs="Times New Roman"/>
          <w:kern w:val="0"/>
          <w:sz w:val="24"/>
          <w14:ligatures w14:val="none"/>
        </w:rPr>
        <w:t>BURMISTRZA GOSTYNIA</w:t>
      </w:r>
      <w:r w:rsidRPr="00751D06">
        <w:rPr>
          <w:rFonts w:ascii="Times New Roman" w:eastAsia="Calibri" w:hAnsi="Times New Roman" w:cs="Times New Roman"/>
          <w:kern w:val="0"/>
          <w:sz w:val="24"/>
          <w14:ligatures w14:val="none"/>
        </w:rPr>
        <w:br/>
        <w:t>z dnia</w:t>
      </w:r>
      <w:r w:rsidR="004002EF"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 7</w:t>
      </w:r>
      <w:r w:rsidR="00E95A2E"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 lipca </w:t>
      </w:r>
      <w:r w:rsidRPr="00751D06">
        <w:rPr>
          <w:rFonts w:ascii="Times New Roman" w:eastAsia="Calibri" w:hAnsi="Times New Roman" w:cs="Times New Roman"/>
          <w:kern w:val="0"/>
          <w:sz w:val="24"/>
          <w14:ligatures w14:val="none"/>
        </w:rPr>
        <w:t>202</w:t>
      </w:r>
      <w:r>
        <w:rPr>
          <w:rFonts w:ascii="Times New Roman" w:eastAsia="Calibri" w:hAnsi="Times New Roman" w:cs="Times New Roman"/>
          <w:kern w:val="0"/>
          <w:sz w:val="24"/>
          <w14:ligatures w14:val="none"/>
        </w:rPr>
        <w:t>3</w:t>
      </w:r>
      <w:r w:rsidRPr="00751D06"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 r.</w:t>
      </w:r>
    </w:p>
    <w:p w14:paraId="2BCA2383" w14:textId="77777777" w:rsidR="00751D06" w:rsidRPr="00751D06" w:rsidRDefault="00751D06" w:rsidP="00751D06">
      <w:pPr>
        <w:spacing w:after="200" w:line="360" w:lineRule="auto"/>
        <w:jc w:val="center"/>
        <w:rPr>
          <w:rFonts w:ascii="Times New Roman" w:eastAsia="Calibri" w:hAnsi="Times New Roman" w:cs="Times New Roman"/>
          <w:kern w:val="0"/>
          <w:sz w:val="24"/>
          <w14:ligatures w14:val="none"/>
        </w:rPr>
      </w:pPr>
    </w:p>
    <w:p w14:paraId="5A4056FE" w14:textId="624D186B" w:rsidR="00751D06" w:rsidRPr="00751D06" w:rsidRDefault="00751D06" w:rsidP="00751D06">
      <w:pPr>
        <w:spacing w:after="200" w:line="276" w:lineRule="auto"/>
        <w:jc w:val="center"/>
        <w:rPr>
          <w:rFonts w:ascii="Times New Roman" w:eastAsia="Calibri" w:hAnsi="Times New Roman" w:cs="Times New Roman"/>
          <w:color w:val="000000"/>
          <w:kern w:val="0"/>
          <w:sz w:val="24"/>
          <w:szCs w:val="24"/>
          <w:shd w:val="clear" w:color="auto" w:fill="FFFFFF"/>
          <w14:ligatures w14:val="none"/>
        </w:rPr>
      </w:pPr>
      <w:r w:rsidRPr="00751D06"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zmieniające zarządzenie </w:t>
      </w:r>
      <w:r w:rsidRPr="00751D06">
        <w:rPr>
          <w:rFonts w:ascii="Times New Roman" w:eastAsia="Calibri" w:hAnsi="Times New Roman" w:cs="Times New Roman"/>
          <w:color w:val="000000"/>
          <w:kern w:val="0"/>
          <w:sz w:val="24"/>
          <w:szCs w:val="24"/>
          <w:shd w:val="clear" w:color="auto" w:fill="FFFFFF"/>
          <w14:ligatures w14:val="none"/>
        </w:rPr>
        <w:t>nr 67/K/2016 w sprawie przyjęcia Regulaminu Pracy w Urzędzie Miejskim w Gostyniu</w:t>
      </w:r>
    </w:p>
    <w:p w14:paraId="1202CA10" w14:textId="77777777" w:rsidR="00751D06" w:rsidRPr="00751D06" w:rsidRDefault="00751D06" w:rsidP="00751D06">
      <w:pPr>
        <w:spacing w:after="200" w:line="360" w:lineRule="auto"/>
        <w:ind w:firstLine="360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10BBEA6C" w14:textId="6A42BF04" w:rsidR="00751D06" w:rsidRPr="00751D06" w:rsidRDefault="00751D06" w:rsidP="00751D0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50505"/>
          <w:kern w:val="0"/>
          <w:sz w:val="24"/>
          <w:szCs w:val="24"/>
          <w:lang w:eastAsia="pl-PL"/>
          <w14:ligatures w14:val="none"/>
        </w:rPr>
      </w:pPr>
      <w:r w:rsidRPr="00751D06">
        <w:rPr>
          <w:rFonts w:ascii="Times New Roman" w:eastAsia="Times New Roman" w:hAnsi="Times New Roman" w:cs="Times New Roman"/>
          <w:color w:val="050505"/>
          <w:kern w:val="0"/>
          <w:sz w:val="24"/>
          <w:szCs w:val="24"/>
          <w:lang w:eastAsia="pl-PL"/>
          <w14:ligatures w14:val="none"/>
        </w:rPr>
        <w:t>Zmiana Regulaminu Pracy jest podyktowana wdrożeniem do polskiego porządku prawnego dwóch dyrektyw unijnych:</w:t>
      </w:r>
    </w:p>
    <w:p w14:paraId="141CECCE" w14:textId="77777777" w:rsidR="00751D06" w:rsidRPr="00751D06" w:rsidRDefault="00751D06" w:rsidP="00751D0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50505"/>
          <w:kern w:val="0"/>
          <w:sz w:val="24"/>
          <w:szCs w:val="24"/>
          <w:lang w:eastAsia="pl-PL"/>
          <w14:ligatures w14:val="none"/>
        </w:rPr>
      </w:pPr>
      <w:r w:rsidRPr="00751D06">
        <w:rPr>
          <w:rFonts w:ascii="Times New Roman" w:eastAsia="Times New Roman" w:hAnsi="Times New Roman" w:cs="Times New Roman"/>
          <w:color w:val="050505"/>
          <w:kern w:val="0"/>
          <w:sz w:val="24"/>
          <w:szCs w:val="24"/>
          <w:lang w:eastAsia="pl-PL"/>
          <w14:ligatures w14:val="none"/>
        </w:rPr>
        <w:t>– dyrektywy Parlamentu Europejskiego i Rady (UE) 2019/1152 z 20.06.2019 r. w sprawie przejrzystych i przewidywalnych warunków pracy w Unii Europejskiej, zwanej dalej dyrektywą 2019/1152, oraz</w:t>
      </w:r>
    </w:p>
    <w:p w14:paraId="34B55DD3" w14:textId="77777777" w:rsidR="00751D06" w:rsidRPr="00751D06" w:rsidRDefault="00751D06" w:rsidP="00751D0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50505"/>
          <w:kern w:val="0"/>
          <w:sz w:val="24"/>
          <w:szCs w:val="24"/>
          <w:lang w:eastAsia="pl-PL"/>
          <w14:ligatures w14:val="none"/>
        </w:rPr>
      </w:pPr>
      <w:r w:rsidRPr="00751D06">
        <w:rPr>
          <w:rFonts w:ascii="Times New Roman" w:eastAsia="Times New Roman" w:hAnsi="Times New Roman" w:cs="Times New Roman"/>
          <w:color w:val="050505"/>
          <w:kern w:val="0"/>
          <w:sz w:val="24"/>
          <w:szCs w:val="24"/>
          <w:lang w:eastAsia="pl-PL"/>
          <w14:ligatures w14:val="none"/>
        </w:rPr>
        <w:t xml:space="preserve">– dyrektywy Parlamentu Europejskiego i Rady (UE) 2019/1158 z 20.06.2019 r. w sprawie równowagi między życiem zawodowym a prywatnym rodziców i opiekunów oraz uchylającej dyrektywę Rady 2010/18/UE, zwanej dalej dyrektywą 2019/1158 (tzw. dyrektywa </w:t>
      </w:r>
      <w:proofErr w:type="spellStart"/>
      <w:r w:rsidRPr="00751D06">
        <w:rPr>
          <w:rFonts w:ascii="Times New Roman" w:eastAsia="Times New Roman" w:hAnsi="Times New Roman" w:cs="Times New Roman"/>
          <w:color w:val="050505"/>
          <w:kern w:val="0"/>
          <w:sz w:val="24"/>
          <w:szCs w:val="24"/>
          <w:lang w:eastAsia="pl-PL"/>
          <w14:ligatures w14:val="none"/>
        </w:rPr>
        <w:t>work</w:t>
      </w:r>
      <w:proofErr w:type="spellEnd"/>
      <w:r w:rsidRPr="00751D06">
        <w:rPr>
          <w:rFonts w:ascii="Times New Roman" w:eastAsia="Times New Roman" w:hAnsi="Times New Roman" w:cs="Times New Roman"/>
          <w:color w:val="050505"/>
          <w:kern w:val="0"/>
          <w:sz w:val="24"/>
          <w:szCs w:val="24"/>
          <w:lang w:eastAsia="pl-PL"/>
          <w14:ligatures w14:val="none"/>
        </w:rPr>
        <w:t xml:space="preserve"> life </w:t>
      </w:r>
      <w:proofErr w:type="spellStart"/>
      <w:r w:rsidRPr="00751D06">
        <w:rPr>
          <w:rFonts w:ascii="Times New Roman" w:eastAsia="Times New Roman" w:hAnsi="Times New Roman" w:cs="Times New Roman"/>
          <w:color w:val="050505"/>
          <w:kern w:val="0"/>
          <w:sz w:val="24"/>
          <w:szCs w:val="24"/>
          <w:lang w:eastAsia="pl-PL"/>
          <w14:ligatures w14:val="none"/>
        </w:rPr>
        <w:t>balance</w:t>
      </w:r>
      <w:proofErr w:type="spellEnd"/>
      <w:r w:rsidRPr="00751D06">
        <w:rPr>
          <w:rFonts w:ascii="Times New Roman" w:eastAsia="Times New Roman" w:hAnsi="Times New Roman" w:cs="Times New Roman"/>
          <w:color w:val="050505"/>
          <w:kern w:val="0"/>
          <w:sz w:val="24"/>
          <w:szCs w:val="24"/>
          <w:lang w:eastAsia="pl-PL"/>
          <w14:ligatures w14:val="none"/>
        </w:rPr>
        <w:t>).</w:t>
      </w:r>
    </w:p>
    <w:p w14:paraId="1C1496A7" w14:textId="77777777" w:rsidR="008B4AAA" w:rsidRDefault="008B4AAA"/>
    <w:p w14:paraId="73C29FF4" w14:textId="77777777" w:rsidR="005E1EA7" w:rsidRDefault="005E1EA7"/>
    <w:p w14:paraId="380F4E55" w14:textId="77777777" w:rsidR="005E1EA7" w:rsidRPr="005E1EA7" w:rsidRDefault="005E1EA7" w:rsidP="005E1EA7">
      <w:pPr>
        <w:autoSpaceDE w:val="0"/>
        <w:autoSpaceDN w:val="0"/>
        <w:adjustRightInd w:val="0"/>
        <w:spacing w:line="360" w:lineRule="auto"/>
        <w:ind w:left="4248"/>
        <w:jc w:val="center"/>
        <w:rPr>
          <w:rFonts w:ascii="Liberation Serif" w:eastAsia="SimSun" w:hAnsi="Liberation Serif" w:cs="Mangal" w:hint="eastAsia"/>
          <w:kern w:val="3"/>
          <w:lang w:eastAsia="zh-CN"/>
          <w14:ligatures w14:val="none"/>
        </w:rPr>
      </w:pPr>
      <w:r w:rsidRPr="005E1EA7">
        <w:rPr>
          <w:rFonts w:ascii="Corbel" w:eastAsia="Calibri" w:hAnsi="Corbel" w:cs="Arial"/>
          <w:kern w:val="0"/>
          <w:lang w:eastAsia="zh-CN"/>
          <w14:ligatures w14:val="none"/>
        </w:rPr>
        <w:t>BURMISTRZ GOSTYNIA</w:t>
      </w:r>
    </w:p>
    <w:p w14:paraId="0998700D" w14:textId="40AE7366" w:rsidR="005E1EA7" w:rsidRPr="005E1EA7" w:rsidRDefault="005E1EA7" w:rsidP="005E1EA7">
      <w:pPr>
        <w:autoSpaceDE w:val="0"/>
        <w:autoSpaceDN w:val="0"/>
        <w:adjustRightInd w:val="0"/>
        <w:spacing w:after="200" w:line="360" w:lineRule="auto"/>
        <w:ind w:left="4248"/>
        <w:jc w:val="center"/>
        <w:rPr>
          <w:rFonts w:ascii="Liberation Serif" w:eastAsia="Calibri" w:hAnsi="Liberation Serif" w:cs="Mangal"/>
          <w:kern w:val="3"/>
          <w:lang w:eastAsia="zh-CN"/>
          <w14:ligatures w14:val="none"/>
        </w:rPr>
      </w:pPr>
      <w:r w:rsidRPr="005E1EA7">
        <w:rPr>
          <w:rFonts w:ascii="Calibri" w:eastAsia="Calibri" w:hAnsi="Calibri" w:cs="Arial"/>
          <w:color w:val="000000"/>
          <w:kern w:val="3"/>
          <w:lang w:eastAsia="zh-CN"/>
          <w14:ligatures w14:val="none"/>
        </w:rPr>
        <w:t xml:space="preserve">/-/ </w:t>
      </w:r>
      <w:r w:rsidRPr="005E1EA7">
        <w:rPr>
          <w:rFonts w:ascii="Corbel" w:eastAsia="Calibri" w:hAnsi="Corbel" w:cs="Arial"/>
          <w:i/>
          <w:kern w:val="0"/>
          <w:lang w:eastAsia="zh-CN"/>
          <w14:ligatures w14:val="none"/>
        </w:rPr>
        <w:t>J e r z y    K u l a k</w:t>
      </w:r>
    </w:p>
    <w:sectPr w:rsidR="005E1EA7" w:rsidRPr="005E1E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D0A"/>
    <w:rsid w:val="002B5CDE"/>
    <w:rsid w:val="00372DED"/>
    <w:rsid w:val="004002EF"/>
    <w:rsid w:val="0050066A"/>
    <w:rsid w:val="005E1EA7"/>
    <w:rsid w:val="006F1327"/>
    <w:rsid w:val="00751D06"/>
    <w:rsid w:val="008B4AAA"/>
    <w:rsid w:val="008D2350"/>
    <w:rsid w:val="00E33D0A"/>
    <w:rsid w:val="00E9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D29F7"/>
  <w15:chartTrackingRefBased/>
  <w15:docId w15:val="{F724DF0A-DC18-4312-8548-E47C3C492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00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7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259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Karolczak-Wujek</dc:creator>
  <cp:keywords/>
  <dc:description/>
  <cp:lastModifiedBy>Katarzyna Karolczak-Wujek</cp:lastModifiedBy>
  <cp:revision>14</cp:revision>
  <cp:lastPrinted>2023-07-06T05:41:00Z</cp:lastPrinted>
  <dcterms:created xsi:type="dcterms:W3CDTF">2023-04-05T10:10:00Z</dcterms:created>
  <dcterms:modified xsi:type="dcterms:W3CDTF">2023-07-12T11:18:00Z</dcterms:modified>
</cp:coreProperties>
</file>