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2A2C" w14:textId="77777777" w:rsidR="00A77B3E" w:rsidRDefault="00622156">
      <w:pPr>
        <w:jc w:val="center"/>
        <w:rPr>
          <w:b/>
          <w:caps/>
        </w:rPr>
      </w:pPr>
      <w:r>
        <w:rPr>
          <w:b/>
          <w:caps/>
        </w:rPr>
        <w:t>Uchwała Nr XLVII/548/23</w:t>
      </w:r>
      <w:r>
        <w:rPr>
          <w:b/>
          <w:caps/>
        </w:rPr>
        <w:br/>
        <w:t>Rady Miejskiej w Gostyniu</w:t>
      </w:r>
    </w:p>
    <w:p w14:paraId="48498F1C" w14:textId="77777777" w:rsidR="00A77B3E" w:rsidRDefault="00622156">
      <w:pPr>
        <w:spacing w:before="280" w:after="280"/>
        <w:jc w:val="center"/>
        <w:rPr>
          <w:b/>
          <w:caps/>
        </w:rPr>
      </w:pPr>
      <w:r>
        <w:t>z dnia 26 stycznia 2023 r.</w:t>
      </w:r>
    </w:p>
    <w:p w14:paraId="4903F6B2" w14:textId="77777777" w:rsidR="00A77B3E" w:rsidRDefault="00622156">
      <w:pPr>
        <w:keepNext/>
        <w:spacing w:after="480"/>
        <w:jc w:val="center"/>
      </w:pPr>
      <w:r>
        <w:rPr>
          <w:b/>
        </w:rPr>
        <w:t>w sprawie przedłużenia i wskazania terminu rozpatrzenia skargi na Dyrektora Ośrodka Sportu i Rekreacji w Gostyniu</w:t>
      </w:r>
    </w:p>
    <w:p w14:paraId="381BD61E" w14:textId="77777777" w:rsidR="00A77B3E" w:rsidRDefault="00622156">
      <w:pPr>
        <w:keepLines/>
        <w:spacing w:before="120" w:after="120"/>
        <w:ind w:firstLine="227"/>
      </w:pPr>
      <w:r>
        <w:t xml:space="preserve">Na podstawie </w:t>
      </w:r>
      <w:r>
        <w:t>art. 18 ust. 2 pkt 15 ustawy z dnia 8 marca 1990 r. o samorządzie gminnym (</w:t>
      </w:r>
      <w:proofErr w:type="spellStart"/>
      <w:r>
        <w:t>t.j</w:t>
      </w:r>
      <w:proofErr w:type="spellEnd"/>
      <w:r>
        <w:t>. Dz. U. z 2023 r., poz. 40) oraz art. 229 pkt 3, art. 237 § 4 w związku z art. 36 ust. 1 ustawy z dnia 14 czerwca 1960 r. Kodeks postępowania administracyjnego (</w:t>
      </w:r>
      <w:proofErr w:type="spellStart"/>
      <w:r>
        <w:t>t.j</w:t>
      </w:r>
      <w:proofErr w:type="spellEnd"/>
      <w:r>
        <w:t>. Dz.U. z 202</w:t>
      </w:r>
      <w:r>
        <w:t>2 r., poz. 2000 ze zmianami) Rada Miejska uchwala, co następuje:</w:t>
      </w:r>
    </w:p>
    <w:p w14:paraId="1EF2135E" w14:textId="77777777" w:rsidR="00A77B3E" w:rsidRDefault="00622156">
      <w:pPr>
        <w:keepLines/>
        <w:spacing w:before="120" w:after="120"/>
        <w:ind w:firstLine="340"/>
      </w:pPr>
      <w:r>
        <w:rPr>
          <w:b/>
        </w:rPr>
        <w:t>§ 1. </w:t>
      </w:r>
      <w:r>
        <w:t>Wskazuje się nowy termin - do 15 marca 2023 r. na rozpatrzenie skargi na dyrektora Ośrodka Sportu i Rekreacji w Gostyniu, która wpłynęła do Urzędu Miejskiego w Gostyniu</w:t>
      </w:r>
      <w:r>
        <w:br/>
        <w:t>w dniu 16 styczni</w:t>
      </w:r>
      <w:r>
        <w:t>a 2023 r.</w:t>
      </w:r>
    </w:p>
    <w:p w14:paraId="47DDC827" w14:textId="77777777" w:rsidR="00A77B3E" w:rsidRDefault="00622156">
      <w:pPr>
        <w:keepLines/>
        <w:spacing w:before="120" w:after="120"/>
        <w:ind w:firstLine="340"/>
      </w:pPr>
      <w:r>
        <w:rPr>
          <w:b/>
        </w:rPr>
        <w:t>§ 2. </w:t>
      </w:r>
      <w:r>
        <w:t>Zobowiązuje się Przewodniczącego Rady Miejskiej w Gostyniu do zawiadomienia Skarżącego o przedłużeniu terminu załatwienia skargi, a także do pouczenia Skarżącego</w:t>
      </w:r>
      <w:r>
        <w:br/>
        <w:t>o prawie do wniesienia ponaglenia.</w:t>
      </w:r>
    </w:p>
    <w:p w14:paraId="22545331" w14:textId="77777777" w:rsidR="00A77B3E" w:rsidRDefault="00622156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</w:t>
      </w:r>
      <w:r>
        <w:t>a.</w:t>
      </w:r>
    </w:p>
    <w:p w14:paraId="18083C2B" w14:textId="77777777" w:rsidR="00A77B3E" w:rsidRDefault="00A77B3E">
      <w:pPr>
        <w:keepNext/>
        <w:keepLines/>
        <w:spacing w:before="120" w:after="120"/>
        <w:ind w:firstLine="340"/>
      </w:pPr>
    </w:p>
    <w:p w14:paraId="0EF90E66" w14:textId="77777777" w:rsidR="00A77B3E" w:rsidRDefault="0062215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948DA" w14:paraId="0A8EF86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AA0B31" w14:textId="77777777" w:rsidR="006948DA" w:rsidRDefault="006948D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7C09C1" w14:textId="77777777" w:rsidR="006948DA" w:rsidRDefault="0062215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29DB2463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70FB591" w14:textId="77777777" w:rsidR="006948DA" w:rsidRDefault="006948DA">
      <w:pPr>
        <w:rPr>
          <w:szCs w:val="20"/>
        </w:rPr>
      </w:pPr>
    </w:p>
    <w:p w14:paraId="10B56015" w14:textId="77777777" w:rsidR="006948DA" w:rsidRDefault="00622156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933C865" w14:textId="77777777" w:rsidR="006948DA" w:rsidRDefault="0062215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XLVII/548/23</w:t>
      </w:r>
    </w:p>
    <w:p w14:paraId="729B7818" w14:textId="77777777" w:rsidR="006948DA" w:rsidRDefault="0062215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515B33C5" w14:textId="77777777" w:rsidR="006948DA" w:rsidRDefault="0062215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26 stycznia 2023 r.</w:t>
      </w:r>
    </w:p>
    <w:p w14:paraId="32DDDA91" w14:textId="77777777" w:rsidR="006948DA" w:rsidRDefault="0062215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</w:t>
      </w:r>
      <w:r>
        <w:rPr>
          <w:szCs w:val="20"/>
        </w:rPr>
        <w:t>sprawie przedłużenia i wskazania terminu rozpatrzenia skargi na Dyrektora Ośrodka Sportu i Rekreacji w Gostyniu</w:t>
      </w:r>
    </w:p>
    <w:p w14:paraId="0416C9E4" w14:textId="77777777" w:rsidR="006948DA" w:rsidRDefault="00622156">
      <w:pPr>
        <w:spacing w:before="120" w:after="120"/>
        <w:ind w:firstLine="227"/>
        <w:rPr>
          <w:szCs w:val="20"/>
        </w:rPr>
      </w:pPr>
      <w:r>
        <w:rPr>
          <w:szCs w:val="20"/>
        </w:rPr>
        <w:t>W dniu 16 stycznia br. wpłynęła do Urzędu Miejskiego w 2 egzemplarzach, o tej samej treści, skarga na dyrektora Ośrodka Sportu i Rekreacji w Gos</w:t>
      </w:r>
      <w:r>
        <w:rPr>
          <w:szCs w:val="20"/>
        </w:rPr>
        <w:t>tyniu. Jeden egzemplarz kierowany był do Rady Miejskiej a drugi do Burmistrza Gostynia. Skarga skierowana do Burmistrza Gostynia została zgodnie z art. 231 § 1 kpa przekazana Radzie Miejskiej</w:t>
      </w:r>
      <w:r>
        <w:rPr>
          <w:szCs w:val="20"/>
        </w:rPr>
        <w:br/>
        <w:t>w Gostyniu.  Organem właściwym do rozpatrzenia skargi zgodnie z </w:t>
      </w:r>
      <w:r>
        <w:rPr>
          <w:szCs w:val="20"/>
        </w:rPr>
        <w:t>art. 229 pkt 3 ustawy kodeks postępowania administracyjnego, jest rada gminy.</w:t>
      </w:r>
    </w:p>
    <w:p w14:paraId="794BE1CD" w14:textId="77777777" w:rsidR="006948DA" w:rsidRDefault="00622156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18b ust. 1 ustawy o samorządzie gminnym Rada gminy rozpatruje skargi na działania gminnych jednostek organizacyjnych, w tym celu powołuje komisję skarg, wniosków i</w:t>
      </w:r>
      <w:r>
        <w:rPr>
          <w:szCs w:val="20"/>
        </w:rPr>
        <w:t> petycji.</w:t>
      </w:r>
    </w:p>
    <w:p w14:paraId="6F227B97" w14:textId="77777777" w:rsidR="006948DA" w:rsidRDefault="00622156">
      <w:pPr>
        <w:spacing w:before="120" w:after="120"/>
        <w:ind w:firstLine="227"/>
        <w:rPr>
          <w:szCs w:val="20"/>
        </w:rPr>
      </w:pPr>
      <w:r>
        <w:rPr>
          <w:szCs w:val="20"/>
        </w:rPr>
        <w:t>Komisja Skarg, Wniosków i Petycji odbyła posiedzenie w dniu 25 stycznia br. Przeprowadziła w niezbędnym zakresie postępowanie wyjaśniające w celu zbadania spraw podnoszonych w skardze. Komisja zaprosiła na posiedzenie Skarżącego i zapoznała się</w:t>
      </w:r>
      <w:r>
        <w:rPr>
          <w:szCs w:val="20"/>
        </w:rPr>
        <w:br/>
        <w:t>z</w:t>
      </w:r>
      <w:r>
        <w:rPr>
          <w:szCs w:val="20"/>
        </w:rPr>
        <w:t xml:space="preserve"> argumentami i zastrzeżeniami poruszonymi w skardze. Ze względu na obszerne wyjaśnienia</w:t>
      </w:r>
      <w:r>
        <w:rPr>
          <w:szCs w:val="20"/>
        </w:rPr>
        <w:br/>
        <w:t>i konieczność dalszego przeanalizowania dokumentów, regulaminów, obowiązujących przepisów prawa oraz skonsultowania z radcą prawnym poruszanych przez Skarżącego kwestii</w:t>
      </w:r>
      <w:r>
        <w:rPr>
          <w:szCs w:val="20"/>
        </w:rPr>
        <w:t>, a także uzyskania wyjaśnień dyrektora Ośrodka Sportu i Rekreacji w Gostyniu nie jest możliwe rozpoznanie skargi w ustawowym terminie określonym przepisami Kpa.</w:t>
      </w:r>
    </w:p>
    <w:p w14:paraId="18EC5575" w14:textId="77777777" w:rsidR="006948DA" w:rsidRDefault="00622156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237 §1 Kpa organ właściwy do załatwienia skargi powinien załatwić ją bez zbędne</w:t>
      </w:r>
      <w:r>
        <w:rPr>
          <w:szCs w:val="20"/>
        </w:rPr>
        <w:t>j zwłoki, nie później jednak niż w ciągu miesiąca. W razie nie załatwienia skargi</w:t>
      </w:r>
      <w:r>
        <w:rPr>
          <w:szCs w:val="20"/>
        </w:rPr>
        <w:br/>
        <w:t>w terminie określonym w powyższym przepisie należy zastosować art. 36-38 Kpa, o każdym  przypadku nie załatwienia  sprawy w określonym terminie, organ administracji publiczne</w:t>
      </w:r>
      <w:r>
        <w:rPr>
          <w:szCs w:val="20"/>
        </w:rPr>
        <w:t>j jest obowiązany zawiadomić strony, podając przyczyny zwłoki i wskazując nowy termin załatwienia sprawy.</w:t>
      </w:r>
    </w:p>
    <w:p w14:paraId="3D9717E3" w14:textId="77777777" w:rsidR="006948DA" w:rsidRDefault="006948DA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6948DA" w14:paraId="0DFA57BE" w14:textId="77777777">
        <w:tc>
          <w:tcPr>
            <w:tcW w:w="2500" w:type="pct"/>
            <w:tcBorders>
              <w:right w:val="nil"/>
            </w:tcBorders>
          </w:tcPr>
          <w:p w14:paraId="687C23A6" w14:textId="77777777" w:rsidR="006948DA" w:rsidRDefault="006948DA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D707C61" w14:textId="77777777" w:rsidR="006948DA" w:rsidRDefault="0062215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5F6096B6" w14:textId="77777777" w:rsidR="006948DA" w:rsidRDefault="0062215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1782BF87" w14:textId="77777777" w:rsidR="006948DA" w:rsidRDefault="0062215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5804C241" w14:textId="77777777" w:rsidR="006948DA" w:rsidRDefault="006948DA">
      <w:pPr>
        <w:spacing w:before="120" w:after="120"/>
        <w:ind w:firstLine="227"/>
        <w:rPr>
          <w:szCs w:val="20"/>
        </w:rPr>
      </w:pPr>
    </w:p>
    <w:sectPr w:rsidR="006948DA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5B0E" w14:textId="77777777" w:rsidR="00000000" w:rsidRDefault="00622156">
      <w:r>
        <w:separator/>
      </w:r>
    </w:p>
  </w:endnote>
  <w:endnote w:type="continuationSeparator" w:id="0">
    <w:p w14:paraId="459BC24A" w14:textId="77777777" w:rsidR="00000000" w:rsidRDefault="0062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948DA" w14:paraId="18EC6CA5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34DD4E5" w14:textId="77777777" w:rsidR="006948DA" w:rsidRDefault="00622156">
          <w:pPr>
            <w:jc w:val="left"/>
            <w:rPr>
              <w:sz w:val="18"/>
            </w:rPr>
          </w:pPr>
          <w:r>
            <w:rPr>
              <w:sz w:val="18"/>
            </w:rPr>
            <w:t>Id: 353A1101-7761-47B3-B4DB-5D3771CF1B23.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BED47E8" w14:textId="77777777" w:rsidR="006948DA" w:rsidRDefault="0062215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110B5DB" w14:textId="77777777" w:rsidR="006948DA" w:rsidRDefault="006948D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948DA" w14:paraId="2A44534F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87B3ABD" w14:textId="77777777" w:rsidR="006948DA" w:rsidRDefault="0062215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353A1101-7761-47B3-B4DB-5D3771CF1B23.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A892459" w14:textId="77777777" w:rsidR="006948DA" w:rsidRDefault="0062215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A3CC389" w14:textId="77777777" w:rsidR="006948DA" w:rsidRDefault="006948D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1439" w14:textId="77777777" w:rsidR="00000000" w:rsidRDefault="00622156">
      <w:r>
        <w:separator/>
      </w:r>
    </w:p>
  </w:footnote>
  <w:footnote w:type="continuationSeparator" w:id="0">
    <w:p w14:paraId="51C332E8" w14:textId="77777777" w:rsidR="00000000" w:rsidRDefault="00622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22156"/>
    <w:rsid w:val="006948DA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82CD7"/>
  <w15:docId w15:val="{62053EB4-C0F6-4987-BF09-7BF42AA5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XLVII/548/23 z dnia 26 stycznia 2023 r.</dc:title>
  <dc:subject>w sprawie przedłużenia i^wskazania terminu rozpatrzenia skargi na Dyrektora Ośrodka Sportu i^Rekreacji w^Gostyniu</dc:subject>
  <dc:creator>mmajewska</dc:creator>
  <cp:lastModifiedBy>Milena Majewska</cp:lastModifiedBy>
  <cp:revision>2</cp:revision>
  <dcterms:created xsi:type="dcterms:W3CDTF">2023-01-27T07:19:00Z</dcterms:created>
  <dcterms:modified xsi:type="dcterms:W3CDTF">2023-01-27T07:19:00Z</dcterms:modified>
  <cp:category>Akt prawny</cp:category>
</cp:coreProperties>
</file>