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237B" w:rsidRPr="006F5350" w:rsidRDefault="0091237B" w:rsidP="00671D7D">
      <w:pPr>
        <w:jc w:val="right"/>
        <w:rPr>
          <w:rFonts w:ascii="Arial Narrow" w:hAnsi="Arial Narrow"/>
        </w:rPr>
      </w:pPr>
      <w:bookmarkStart w:id="0" w:name="_GoBack"/>
      <w:bookmarkEnd w:id="0"/>
      <w:r w:rsidRPr="006F5350">
        <w:rPr>
          <w:rFonts w:ascii="Arial Narrow" w:hAnsi="Arial Narrow"/>
        </w:rPr>
        <w:t>…........................., dnia ….......................</w:t>
      </w:r>
    </w:p>
    <w:p w:rsidR="0091237B" w:rsidRPr="006F5350" w:rsidRDefault="0091237B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4828"/>
      </w:tblGrid>
      <w:tr w:rsidR="0091237B" w:rsidRPr="006F5350">
        <w:trPr>
          <w:trHeight w:val="1200"/>
        </w:trPr>
        <w:tc>
          <w:tcPr>
            <w:tcW w:w="4244" w:type="dxa"/>
            <w:shd w:val="clear" w:color="auto" w:fill="auto"/>
          </w:tcPr>
          <w:p w:rsidR="00C7199C" w:rsidRPr="006F5350" w:rsidRDefault="00C7199C">
            <w:pPr>
              <w:pStyle w:val="Zawartotabeli"/>
              <w:rPr>
                <w:rFonts w:ascii="Arial Narrow" w:hAnsi="Arial Narrow"/>
              </w:rPr>
            </w:pPr>
          </w:p>
        </w:tc>
        <w:tc>
          <w:tcPr>
            <w:tcW w:w="4828" w:type="dxa"/>
            <w:shd w:val="clear" w:color="auto" w:fill="auto"/>
          </w:tcPr>
          <w:p w:rsidR="0091237B" w:rsidRPr="006F5350" w:rsidRDefault="006F5350" w:rsidP="006D0319">
            <w:pPr>
              <w:ind w:left="1422"/>
              <w:rPr>
                <w:rFonts w:ascii="Arial Narrow" w:hAnsi="Arial Narrow"/>
                <w:sz w:val="28"/>
              </w:rPr>
            </w:pPr>
            <w:r w:rsidRPr="006F5350">
              <w:rPr>
                <w:rFonts w:ascii="Arial Narrow" w:hAnsi="Arial Narrow"/>
                <w:sz w:val="28"/>
              </w:rPr>
              <w:t>Burmistrz Gostynia</w:t>
            </w:r>
          </w:p>
          <w:p w:rsidR="0053784A" w:rsidRPr="006F5350" w:rsidRDefault="0053784A" w:rsidP="006D0319">
            <w:pPr>
              <w:ind w:left="1422"/>
              <w:rPr>
                <w:rFonts w:ascii="Arial Narrow" w:hAnsi="Arial Narrow"/>
                <w:sz w:val="28"/>
              </w:rPr>
            </w:pPr>
            <w:r w:rsidRPr="006F5350">
              <w:rPr>
                <w:rFonts w:ascii="Arial Narrow" w:hAnsi="Arial Narrow"/>
                <w:sz w:val="28"/>
              </w:rPr>
              <w:t>Rynek 2</w:t>
            </w:r>
          </w:p>
          <w:p w:rsidR="00855C8E" w:rsidRPr="00671D7D" w:rsidRDefault="0053784A" w:rsidP="006D0319">
            <w:pPr>
              <w:ind w:left="1422"/>
              <w:rPr>
                <w:rFonts w:ascii="Arial Narrow" w:hAnsi="Arial Narrow"/>
                <w:sz w:val="28"/>
              </w:rPr>
            </w:pPr>
            <w:r w:rsidRPr="006F5350">
              <w:rPr>
                <w:rFonts w:ascii="Arial Narrow" w:hAnsi="Arial Narrow"/>
                <w:sz w:val="28"/>
              </w:rPr>
              <w:t>63-800 Gostyń</w:t>
            </w:r>
          </w:p>
        </w:tc>
      </w:tr>
    </w:tbl>
    <w:p w:rsidR="00671D7D" w:rsidRDefault="00671D7D">
      <w:pPr>
        <w:jc w:val="center"/>
        <w:rPr>
          <w:rFonts w:ascii="Arial Narrow" w:hAnsi="Arial Narrow"/>
          <w:b/>
        </w:rPr>
      </w:pPr>
    </w:p>
    <w:p w:rsidR="0091237B" w:rsidRPr="006F5350" w:rsidRDefault="0091237B">
      <w:pPr>
        <w:jc w:val="center"/>
        <w:rPr>
          <w:rFonts w:ascii="Arial Narrow" w:hAnsi="Arial Narrow"/>
          <w:b/>
          <w:bCs/>
        </w:rPr>
      </w:pPr>
      <w:r w:rsidRPr="006F5350">
        <w:rPr>
          <w:rFonts w:ascii="Arial Narrow" w:hAnsi="Arial Narrow"/>
          <w:b/>
        </w:rPr>
        <w:t xml:space="preserve">ZGŁOSZENIE DO </w:t>
      </w:r>
      <w:r w:rsidRPr="006F5350">
        <w:rPr>
          <w:rFonts w:ascii="Arial Narrow" w:hAnsi="Arial Narrow"/>
          <w:b/>
          <w:bCs/>
        </w:rPr>
        <w:t>EWIDENCJI ZBIORNIKÓW BEZODPŁYWOWYCH (SZAMB), PRZYDOMOWYCH OCZYSZCZALNI ŚCIEKÓW</w:t>
      </w:r>
    </w:p>
    <w:p w:rsidR="00855C8E" w:rsidRPr="006F5350" w:rsidRDefault="00855C8E">
      <w:pPr>
        <w:jc w:val="center"/>
        <w:rPr>
          <w:rFonts w:ascii="Arial Narrow" w:hAnsi="Arial Narrow"/>
          <w:i/>
        </w:rPr>
      </w:pPr>
    </w:p>
    <w:tbl>
      <w:tblPr>
        <w:tblW w:w="0" w:type="auto"/>
        <w:tblInd w:w="271" w:type="dxa"/>
        <w:tblLayout w:type="fixed"/>
        <w:tblLook w:val="0000" w:firstRow="0" w:lastRow="0" w:firstColumn="0" w:lastColumn="0" w:noHBand="0" w:noVBand="0"/>
      </w:tblPr>
      <w:tblGrid>
        <w:gridCol w:w="4232"/>
        <w:gridCol w:w="2409"/>
        <w:gridCol w:w="2043"/>
      </w:tblGrid>
      <w:tr w:rsidR="0091237B" w:rsidRPr="006F5350" w:rsidTr="007471B1">
        <w:trPr>
          <w:trHeight w:val="76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  <w:caps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WŁAŚCICIEL NIERUCHOMOŚCI /</w:t>
            </w:r>
            <w:r w:rsidRPr="006F5350">
              <w:rPr>
                <w:rFonts w:ascii="Arial Narrow" w:hAnsi="Arial Narrow"/>
                <w:caps/>
                <w:sz w:val="22"/>
              </w:rPr>
              <w:t xml:space="preserve">UŻytkownik/ </w:t>
            </w:r>
          </w:p>
          <w:p w:rsidR="0091237B" w:rsidRPr="006F5350" w:rsidRDefault="0091237B">
            <w:pPr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caps/>
                <w:sz w:val="22"/>
              </w:rPr>
              <w:t>INNA FORMA UŻYTKOWANIA*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</w:rPr>
            </w:pPr>
          </w:p>
        </w:tc>
      </w:tr>
      <w:tr w:rsidR="0091237B" w:rsidRPr="006F5350" w:rsidTr="007471B1">
        <w:trPr>
          <w:trHeight w:val="63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 xml:space="preserve">ADRES NIERUCHOMOŚCI/ </w:t>
            </w:r>
          </w:p>
          <w:p w:rsidR="0091237B" w:rsidRPr="006F5350" w:rsidRDefault="00211A2B">
            <w:pPr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NR EWIDENCYJNY DZIAŁKI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</w:rPr>
            </w:pPr>
          </w:p>
        </w:tc>
      </w:tr>
      <w:tr w:rsidR="0091237B" w:rsidRPr="006F5350" w:rsidTr="007471B1">
        <w:trPr>
          <w:trHeight w:val="427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7B" w:rsidRPr="006F5350" w:rsidRDefault="00211A2B">
            <w:pPr>
              <w:snapToGrid w:val="0"/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NUMER TELEFONU</w:t>
            </w:r>
            <w:r w:rsidR="00414EB7" w:rsidRPr="006F5350">
              <w:rPr>
                <w:rFonts w:ascii="Arial Narrow" w:hAnsi="Arial Narrow"/>
                <w:sz w:val="22"/>
              </w:rPr>
              <w:t xml:space="preserve"> </w:t>
            </w:r>
          </w:p>
          <w:p w:rsidR="00414EB7" w:rsidRPr="006F5350" w:rsidRDefault="00414EB7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F5350">
              <w:rPr>
                <w:rFonts w:ascii="Arial Narrow" w:hAnsi="Arial Narrow"/>
                <w:sz w:val="20"/>
                <w:szCs w:val="20"/>
              </w:rPr>
              <w:t>(nie jest obowiązkowy, ale ułatwi kontakt w sprawie)</w:t>
            </w:r>
          </w:p>
        </w:tc>
        <w:tc>
          <w:tcPr>
            <w:tcW w:w="4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71B1" w:rsidRPr="006F5350" w:rsidTr="007471B1">
        <w:trPr>
          <w:trHeight w:val="427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B1" w:rsidRPr="006F5350" w:rsidRDefault="007471B1">
            <w:pPr>
              <w:snapToGrid w:val="0"/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 xml:space="preserve">LICZBA WŁAŚCICIELI NIERUCHOMOŚCI  </w:t>
            </w:r>
          </w:p>
        </w:tc>
        <w:tc>
          <w:tcPr>
            <w:tcW w:w="4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B1" w:rsidRPr="006F5350" w:rsidRDefault="007471B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71B1" w:rsidRPr="006F5350" w:rsidTr="007471B1">
        <w:trPr>
          <w:trHeight w:val="76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B1" w:rsidRPr="006F5350" w:rsidRDefault="007471B1" w:rsidP="007471B1">
            <w:pPr>
              <w:snapToGrid w:val="0"/>
              <w:rPr>
                <w:rFonts w:ascii="Arial Narrow" w:hAnsi="Arial Narrow"/>
                <w:caps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LICZBA OSÓB POD ADRESEM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B1" w:rsidRPr="006F5350" w:rsidRDefault="007471B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350">
              <w:rPr>
                <w:rFonts w:ascii="Arial Narrow" w:hAnsi="Arial Narrow"/>
                <w:sz w:val="22"/>
                <w:szCs w:val="22"/>
              </w:rPr>
              <w:t>ZAMELDOWANYCH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B1" w:rsidRPr="006F5350" w:rsidRDefault="007471B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350">
              <w:rPr>
                <w:rFonts w:ascii="Arial Narrow" w:hAnsi="Arial Narrow"/>
                <w:sz w:val="22"/>
                <w:szCs w:val="22"/>
              </w:rPr>
              <w:t>ZAMIESZKAŁYCH</w:t>
            </w:r>
          </w:p>
        </w:tc>
      </w:tr>
      <w:tr w:rsidR="0091237B" w:rsidRPr="006F5350">
        <w:trPr>
          <w:trHeight w:val="282"/>
        </w:trPr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350">
              <w:rPr>
                <w:rFonts w:ascii="Arial Narrow" w:hAnsi="Arial Narrow"/>
                <w:sz w:val="22"/>
                <w:szCs w:val="22"/>
              </w:rPr>
              <w:t>DANE TECHNICZNE ZBIORNIKA BEZODPŁYWOWEGO /</w:t>
            </w:r>
            <w:r w:rsidR="007471B1" w:rsidRPr="006F5350">
              <w:rPr>
                <w:rFonts w:ascii="Arial Narrow" w:hAnsi="Arial Narrow"/>
                <w:sz w:val="22"/>
                <w:szCs w:val="22"/>
              </w:rPr>
              <w:t>PRZYDOMOWEJ OCZYSZCZALNI ŚCIEKÓW</w:t>
            </w:r>
          </w:p>
          <w:p w:rsidR="0091237B" w:rsidRPr="006F5350" w:rsidRDefault="009123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1A2B" w:rsidRPr="006F5350" w:rsidTr="00B96F3A">
        <w:trPr>
          <w:trHeight w:val="45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B" w:rsidRPr="006F5350" w:rsidRDefault="00211A2B">
            <w:pPr>
              <w:snapToGrid w:val="0"/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LICZBA ZBIORNIKÓW BEZODPŁYWOWYCH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2B" w:rsidRPr="006F5350" w:rsidRDefault="00211A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1A2B" w:rsidRPr="006F5350" w:rsidTr="00B96F3A">
        <w:trPr>
          <w:trHeight w:val="55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B" w:rsidRPr="006F5350" w:rsidRDefault="00211A2B">
            <w:pPr>
              <w:snapToGrid w:val="0"/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LICZBA PRZYDOMOWYCH OCZYSZCZALNI ŚCIEKÓW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2B" w:rsidRPr="006F5350" w:rsidRDefault="00211A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37B" w:rsidRPr="006F5350" w:rsidTr="007471B1">
        <w:trPr>
          <w:trHeight w:val="45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POJEMNOŚĆ (m</w:t>
            </w:r>
            <w:r w:rsidRPr="006F5350">
              <w:rPr>
                <w:rFonts w:ascii="Arial Narrow" w:hAnsi="Arial Narrow"/>
                <w:sz w:val="22"/>
                <w:vertAlign w:val="superscript"/>
              </w:rPr>
              <w:t>3</w:t>
            </w:r>
            <w:r w:rsidRPr="006F535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37B" w:rsidRPr="006F5350" w:rsidTr="007471B1">
        <w:trPr>
          <w:trHeight w:val="8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TECHNOLOGIA WYKONANIA ZBIORNIKA</w:t>
            </w:r>
          </w:p>
          <w:p w:rsidR="0091237B" w:rsidRPr="006F5350" w:rsidRDefault="0091237B">
            <w:pPr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(kręgi betonowe, metalowy, poliestrowy, zalewane betonem etc. -  typ przydomowej oczyszczalni)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37B" w:rsidRPr="006F5350" w:rsidTr="00671D7D">
        <w:trPr>
          <w:trHeight w:val="547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CZY JEST PODPISANA UMOWA Z</w:t>
            </w:r>
            <w:r w:rsidR="007528D3" w:rsidRPr="006F5350">
              <w:rPr>
                <w:rFonts w:ascii="Arial Narrow" w:hAnsi="Arial Narrow"/>
                <w:sz w:val="22"/>
              </w:rPr>
              <w:t xml:space="preserve"> FIRMĄ NA OPRÓŻNIANIE ZBIORNIKÓW BEZODPŁYWOWYCH LUB OSADNIKÓW PRZYDOMOWYCH OCZYSZCZALNI ŚCIEKÓW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37B" w:rsidRPr="006F5350" w:rsidRDefault="0091237B" w:rsidP="00671D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350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37B" w:rsidRPr="006F5350" w:rsidRDefault="0091237B" w:rsidP="00671D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350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 w:rsidR="0091237B" w:rsidRPr="006F5350" w:rsidTr="007471B1">
        <w:trPr>
          <w:trHeight w:val="38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 xml:space="preserve">DATA ZAWARCIA UMOWY 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37B" w:rsidRPr="006F5350" w:rsidTr="007471B1">
        <w:trPr>
          <w:trHeight w:val="81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NAZWA I ADRES FIRMY ŚWIADC</w:t>
            </w:r>
            <w:r w:rsidR="002C7D8B" w:rsidRPr="006F5350">
              <w:rPr>
                <w:rFonts w:ascii="Arial Narrow" w:hAnsi="Arial Narrow"/>
                <w:sz w:val="22"/>
              </w:rPr>
              <w:t>ZĄCEJ USŁUGĘ OPRÓŻNIANIA</w:t>
            </w:r>
            <w:r w:rsidR="007528D3" w:rsidRPr="006F5350">
              <w:rPr>
                <w:rFonts w:ascii="Arial Narrow" w:hAnsi="Arial Narrow"/>
                <w:sz w:val="22"/>
              </w:rPr>
              <w:t xml:space="preserve"> ZBIORNIKÓW BEZODPŁYWOWYCH LUB OSADNIKÓW PRZYDOMOWYCH OCZYSZCZALNI ŚCIEKÓW 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37B" w:rsidRPr="006F5350" w:rsidTr="007471B1">
        <w:trPr>
          <w:trHeight w:val="737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CZĘSTOTLIWOŚĆ OPRÓŻNIANIA ZBIORNIKA BEZODPŁYWOWEGO</w:t>
            </w:r>
            <w:r w:rsidR="00211A2B" w:rsidRPr="006F5350">
              <w:rPr>
                <w:rFonts w:ascii="Arial Narrow" w:hAnsi="Arial Narrow"/>
                <w:sz w:val="22"/>
              </w:rPr>
              <w:t xml:space="preserve"> LUB OSADNIKA W INSTALACJI PRZYDOMOWEJ OCZYSZCZANI ŚCIEKÓW 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</w:rPr>
            </w:pPr>
          </w:p>
        </w:tc>
      </w:tr>
      <w:tr w:rsidR="0091237B" w:rsidRPr="006F5350" w:rsidTr="007471B1">
        <w:trPr>
          <w:trHeight w:val="55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48" w:rsidRPr="006F5350" w:rsidRDefault="0091237B">
            <w:pPr>
              <w:snapToGrid w:val="0"/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ILOŚĆ WYWIE</w:t>
            </w:r>
            <w:r w:rsidR="007471B1" w:rsidRPr="006F5350">
              <w:rPr>
                <w:rFonts w:ascii="Arial Narrow" w:hAnsi="Arial Narrow"/>
                <w:sz w:val="22"/>
              </w:rPr>
              <w:t>ZIONYCH NIECZYSTOŚCI CIEKŁYCH</w:t>
            </w:r>
            <w:r w:rsidR="00855C8E" w:rsidRPr="006F5350">
              <w:rPr>
                <w:rFonts w:ascii="Arial Narrow" w:hAnsi="Arial Narrow"/>
                <w:sz w:val="22"/>
              </w:rPr>
              <w:t xml:space="preserve"> (ostatni rok)</w:t>
            </w:r>
          </w:p>
        </w:tc>
        <w:tc>
          <w:tcPr>
            <w:tcW w:w="4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</w:rPr>
            </w:pPr>
          </w:p>
        </w:tc>
      </w:tr>
      <w:tr w:rsidR="007F6A48" w:rsidRPr="006F5350" w:rsidTr="007471B1">
        <w:trPr>
          <w:trHeight w:val="55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48" w:rsidRPr="006F5350" w:rsidRDefault="007F6A48">
            <w:pPr>
              <w:snapToGrid w:val="0"/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 xml:space="preserve">ILOŚĆ ZUŻYTEJ WODY (ostatni rok) </w:t>
            </w:r>
          </w:p>
        </w:tc>
        <w:tc>
          <w:tcPr>
            <w:tcW w:w="4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48" w:rsidRPr="006F5350" w:rsidRDefault="007F6A48">
            <w:pPr>
              <w:snapToGrid w:val="0"/>
              <w:rPr>
                <w:rFonts w:ascii="Arial Narrow" w:hAnsi="Arial Narrow"/>
              </w:rPr>
            </w:pPr>
          </w:p>
        </w:tc>
      </w:tr>
      <w:tr w:rsidR="0091237B" w:rsidRPr="006F5350" w:rsidTr="002C7D8B">
        <w:trPr>
          <w:trHeight w:val="38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  <w:sz w:val="22"/>
              </w:rPr>
            </w:pPr>
            <w:r w:rsidRPr="006F5350">
              <w:rPr>
                <w:rFonts w:ascii="Arial Narrow" w:hAnsi="Arial Narrow"/>
                <w:sz w:val="22"/>
              </w:rPr>
              <w:t>DATA OSTATNI</w:t>
            </w:r>
            <w:r w:rsidR="002C7D8B" w:rsidRPr="006F5350">
              <w:rPr>
                <w:rFonts w:ascii="Arial Narrow" w:hAnsi="Arial Narrow"/>
                <w:sz w:val="22"/>
              </w:rPr>
              <w:t>EGO WYWOZU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37B" w:rsidRPr="006F5350" w:rsidRDefault="0091237B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D279CF" w:rsidRPr="006F5350" w:rsidRDefault="00C7199C">
      <w:pPr>
        <w:rPr>
          <w:rFonts w:ascii="Arial Narrow" w:hAnsi="Arial Narrow"/>
        </w:rPr>
      </w:pPr>
      <w:r w:rsidRPr="006F5350">
        <w:rPr>
          <w:rFonts w:ascii="Arial Narrow" w:hAnsi="Arial Narrow"/>
        </w:rPr>
        <w:t>* niepotrzebne skreślić</w:t>
      </w:r>
    </w:p>
    <w:p w:rsidR="00855C8E" w:rsidRPr="006F5350" w:rsidRDefault="00855C8E">
      <w:pPr>
        <w:rPr>
          <w:rFonts w:ascii="Arial Narrow" w:hAnsi="Arial Narrow"/>
        </w:rPr>
      </w:pPr>
    </w:p>
    <w:p w:rsidR="0091237B" w:rsidRPr="006F5350" w:rsidRDefault="00671D7D" w:rsidP="00671D7D">
      <w:pPr>
        <w:tabs>
          <w:tab w:val="center" w:pos="652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1237B" w:rsidRPr="006F5350">
        <w:rPr>
          <w:rFonts w:ascii="Arial Narrow" w:hAnsi="Arial Narrow"/>
        </w:rPr>
        <w:t>………......……………………..</w:t>
      </w:r>
    </w:p>
    <w:p w:rsidR="0091237B" w:rsidRPr="006F5350" w:rsidRDefault="00671D7D" w:rsidP="00671D7D">
      <w:pPr>
        <w:tabs>
          <w:tab w:val="center" w:pos="6521"/>
        </w:tabs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ab/>
        <w:t>P</w:t>
      </w:r>
      <w:r w:rsidR="0091237B" w:rsidRPr="006F5350">
        <w:rPr>
          <w:rFonts w:ascii="Arial Narrow" w:hAnsi="Arial Narrow"/>
          <w:vertAlign w:val="superscript"/>
        </w:rPr>
        <w:t>odpis właściciel</w:t>
      </w:r>
      <w:r w:rsidR="00310FA4" w:rsidRPr="006F5350">
        <w:rPr>
          <w:rFonts w:ascii="Arial Narrow" w:hAnsi="Arial Narrow"/>
          <w:vertAlign w:val="superscript"/>
        </w:rPr>
        <w:t>a</w:t>
      </w:r>
      <w:r w:rsidR="00C7199C" w:rsidRPr="006F5350">
        <w:rPr>
          <w:rFonts w:ascii="Arial Narrow" w:hAnsi="Arial Narrow"/>
          <w:vertAlign w:val="superscript"/>
        </w:rPr>
        <w:t xml:space="preserve"> </w:t>
      </w:r>
    </w:p>
    <w:p w:rsidR="00855C8E" w:rsidRPr="006F5350" w:rsidRDefault="00671D7D" w:rsidP="00414EB7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  <w:r w:rsidR="005C520A" w:rsidRPr="006F5350">
        <w:rPr>
          <w:rFonts w:ascii="Arial Narrow" w:hAnsi="Arial Narrow"/>
          <w:b/>
          <w:bCs/>
          <w:sz w:val="20"/>
          <w:szCs w:val="20"/>
        </w:rPr>
        <w:lastRenderedPageBreak/>
        <w:t>Informacja</w:t>
      </w:r>
      <w:r w:rsidR="00855C8E" w:rsidRPr="006F5350">
        <w:rPr>
          <w:rFonts w:ascii="Arial Narrow" w:hAnsi="Arial Narrow"/>
          <w:b/>
          <w:bCs/>
          <w:sz w:val="20"/>
          <w:szCs w:val="20"/>
        </w:rPr>
        <w:t xml:space="preserve"> o przetwarzaniu danych osobowych</w:t>
      </w:r>
    </w:p>
    <w:p w:rsidR="00855C8E" w:rsidRPr="006F5350" w:rsidRDefault="00855C8E" w:rsidP="00414EB7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855C8E" w:rsidRPr="006F5350" w:rsidRDefault="00855C8E" w:rsidP="00414EB7">
      <w:pPr>
        <w:spacing w:line="276" w:lineRule="auto"/>
        <w:ind w:firstLine="426"/>
        <w:jc w:val="both"/>
        <w:rPr>
          <w:rFonts w:ascii="Arial Narrow" w:hAnsi="Arial Narrow"/>
          <w:sz w:val="20"/>
          <w:szCs w:val="20"/>
        </w:rPr>
      </w:pPr>
      <w:r w:rsidRPr="006F5350">
        <w:rPr>
          <w:rFonts w:ascii="Arial Narrow" w:hAnsi="Arial Narrow"/>
          <w:sz w:val="20"/>
          <w:szCs w:val="20"/>
        </w:rPr>
        <w:t xml:space="preserve">Zgodnie z </w:t>
      </w:r>
      <w:hyperlink r:id="rId6" w:history="1">
        <w:r w:rsidRPr="006F5350">
          <w:rPr>
            <w:rFonts w:ascii="Arial Narrow" w:hAnsi="Arial Narrow"/>
            <w:sz w:val="20"/>
            <w:szCs w:val="20"/>
          </w:rPr>
          <w:t xml:space="preserve">art. 13 ust. 1 i 2 </w:t>
        </w:r>
      </w:hyperlink>
      <w:r w:rsidRPr="006F5350">
        <w:rPr>
          <w:rFonts w:ascii="Arial Narrow" w:hAnsi="Arial Narrow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55C8E" w:rsidRPr="006F5350" w:rsidRDefault="00855C8E" w:rsidP="00414EB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F5350">
        <w:rPr>
          <w:rFonts w:ascii="Arial Narrow" w:hAnsi="Arial Narrow"/>
          <w:sz w:val="20"/>
          <w:szCs w:val="20"/>
        </w:rPr>
        <w:t>Administratorem danych osobowych jest Burmistrz Gostynia, z siedzibą Rynek 2, 63-800 Gostyń. Wyznaczono inspektora ochrony danych, z którym można kontaktować się e-mailem: iod@um.gos</w:t>
      </w:r>
      <w:r w:rsidR="006F5350">
        <w:rPr>
          <w:rFonts w:ascii="Arial Narrow" w:hAnsi="Arial Narrow"/>
          <w:sz w:val="20"/>
          <w:szCs w:val="20"/>
        </w:rPr>
        <w:t>tyn.pl lub telefonicznie 65 </w:t>
      </w:r>
      <w:r w:rsidR="00414EB7" w:rsidRPr="006F5350">
        <w:rPr>
          <w:rFonts w:ascii="Arial Narrow" w:hAnsi="Arial Narrow"/>
          <w:sz w:val="20"/>
          <w:szCs w:val="20"/>
        </w:rPr>
        <w:t>575</w:t>
      </w:r>
      <w:r w:rsidRPr="006F5350">
        <w:rPr>
          <w:rFonts w:ascii="Arial Narrow" w:hAnsi="Arial Narrow"/>
          <w:sz w:val="20"/>
          <w:szCs w:val="20"/>
        </w:rPr>
        <w:t>2113.</w:t>
      </w:r>
    </w:p>
    <w:p w:rsidR="00414EB7" w:rsidRPr="006F5350" w:rsidRDefault="00855C8E" w:rsidP="00414EB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F5350">
        <w:rPr>
          <w:rFonts w:ascii="Arial Narrow" w:hAnsi="Arial Narrow"/>
          <w:sz w:val="20"/>
          <w:szCs w:val="20"/>
        </w:rPr>
        <w:t xml:space="preserve">Przetwarzanie danych osobowych odbywać się będzie na podstawie art. 6 ust. 1 lit. c RODO w celu wypełnienia obowiązku prawnego w związku z </w:t>
      </w:r>
      <w:r w:rsidR="00414EB7" w:rsidRPr="006F5350">
        <w:rPr>
          <w:rFonts w:ascii="Arial Narrow" w:hAnsi="Arial Narrow"/>
          <w:sz w:val="20"/>
          <w:szCs w:val="20"/>
        </w:rPr>
        <w:t>ustawą o utrzymaniu porządku i czystości w gminach oraz Regulaminem utrzymania czystości i porządku na terenie gminy.</w:t>
      </w:r>
    </w:p>
    <w:p w:rsidR="00414EB7" w:rsidRPr="006F5350" w:rsidRDefault="00414EB7" w:rsidP="00414EB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F5350">
        <w:rPr>
          <w:rFonts w:ascii="Arial Narrow" w:hAnsi="Arial Narrow"/>
          <w:sz w:val="20"/>
          <w:szCs w:val="20"/>
        </w:rPr>
        <w:t xml:space="preserve">Dane będą udostępniane podmiotom wskazanym w przepisach prawa. Dane osobowe mogą być udostępnione innym podmiotom działającym na zlecenie administratora dostarczającym oprogramowanie komputerowe, świadczącym usługi serwisowe, prawne, bankowe i inne na podstawie umów powierzenia przetwarzania danych.  Dane osobowe będą przechowywane do czasu rozliczenia umowy, a także do czasu przedawnienia roszczeń związanych z umową oraz przez okres wskazany przez przepisy prawa w związku z realizacją obowiązków podatkowych, rachunkowych, ubezpieczeniowych i archiwizacyjnych. </w:t>
      </w:r>
    </w:p>
    <w:p w:rsidR="00855C8E" w:rsidRPr="006F5350" w:rsidRDefault="00855C8E" w:rsidP="00414EB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F5350">
        <w:rPr>
          <w:rFonts w:ascii="Arial Narrow" w:hAnsi="Arial Narrow"/>
          <w:sz w:val="20"/>
          <w:szCs w:val="20"/>
        </w:rPr>
        <w:t xml:space="preserve">Istnieje prawo żądania dostępu do treści swoich danych osobowych oraz uzyskania ich kopii, prawo do sprostowania, usunięcia, ograniczenia przetwarzania, cofnięcia wyrażonej wcześniej zgody, przenoszenia danych oraz wniesienia sprzeciwu wobec przetwarzania, a także prawo wniesienia skargi. Podanie danych osobowych wynika z przepisów prawa i jest niezbędne do otrzymania dofinansowania. </w:t>
      </w:r>
    </w:p>
    <w:p w:rsidR="00855C8E" w:rsidRPr="006F5350" w:rsidRDefault="00855C8E" w:rsidP="00414EB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F5350">
        <w:rPr>
          <w:rFonts w:ascii="Arial Narrow" w:hAnsi="Arial Narrow"/>
          <w:sz w:val="20"/>
          <w:szCs w:val="20"/>
        </w:rPr>
        <w:t>Zbierane i przetwarzane dane osobowe nie są poddane zautomatyzowanemu podejmowaniu decyzji, w tym profilowaniu. Dane nie są przekazywane do państwa trzeciego lub organizacji międzynarodowej.</w:t>
      </w:r>
    </w:p>
    <w:p w:rsidR="00855C8E" w:rsidRPr="006F5350" w:rsidRDefault="00855C8E" w:rsidP="00414EB7">
      <w:pPr>
        <w:spacing w:line="276" w:lineRule="auto"/>
        <w:ind w:firstLine="426"/>
        <w:jc w:val="both"/>
        <w:rPr>
          <w:rFonts w:ascii="Arial Narrow" w:hAnsi="Arial Narrow"/>
          <w:b/>
          <w:bCs/>
          <w:sz w:val="20"/>
          <w:szCs w:val="20"/>
        </w:rPr>
      </w:pPr>
    </w:p>
    <w:p w:rsidR="00855C8E" w:rsidRPr="006F5350" w:rsidRDefault="00855C8E" w:rsidP="00855C8E">
      <w:pPr>
        <w:ind w:left="4956"/>
        <w:rPr>
          <w:rFonts w:ascii="Arial Narrow" w:hAnsi="Arial Narrow"/>
          <w:sz w:val="20"/>
          <w:szCs w:val="20"/>
        </w:rPr>
      </w:pPr>
    </w:p>
    <w:p w:rsidR="00DB2B37" w:rsidRPr="006F5350" w:rsidRDefault="00DB2B37" w:rsidP="00A54E81">
      <w:pPr>
        <w:rPr>
          <w:rFonts w:ascii="Arial Narrow" w:hAnsi="Arial Narrow"/>
          <w:sz w:val="16"/>
          <w:szCs w:val="16"/>
        </w:rPr>
      </w:pPr>
    </w:p>
    <w:p w:rsidR="00DB2B37" w:rsidRPr="006F5350" w:rsidRDefault="00DB2B37" w:rsidP="00A54E81">
      <w:pPr>
        <w:rPr>
          <w:rFonts w:ascii="Arial Narrow" w:hAnsi="Arial Narrow"/>
          <w:sz w:val="16"/>
          <w:szCs w:val="16"/>
        </w:rPr>
      </w:pPr>
    </w:p>
    <w:p w:rsidR="00DB2B37" w:rsidRPr="006F5350" w:rsidRDefault="00DB2B37" w:rsidP="00A54E81">
      <w:pPr>
        <w:rPr>
          <w:rFonts w:ascii="Arial Narrow" w:hAnsi="Arial Narrow"/>
          <w:sz w:val="16"/>
          <w:szCs w:val="16"/>
        </w:rPr>
      </w:pPr>
    </w:p>
    <w:p w:rsidR="00DB2B37" w:rsidRPr="006F5350" w:rsidRDefault="00DB2B37" w:rsidP="00A54E81">
      <w:pPr>
        <w:rPr>
          <w:rFonts w:ascii="Arial Narrow" w:hAnsi="Arial Narrow"/>
          <w:sz w:val="16"/>
          <w:szCs w:val="16"/>
        </w:rPr>
      </w:pPr>
    </w:p>
    <w:p w:rsidR="00A54E81" w:rsidRPr="006F5350" w:rsidRDefault="00A54E81" w:rsidP="00855C8E">
      <w:pPr>
        <w:rPr>
          <w:rFonts w:ascii="Arial Narrow" w:hAnsi="Arial Narrow"/>
          <w:sz w:val="16"/>
          <w:szCs w:val="16"/>
        </w:rPr>
      </w:pPr>
      <w:r w:rsidRPr="006F5350">
        <w:rPr>
          <w:rFonts w:ascii="Arial Narrow" w:hAnsi="Arial Narrow"/>
          <w:sz w:val="16"/>
          <w:szCs w:val="16"/>
        </w:rPr>
        <w:t xml:space="preserve">                                                    </w:t>
      </w:r>
      <w:r w:rsidRPr="006F5350">
        <w:rPr>
          <w:rFonts w:ascii="Arial Narrow" w:hAnsi="Arial Narrow"/>
          <w:sz w:val="16"/>
          <w:szCs w:val="16"/>
        </w:rPr>
        <w:tab/>
        <w:t xml:space="preserve">           </w:t>
      </w:r>
    </w:p>
    <w:p w:rsidR="0091237B" w:rsidRPr="006F5350" w:rsidRDefault="00A54E81">
      <w:pPr>
        <w:rPr>
          <w:rFonts w:ascii="Arial Narrow" w:hAnsi="Arial Narrow"/>
          <w:sz w:val="18"/>
          <w:szCs w:val="18"/>
        </w:rPr>
      </w:pPr>
      <w:r w:rsidRPr="006F5350">
        <w:rPr>
          <w:rFonts w:ascii="Arial Narrow" w:hAnsi="Arial Narrow"/>
          <w:sz w:val="16"/>
          <w:szCs w:val="16"/>
        </w:rPr>
        <w:tab/>
      </w:r>
      <w:r w:rsidRPr="006F5350">
        <w:rPr>
          <w:rFonts w:ascii="Arial Narrow" w:hAnsi="Arial Narrow"/>
          <w:sz w:val="16"/>
          <w:szCs w:val="16"/>
        </w:rPr>
        <w:tab/>
      </w:r>
      <w:r w:rsidRPr="006F5350">
        <w:rPr>
          <w:rFonts w:ascii="Arial Narrow" w:hAnsi="Arial Narrow"/>
          <w:sz w:val="16"/>
          <w:szCs w:val="16"/>
        </w:rPr>
        <w:tab/>
      </w:r>
      <w:r w:rsidRPr="006F5350">
        <w:rPr>
          <w:rFonts w:ascii="Arial Narrow" w:hAnsi="Arial Narrow"/>
          <w:sz w:val="16"/>
          <w:szCs w:val="16"/>
        </w:rPr>
        <w:tab/>
      </w:r>
      <w:r w:rsidRPr="006F5350">
        <w:rPr>
          <w:rFonts w:ascii="Arial Narrow" w:hAnsi="Arial Narrow"/>
          <w:sz w:val="16"/>
          <w:szCs w:val="16"/>
        </w:rPr>
        <w:tab/>
      </w:r>
      <w:r w:rsidRPr="006F5350">
        <w:rPr>
          <w:rFonts w:ascii="Arial Narrow" w:hAnsi="Arial Narrow"/>
          <w:sz w:val="18"/>
          <w:szCs w:val="18"/>
        </w:rPr>
        <w:tab/>
      </w:r>
      <w:r w:rsidRPr="006F5350">
        <w:rPr>
          <w:rFonts w:ascii="Arial Narrow" w:hAnsi="Arial Narrow"/>
          <w:sz w:val="18"/>
          <w:szCs w:val="18"/>
        </w:rPr>
        <w:tab/>
        <w:t xml:space="preserve"> </w:t>
      </w:r>
      <w:r w:rsidRPr="006F5350">
        <w:rPr>
          <w:rFonts w:ascii="Arial Narrow" w:hAnsi="Arial Narrow"/>
          <w:sz w:val="18"/>
          <w:szCs w:val="18"/>
          <w:vertAlign w:val="superscript"/>
        </w:rPr>
        <w:tab/>
        <w:t xml:space="preserve">   </w:t>
      </w:r>
    </w:p>
    <w:sectPr w:rsidR="0091237B" w:rsidRPr="006F5350" w:rsidSect="007F6A48">
      <w:pgSz w:w="11906" w:h="16838"/>
      <w:pgMar w:top="495" w:right="1417" w:bottom="851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A270B4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BD"/>
    <w:rsid w:val="00007494"/>
    <w:rsid w:val="000364E4"/>
    <w:rsid w:val="00045176"/>
    <w:rsid w:val="00075620"/>
    <w:rsid w:val="00086505"/>
    <w:rsid w:val="001C5DE6"/>
    <w:rsid w:val="001D3D75"/>
    <w:rsid w:val="001E1C13"/>
    <w:rsid w:val="00211A2B"/>
    <w:rsid w:val="002342EA"/>
    <w:rsid w:val="00254961"/>
    <w:rsid w:val="0025570F"/>
    <w:rsid w:val="002C7D8B"/>
    <w:rsid w:val="002D6279"/>
    <w:rsid w:val="00310FA4"/>
    <w:rsid w:val="00381374"/>
    <w:rsid w:val="003C278D"/>
    <w:rsid w:val="003C7DB6"/>
    <w:rsid w:val="003D7249"/>
    <w:rsid w:val="00414EB7"/>
    <w:rsid w:val="00477599"/>
    <w:rsid w:val="004803F7"/>
    <w:rsid w:val="00487363"/>
    <w:rsid w:val="004C2FB7"/>
    <w:rsid w:val="004D0317"/>
    <w:rsid w:val="0053784A"/>
    <w:rsid w:val="00576F15"/>
    <w:rsid w:val="005B77F1"/>
    <w:rsid w:val="005C520A"/>
    <w:rsid w:val="00671D7D"/>
    <w:rsid w:val="006A103F"/>
    <w:rsid w:val="006D0319"/>
    <w:rsid w:val="006F5350"/>
    <w:rsid w:val="00706CCE"/>
    <w:rsid w:val="0073274A"/>
    <w:rsid w:val="007471B1"/>
    <w:rsid w:val="007528D3"/>
    <w:rsid w:val="007D736D"/>
    <w:rsid w:val="007E35F2"/>
    <w:rsid w:val="007F6A48"/>
    <w:rsid w:val="00800B4E"/>
    <w:rsid w:val="008036D5"/>
    <w:rsid w:val="0081056F"/>
    <w:rsid w:val="0081762F"/>
    <w:rsid w:val="00855C8E"/>
    <w:rsid w:val="008A2C9C"/>
    <w:rsid w:val="008E59D8"/>
    <w:rsid w:val="0091237B"/>
    <w:rsid w:val="00982B94"/>
    <w:rsid w:val="009C46FA"/>
    <w:rsid w:val="00A54E81"/>
    <w:rsid w:val="00A8469A"/>
    <w:rsid w:val="00B601E4"/>
    <w:rsid w:val="00B62564"/>
    <w:rsid w:val="00B95E5A"/>
    <w:rsid w:val="00B96F3A"/>
    <w:rsid w:val="00BE3CDE"/>
    <w:rsid w:val="00C32DBA"/>
    <w:rsid w:val="00C51FFC"/>
    <w:rsid w:val="00C7199C"/>
    <w:rsid w:val="00D15DBD"/>
    <w:rsid w:val="00D279CF"/>
    <w:rsid w:val="00D80C3D"/>
    <w:rsid w:val="00DA5671"/>
    <w:rsid w:val="00DB2B37"/>
    <w:rsid w:val="00E442FD"/>
    <w:rsid w:val="00EF57BF"/>
    <w:rsid w:val="00F43C3B"/>
    <w:rsid w:val="00F516D6"/>
    <w:rsid w:val="00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0A310C-6994-44B5-A212-916DD3A7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F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0F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styleId="Uwydatnienie">
    <w:name w:val="Emphasis"/>
    <w:qFormat/>
    <w:rPr>
      <w:i/>
      <w:iCs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CDE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E3CDE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2342EA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310FA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310FA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855C8E"/>
    <w:pPr>
      <w:suppressAutoHyphens w:val="0"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F5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3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535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3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535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6DB6-956E-425C-8AAD-69724896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/>
  <LinksUpToDate>false</LinksUpToDate>
  <CharactersWithSpaces>3559</CharactersWithSpaces>
  <SharedDoc>false</SharedDoc>
  <HLinks>
    <vt:vector size="6" baseType="variant"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subject/>
  <dc:creator>ooo</dc:creator>
  <cp:keywords/>
  <cp:lastModifiedBy>Zbigniew Kostka</cp:lastModifiedBy>
  <cp:revision>2</cp:revision>
  <cp:lastPrinted>2023-01-25T08:23:00Z</cp:lastPrinted>
  <dcterms:created xsi:type="dcterms:W3CDTF">2023-01-25T08:37:00Z</dcterms:created>
  <dcterms:modified xsi:type="dcterms:W3CDTF">2023-01-25T08:37:00Z</dcterms:modified>
</cp:coreProperties>
</file>