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1E59" w14:textId="77777777" w:rsidR="00A77B3E" w:rsidRDefault="00062E94">
      <w:pPr>
        <w:jc w:val="center"/>
        <w:rPr>
          <w:b/>
          <w:caps/>
        </w:rPr>
      </w:pPr>
      <w:r>
        <w:rPr>
          <w:b/>
          <w:caps/>
        </w:rPr>
        <w:t>Uchwała Nr XLVI/523/22</w:t>
      </w:r>
      <w:r>
        <w:rPr>
          <w:b/>
          <w:caps/>
        </w:rPr>
        <w:br/>
        <w:t>Rady Miejskiej w Gostyniu</w:t>
      </w:r>
    </w:p>
    <w:p w14:paraId="6DC2F294" w14:textId="77777777" w:rsidR="00A77B3E" w:rsidRDefault="00062E94">
      <w:pPr>
        <w:spacing w:before="280" w:after="280"/>
        <w:jc w:val="center"/>
        <w:rPr>
          <w:b/>
          <w:caps/>
        </w:rPr>
      </w:pPr>
      <w:r>
        <w:t>z dnia 15 grudnia 2022 r.</w:t>
      </w:r>
    </w:p>
    <w:p w14:paraId="6AE10515" w14:textId="77777777" w:rsidR="00A77B3E" w:rsidRDefault="00062E94">
      <w:pPr>
        <w:keepNext/>
        <w:spacing w:after="480"/>
        <w:jc w:val="center"/>
      </w:pPr>
      <w:r>
        <w:rPr>
          <w:b/>
        </w:rPr>
        <w:t>w sprawie wyrażenia zgody na utworzenie Klastra Energii Powiatu Gostyńskiego i przystąpienia przez Gminę Gostyń do Klastra</w:t>
      </w:r>
    </w:p>
    <w:p w14:paraId="558CF76E" w14:textId="77777777" w:rsidR="00A77B3E" w:rsidRDefault="00062E94">
      <w:pPr>
        <w:keepLines/>
        <w:spacing w:before="120" w:after="120"/>
        <w:ind w:firstLine="227"/>
      </w:pPr>
      <w:r>
        <w:t>Na podstawie art. 10 ust. 1, art. 7 ust. 1 pkt.1,3  oraz art. 18 ust. 2 pkt 12, 15 ustawy z dnia 8 marca 1990 r. o samorządzie gminnym (</w:t>
      </w:r>
      <w:proofErr w:type="spellStart"/>
      <w:r>
        <w:t>t.j</w:t>
      </w:r>
      <w:proofErr w:type="spellEnd"/>
      <w:r>
        <w:t>. Dz. U. z 2022 r. poz. 559 ze zm.) w związku z art. 2 pkt 15a oraz art. 38a ustawy z dnia 20 lutego 2015 r. o odnawialnych źródłach energii (</w:t>
      </w:r>
      <w:proofErr w:type="spellStart"/>
      <w:r>
        <w:t>t.j</w:t>
      </w:r>
      <w:proofErr w:type="spellEnd"/>
      <w:r>
        <w:t>. Dz. U. z 2022 r. poz. 1378 ze zm.) Rada Miejska w Gostyniu uchwala co następuje:</w:t>
      </w:r>
    </w:p>
    <w:p w14:paraId="1BFD1A18" w14:textId="77777777" w:rsidR="00A77B3E" w:rsidRDefault="00062E94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utworzenie i przystąpienie gminy Gostyń do Klastra Energii Powiatu Gostyńskiego.</w:t>
      </w:r>
    </w:p>
    <w:p w14:paraId="57DECA1B" w14:textId="77777777" w:rsidR="00A77B3E" w:rsidRDefault="00062E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Klaster Energii Powiatu Gostyńskiego będzie działał na obszarze jednostek samorządu terytorialnego, będących członkami klastra.</w:t>
      </w:r>
    </w:p>
    <w:p w14:paraId="18FC6147" w14:textId="77777777" w:rsidR="00A77B3E" w:rsidRDefault="00062E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funkcjonowania Klastra Energii Powiatu Gostyńskiego, warunki współpracy, zakres uprawnień i obowiązków koordynatora określone zostaną w porozumieniu podmiotów, o których mowa w ust. 1, o utworzeniu Klastra</w:t>
      </w:r>
    </w:p>
    <w:p w14:paraId="252C90C0" w14:textId="77777777" w:rsidR="00A77B3E" w:rsidRDefault="00062E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Dopuszcza się możliwość rozszerzenia Klastra o inne gminy, podmioty oraz osoby fizyczne.</w:t>
      </w:r>
    </w:p>
    <w:p w14:paraId="39B9D2D1" w14:textId="77777777" w:rsidR="00A77B3E" w:rsidRDefault="00062E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Gostynia.</w:t>
      </w:r>
    </w:p>
    <w:p w14:paraId="28D97731" w14:textId="77777777" w:rsidR="00A77B3E" w:rsidRDefault="00062E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7663B" w14:paraId="0FF8E2AF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BE4F6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F993B0" w14:textId="77777777" w:rsidR="00A77B3E" w:rsidRDefault="00062E94">
            <w:pPr>
              <w:jc w:val="center"/>
              <w:rPr>
                <w:color w:val="000000"/>
                <w:u w:color="000000"/>
              </w:rPr>
            </w:pPr>
            <w:r>
              <w:t>Przewodniczący Rady Miejskiej</w:t>
            </w:r>
          </w:p>
          <w:p w14:paraId="05A39C49" w14:textId="77777777" w:rsidR="0027663B" w:rsidRDefault="0027663B">
            <w:pPr>
              <w:jc w:val="center"/>
            </w:pPr>
          </w:p>
          <w:p w14:paraId="70AF4BB9" w14:textId="77777777" w:rsidR="0027663B" w:rsidRDefault="00062E94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5A1D0B6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74B07E5" w14:textId="77777777" w:rsidR="0027663B" w:rsidRDefault="0027663B">
      <w:pPr>
        <w:rPr>
          <w:szCs w:val="20"/>
        </w:rPr>
      </w:pPr>
    </w:p>
    <w:p w14:paraId="047AACBE" w14:textId="77777777" w:rsidR="0027663B" w:rsidRDefault="0027663B">
      <w:pPr>
        <w:jc w:val="center"/>
        <w:rPr>
          <w:szCs w:val="20"/>
        </w:rPr>
      </w:pPr>
    </w:p>
    <w:p w14:paraId="7141B29D" w14:textId="77777777" w:rsidR="0027663B" w:rsidRDefault="0027663B">
      <w:pPr>
        <w:rPr>
          <w:szCs w:val="20"/>
        </w:rPr>
      </w:pPr>
    </w:p>
    <w:p w14:paraId="006E16B8" w14:textId="77777777" w:rsidR="0027663B" w:rsidRDefault="00062E94">
      <w:pPr>
        <w:keepNext/>
        <w:spacing w:after="480"/>
        <w:jc w:val="center"/>
        <w:rPr>
          <w:szCs w:val="20"/>
          <w:u w:color="000000"/>
        </w:rPr>
      </w:pPr>
      <w:r>
        <w:rPr>
          <w:b/>
          <w:caps/>
          <w:szCs w:val="20"/>
        </w:rPr>
        <w:t>uzasadnienie do</w:t>
      </w:r>
      <w:r>
        <w:rPr>
          <w:b/>
          <w:color w:val="000000"/>
          <w:szCs w:val="20"/>
          <w:u w:color="000000"/>
        </w:rPr>
        <w:br/>
        <w:t>Uchwały Nr XLVI/523/22</w:t>
      </w:r>
      <w:r>
        <w:rPr>
          <w:b/>
          <w:color w:val="000000"/>
          <w:szCs w:val="20"/>
          <w:u w:color="000000"/>
        </w:rPr>
        <w:br/>
        <w:t>Rady Miejskiej w Gostyniu</w:t>
      </w:r>
      <w:r>
        <w:rPr>
          <w:b/>
          <w:color w:val="000000"/>
          <w:szCs w:val="20"/>
          <w:u w:color="000000"/>
        </w:rPr>
        <w:br/>
        <w:t>z dnia 15 grudnia 2022 r.</w:t>
      </w:r>
      <w:r>
        <w:rPr>
          <w:b/>
          <w:color w:val="000000"/>
          <w:szCs w:val="20"/>
          <w:u w:color="000000"/>
        </w:rPr>
        <w:br/>
        <w:t>w sprawie wyrażenia zgody na utworzenie Klastra Energii Powiatu Gostyńskiego i przystąpienia przez Gminę Gostyń do Klastra</w:t>
      </w:r>
    </w:p>
    <w:p w14:paraId="1A6A30B1" w14:textId="77777777" w:rsidR="0027663B" w:rsidRDefault="00062E94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br/>
        <w:t>Gmina Gostyń podejmuje działania zmierzające do walki z niską emisją, rozwojem odnawialnych źródeł energii (OZE) na potrzeby własne, mieszkańców oraz lokalnych przedsiębiorców.</w:t>
      </w:r>
    </w:p>
    <w:p w14:paraId="76DAB158" w14:textId="77777777" w:rsidR="0027663B" w:rsidRDefault="00062E94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Ideą klastra energii jest dążenie do wytwarzania i dystrybucji w jego ramach i na obszarze jego funkcjonowania energii elektrycznej i cieplnej na potrzeby jego członków. Instrumentami do osiągnięcia tego celu są np. farmy fotowoltaiczne na terenie gmin, a także </w:t>
      </w:r>
      <w:proofErr w:type="spellStart"/>
      <w:r>
        <w:rPr>
          <w:szCs w:val="20"/>
          <w:u w:color="000000"/>
        </w:rPr>
        <w:t>mikroinstalacje</w:t>
      </w:r>
      <w:proofErr w:type="spellEnd"/>
      <w:r>
        <w:rPr>
          <w:szCs w:val="20"/>
          <w:u w:color="000000"/>
        </w:rPr>
        <w:t xml:space="preserve"> na budynkach użyteczności publicznej. Wraz z rozwojem Odnawialnych Źródeł Energii Gmina będzie mogła skorzystać z korzyści płynących ze zmniejszonych opłat na energię elektryczną.</w:t>
      </w:r>
    </w:p>
    <w:p w14:paraId="3ED26768" w14:textId="77777777" w:rsidR="0027663B" w:rsidRDefault="00062E94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Zawiązanie porozumienia o powołaniu klastra energii stworzy możliwość wnioskowania o dofinansowanie oraz zwiększy szanse na pozyskanie dofinansowania. Istnienia Klastra i bycie jego członkiem zapewni lepszą pozycję w rankingu aplikujących wnioskodawców. Ważną kwestią, która wymaga podkreślenia, jest to że w ramach nowej perspektywy finansowej UE na lata 2021-2027, a także w Krajowym Planie Odbudowy pojawią się środki bezpośrednio skierowane do takich podmiotów jak społeczności energetyczne, w tym klastry energii.</w:t>
      </w:r>
    </w:p>
    <w:p w14:paraId="28D5C857" w14:textId="77777777" w:rsidR="0027663B" w:rsidRDefault="00062E94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Zasady funkcjonowania klastra oraz jego struktura organizacyjna uregulowane zostaną zapisami porozumienia cywilnoprawnego podpisanego przez wszystkich członków. Opracowany zostanie regulamin klastra, w którym wskazane będą prawa i obowiązki członków, wskazany koordynator, a także uregulowane zostaną kwestie dotyczące przepływów finansowych.</w:t>
      </w:r>
    </w:p>
    <w:p w14:paraId="2C7376FE" w14:textId="77777777" w:rsidR="0027663B" w:rsidRDefault="00062E94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Biorąc powyższe pod uwagę podjęcie niniejszej uchwały uważa się za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7663B" w14:paraId="632A6C15" w14:textId="77777777">
        <w:tc>
          <w:tcPr>
            <w:tcW w:w="2500" w:type="pct"/>
            <w:tcBorders>
              <w:right w:val="nil"/>
            </w:tcBorders>
          </w:tcPr>
          <w:p w14:paraId="64A8A964" w14:textId="77777777" w:rsidR="0027663B" w:rsidRDefault="0027663B">
            <w:pPr>
              <w:spacing w:before="120" w:after="120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577473B" w14:textId="6A4057F6" w:rsidR="0027663B" w:rsidRDefault="00062E94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Przewodniczący Rady Miejskiej</w:t>
            </w:r>
          </w:p>
          <w:p w14:paraId="3BF47D79" w14:textId="77777777" w:rsidR="0027663B" w:rsidRDefault="00062E94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14:paraId="2D7E5909" w14:textId="77777777" w:rsidR="0027663B" w:rsidRDefault="00062E94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b/>
                <w:szCs w:val="20"/>
                <w:u w:color="000000"/>
              </w:rPr>
              <w:t xml:space="preserve">Mirosław </w:t>
            </w:r>
            <w:r>
              <w:rPr>
                <w:szCs w:val="20"/>
                <w:u w:color="000000"/>
              </w:rPr>
              <w:t>Żywicki</w:t>
            </w:r>
          </w:p>
        </w:tc>
      </w:tr>
    </w:tbl>
    <w:p w14:paraId="6D815C36" w14:textId="77777777" w:rsidR="0027663B" w:rsidRDefault="0027663B">
      <w:pPr>
        <w:spacing w:before="120" w:after="120"/>
        <w:ind w:firstLine="227"/>
        <w:rPr>
          <w:szCs w:val="20"/>
          <w:u w:color="000000"/>
        </w:rPr>
      </w:pPr>
    </w:p>
    <w:sectPr w:rsidR="0027663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A96B" w14:textId="77777777" w:rsidR="00A961ED" w:rsidRDefault="00062E94">
      <w:r>
        <w:separator/>
      </w:r>
    </w:p>
  </w:endnote>
  <w:endnote w:type="continuationSeparator" w:id="0">
    <w:p w14:paraId="150C888E" w14:textId="77777777" w:rsidR="00A961ED" w:rsidRDefault="0006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663B" w14:paraId="2A5FAFD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42F356F2" w14:textId="77777777" w:rsidR="0027663B" w:rsidRDefault="00062E94">
          <w:pPr>
            <w:jc w:val="left"/>
            <w:rPr>
              <w:sz w:val="18"/>
            </w:rPr>
          </w:pPr>
          <w:r>
            <w:rPr>
              <w:sz w:val="18"/>
            </w:rPr>
            <w:t>Id: 0B92FDC7-92B0-411A-8EF8-9A55198252B7.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C5B6C8A" w14:textId="77777777" w:rsidR="0027663B" w:rsidRDefault="00062E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E8BBEB" w14:textId="77777777" w:rsidR="0027663B" w:rsidRDefault="0027663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663B" w14:paraId="44B907B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63150EC" w14:textId="77777777" w:rsidR="0027663B" w:rsidRDefault="00062E94">
          <w:pPr>
            <w:jc w:val="left"/>
            <w:rPr>
              <w:sz w:val="18"/>
            </w:rPr>
          </w:pPr>
          <w:r>
            <w:rPr>
              <w:sz w:val="18"/>
            </w:rPr>
            <w:t>Id: 0B92FDC7-92B0-411A-8EF8-9A55198252B7.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CFA2DBA" w14:textId="77777777" w:rsidR="0027663B" w:rsidRDefault="00062E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9690A50" w14:textId="77777777" w:rsidR="0027663B" w:rsidRDefault="002766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63C1" w14:textId="77777777" w:rsidR="00A961ED" w:rsidRDefault="00062E94">
      <w:r>
        <w:separator/>
      </w:r>
    </w:p>
  </w:footnote>
  <w:footnote w:type="continuationSeparator" w:id="0">
    <w:p w14:paraId="3558ED6D" w14:textId="77777777" w:rsidR="00A961ED" w:rsidRDefault="0006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2E94"/>
    <w:rsid w:val="0027663B"/>
    <w:rsid w:val="00A77B3E"/>
    <w:rsid w:val="00A961ED"/>
    <w:rsid w:val="00CA2A55"/>
    <w:rsid w:val="00E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5BC98"/>
  <w15:docId w15:val="{8F041707-65D5-4969-8599-96BE26B7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XLVI/523/22 z dnia 15 grudnia 2022 r.</dc:title>
  <dc:subject>w sprawie wyrażenia zgody na utworzenie Klastra Energii Powiatu Gostyńskiego i^przystąpienia przez Gminę Gostyń do Klastra</dc:subject>
  <dc:creator>mmajewska</dc:creator>
  <cp:lastModifiedBy>Milena Majewska</cp:lastModifiedBy>
  <cp:revision>3</cp:revision>
  <cp:lastPrinted>2022-12-16T07:08:00Z</cp:lastPrinted>
  <dcterms:created xsi:type="dcterms:W3CDTF">2022-12-16T07:06:00Z</dcterms:created>
  <dcterms:modified xsi:type="dcterms:W3CDTF">2022-12-16T07:08:00Z</dcterms:modified>
  <cp:category>Akt prawny</cp:category>
</cp:coreProperties>
</file>