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E134" w14:textId="77777777" w:rsidR="00A77B3E" w:rsidRDefault="00D738B5">
      <w:pPr>
        <w:jc w:val="center"/>
        <w:rPr>
          <w:b/>
          <w:caps/>
        </w:rPr>
      </w:pPr>
      <w:r>
        <w:rPr>
          <w:b/>
          <w:caps/>
        </w:rPr>
        <w:t>Uchwała Nr XLV/506/22</w:t>
      </w:r>
      <w:r>
        <w:rPr>
          <w:b/>
          <w:caps/>
        </w:rPr>
        <w:br/>
        <w:t>Rady Miejskiej w Gostyniu</w:t>
      </w:r>
    </w:p>
    <w:p w14:paraId="410F6B19" w14:textId="77777777" w:rsidR="00A77B3E" w:rsidRDefault="00D738B5">
      <w:pPr>
        <w:spacing w:before="280" w:after="280"/>
        <w:jc w:val="center"/>
        <w:rPr>
          <w:b/>
          <w:caps/>
        </w:rPr>
      </w:pPr>
      <w:r>
        <w:t>z dnia 24 listopada 2022 r.</w:t>
      </w:r>
    </w:p>
    <w:p w14:paraId="078C6472" w14:textId="77777777" w:rsidR="00A77B3E" w:rsidRDefault="00D738B5">
      <w:pPr>
        <w:keepNext/>
        <w:spacing w:after="480"/>
        <w:jc w:val="center"/>
      </w:pPr>
      <w:r>
        <w:rPr>
          <w:b/>
        </w:rPr>
        <w:t>w sprawie określenia wysokości stawek podatku od środków transportowych</w:t>
      </w:r>
    </w:p>
    <w:p w14:paraId="2FF60C08" w14:textId="77777777" w:rsidR="00A77B3E" w:rsidRDefault="00D738B5">
      <w:pPr>
        <w:keepLines/>
        <w:spacing w:before="120" w:after="120"/>
        <w:ind w:firstLine="227"/>
      </w:pPr>
      <w:r>
        <w:t xml:space="preserve">Na podstawie art.18 ust. 2 pkt 8 ustawy z dnia 8 marca 1990 r. o samorządzie gminnym (tekst </w:t>
      </w:r>
      <w:r>
        <w:t>jednolity Dz. U. z 2022 r. poz. 559 ze zmianami) oraz art.10 ustawy z dnia 12 stycznia 1991 r. o podatkach i opłatach lokalnych (tekst jednolity Dz. U. z 2022 r. poz. 1452 ze zmianami)</w:t>
      </w:r>
    </w:p>
    <w:p w14:paraId="0D38659A" w14:textId="77777777" w:rsidR="00A77B3E" w:rsidRDefault="00D738B5">
      <w:pPr>
        <w:spacing w:before="120" w:after="120"/>
        <w:ind w:firstLine="227"/>
      </w:pPr>
      <w:r>
        <w:t>Rada Miejska uchwala, co następuje:</w:t>
      </w:r>
    </w:p>
    <w:p w14:paraId="479E7E7D" w14:textId="77777777" w:rsidR="00A77B3E" w:rsidRDefault="00D738B5">
      <w:pPr>
        <w:keepLines/>
        <w:spacing w:before="120" w:after="120"/>
        <w:ind w:firstLine="340"/>
      </w:pPr>
      <w:r>
        <w:rPr>
          <w:b/>
        </w:rPr>
        <w:t>§ 1. </w:t>
      </w:r>
      <w:r>
        <w:t>Stawki podatku od środków tran</w:t>
      </w:r>
      <w:r>
        <w:t>sportowych na terenie gminy Gostyń wynoszą:</w:t>
      </w:r>
    </w:p>
    <w:p w14:paraId="26676E6F" w14:textId="77777777" w:rsidR="00A77B3E" w:rsidRDefault="00D738B5">
      <w:pPr>
        <w:spacing w:before="120" w:after="120"/>
        <w:ind w:left="340" w:hanging="227"/>
      </w:pPr>
      <w:r>
        <w:t>1) </w:t>
      </w:r>
      <w:r>
        <w:t>Od samochodu ciężarowego o dopuszczalnej masie całkowitej powyżej 3,5 ton i poniżej 12 ton</w:t>
      </w:r>
    </w:p>
    <w:p w14:paraId="690456D0" w14:textId="77777777" w:rsidR="00A77B3E" w:rsidRDefault="00D738B5">
      <w:pPr>
        <w:keepLines/>
        <w:spacing w:before="120" w:after="120"/>
        <w:ind w:left="567" w:hanging="227"/>
      </w:pPr>
      <w:r>
        <w:t>a) </w:t>
      </w:r>
      <w:r>
        <w:t>powyżej 3,5 tony do 5,5 tony włącznie                                                                  876,00 zł,</w:t>
      </w:r>
    </w:p>
    <w:p w14:paraId="66835622" w14:textId="77777777" w:rsidR="00A77B3E" w:rsidRDefault="00D738B5">
      <w:pPr>
        <w:keepLines/>
        <w:spacing w:before="120" w:after="120"/>
        <w:ind w:left="567" w:hanging="227"/>
      </w:pPr>
      <w:r>
        <w:t>b</w:t>
      </w:r>
      <w:r>
        <w:t>) </w:t>
      </w:r>
      <w:r>
        <w:t>powyżej 5,5 tony do 9 ton włącznie                                                                    1.044,00 zł,</w:t>
      </w:r>
    </w:p>
    <w:p w14:paraId="578C37C2" w14:textId="77777777" w:rsidR="00A77B3E" w:rsidRDefault="00D738B5">
      <w:pPr>
        <w:keepLines/>
        <w:spacing w:before="120" w:after="120"/>
        <w:ind w:left="567" w:hanging="227"/>
      </w:pPr>
      <w:r>
        <w:t>c) </w:t>
      </w:r>
      <w:r>
        <w:t>powyżej 9 ton, a poniżej 12 ton                                                                           1.200,00 zł.</w:t>
      </w:r>
    </w:p>
    <w:p w14:paraId="3943EC69" w14:textId="77777777" w:rsidR="00A77B3E" w:rsidRDefault="00D738B5">
      <w:pPr>
        <w:spacing w:before="120" w:after="120"/>
        <w:ind w:left="340" w:hanging="227"/>
      </w:pPr>
      <w:r>
        <w:t>2) </w:t>
      </w:r>
      <w:r>
        <w:t>Od samochodu c</w:t>
      </w:r>
      <w:r>
        <w:t>iężarowego o dopuszczalnej masie całkowitej powyżej 3,5 ton i poniżej 12 ton, wyprodukowanego do dnia 31 grudnia 2008 roku</w:t>
      </w:r>
    </w:p>
    <w:p w14:paraId="7DD1574D" w14:textId="77777777" w:rsidR="00A77B3E" w:rsidRDefault="00D738B5">
      <w:pPr>
        <w:keepLines/>
        <w:spacing w:before="120" w:after="120"/>
        <w:ind w:left="567" w:hanging="227"/>
      </w:pPr>
      <w:r>
        <w:t>a) </w:t>
      </w:r>
      <w:r>
        <w:t>powyżej 3,5 tony do 5,5 tony włącznie                                                                  924,00 zł,</w:t>
      </w:r>
    </w:p>
    <w:p w14:paraId="630F1909" w14:textId="77777777" w:rsidR="00A77B3E" w:rsidRDefault="00D738B5">
      <w:pPr>
        <w:keepLines/>
        <w:spacing w:before="120" w:after="120"/>
        <w:ind w:left="567" w:hanging="227"/>
      </w:pPr>
      <w:r>
        <w:t>b) </w:t>
      </w:r>
      <w:r>
        <w:t>powyżej 5,5 t</w:t>
      </w:r>
      <w:r>
        <w:t>ony do 9 ton włącznie                                                                    1.080,00 zł,</w:t>
      </w:r>
    </w:p>
    <w:p w14:paraId="5540560B" w14:textId="77777777" w:rsidR="00A77B3E" w:rsidRDefault="00D738B5">
      <w:pPr>
        <w:keepLines/>
        <w:spacing w:before="120" w:after="120"/>
        <w:ind w:left="567" w:hanging="227"/>
      </w:pPr>
      <w:r>
        <w:t>c) </w:t>
      </w:r>
      <w:r>
        <w:t>powyżej 9 ton,  a poniżej 12 ton,                                                                         1.260,00 zł.</w:t>
      </w:r>
    </w:p>
    <w:p w14:paraId="2031D3CB" w14:textId="77777777" w:rsidR="00A77B3E" w:rsidRDefault="00D738B5">
      <w:pPr>
        <w:spacing w:before="120" w:after="120"/>
        <w:ind w:left="340" w:hanging="227"/>
      </w:pPr>
      <w:r>
        <w:t>3) </w:t>
      </w:r>
      <w:r>
        <w:t>Od samochodu ciężarowego o do</w:t>
      </w:r>
      <w:r>
        <w:t>puszczalnej masie całkowitej powyżej 3,5 ton i poniżej 12 ton posiadającego certyfikat poświadczający tzw. normy Euro</w:t>
      </w:r>
    </w:p>
    <w:p w14:paraId="3296C686" w14:textId="77777777" w:rsidR="00A77B3E" w:rsidRDefault="00D738B5">
      <w:pPr>
        <w:keepLines/>
        <w:spacing w:before="120" w:after="120"/>
        <w:ind w:left="567" w:hanging="227"/>
      </w:pPr>
      <w:r>
        <w:t>a) </w:t>
      </w:r>
      <w:r>
        <w:t>powyżej 3,5 tony do 5,5 tony włącznie                                                                  816,00 zł,</w:t>
      </w:r>
    </w:p>
    <w:p w14:paraId="5D4AC9DC" w14:textId="77777777" w:rsidR="00A77B3E" w:rsidRDefault="00D738B5">
      <w:pPr>
        <w:keepLines/>
        <w:spacing w:before="120" w:after="120"/>
        <w:ind w:left="567" w:hanging="227"/>
      </w:pPr>
      <w:r>
        <w:t>b) </w:t>
      </w:r>
      <w:r>
        <w:t>powyżej 5,5 tony d</w:t>
      </w:r>
      <w:r>
        <w:t>o 9 ton włącznie                                                                       948,00 zł,</w:t>
      </w:r>
    </w:p>
    <w:p w14:paraId="192EEC31" w14:textId="77777777" w:rsidR="00A77B3E" w:rsidRDefault="00D738B5">
      <w:pPr>
        <w:keepLines/>
        <w:spacing w:before="120" w:after="120"/>
        <w:ind w:left="567" w:hanging="227"/>
      </w:pPr>
      <w:r>
        <w:t>c) </w:t>
      </w:r>
      <w:r>
        <w:t>powyżej 9 ton, a poniżej 12 ton                                                                           1.152,00 zł.</w:t>
      </w:r>
    </w:p>
    <w:p w14:paraId="3827E386" w14:textId="77777777" w:rsidR="00A77B3E" w:rsidRDefault="00D738B5">
      <w:pPr>
        <w:spacing w:before="120" w:after="120"/>
        <w:ind w:left="340" w:hanging="227"/>
      </w:pPr>
      <w:r>
        <w:t>4) </w:t>
      </w:r>
      <w:r>
        <w:t>Od samochodu ciężarowego o dopusz</w:t>
      </w:r>
      <w:r>
        <w:t>czalnej masie całkowitej równej lub wyższej niż 12 ton w zależności od liczby osi, dopuszczalnej masy całkowitej pojazdu i rodzaju zawieszenia, stawki podatkowe określa załącznik nr 1 do niniejszej uchwały.</w:t>
      </w:r>
    </w:p>
    <w:p w14:paraId="6D506FB5" w14:textId="77777777" w:rsidR="00A77B3E" w:rsidRDefault="00D738B5">
      <w:pPr>
        <w:spacing w:before="120" w:after="120"/>
        <w:ind w:left="340" w:hanging="227"/>
      </w:pPr>
      <w:r>
        <w:t>5) </w:t>
      </w:r>
      <w:r>
        <w:t>Od ciągnika siodłowego i balastowego przystoso</w:t>
      </w:r>
      <w:r>
        <w:t>wanego do używania łącznie z naczepą lub przyczepą o dopuszczalnej masie całkowitej zespołu pojazdów od 3,5 tony i poniżej 12 ton</w:t>
      </w:r>
    </w:p>
    <w:p w14:paraId="41DA5F66" w14:textId="77777777" w:rsidR="00A77B3E" w:rsidRDefault="00D738B5">
      <w:pPr>
        <w:keepLines/>
        <w:spacing w:before="120" w:after="120"/>
        <w:ind w:left="567" w:hanging="227"/>
      </w:pPr>
      <w:r>
        <w:t>a) </w:t>
      </w:r>
      <w:r>
        <w:t>od 3,5 tony do 5,5 tony włącznie                                                                            708,00 zł,</w:t>
      </w:r>
    </w:p>
    <w:p w14:paraId="718AB494" w14:textId="77777777" w:rsidR="00A77B3E" w:rsidRDefault="00D738B5">
      <w:pPr>
        <w:keepLines/>
        <w:spacing w:before="120" w:after="120"/>
        <w:ind w:left="567" w:hanging="227"/>
      </w:pPr>
      <w:r>
        <w:t>b) </w:t>
      </w:r>
      <w:r>
        <w:t>powyżej 5,5 ton do 9 ton włącznie                                                                         924,00 zł,</w:t>
      </w:r>
    </w:p>
    <w:p w14:paraId="713E7A83" w14:textId="77777777" w:rsidR="00A77B3E" w:rsidRDefault="00D738B5">
      <w:pPr>
        <w:keepLines/>
        <w:spacing w:before="120" w:after="120"/>
        <w:ind w:left="567" w:hanging="227"/>
      </w:pPr>
      <w:r>
        <w:t>c) </w:t>
      </w:r>
      <w:r>
        <w:t>powyżej 9 ton a poniżej 12 ton                                                                            1.200,00 zł.</w:t>
      </w:r>
    </w:p>
    <w:p w14:paraId="04EEF166" w14:textId="77777777" w:rsidR="00A77B3E" w:rsidRDefault="00D738B5">
      <w:pPr>
        <w:spacing w:before="120" w:after="120"/>
        <w:ind w:left="340" w:hanging="227"/>
      </w:pPr>
      <w:r>
        <w:t>6) </w:t>
      </w:r>
      <w:r>
        <w:t xml:space="preserve">Od </w:t>
      </w:r>
      <w:r>
        <w:t>ciągnika siodłowego i balastowego przystosowanego do używania łącznie z naczepą o dopuszczalnej masie całkowitej zespołu pojazdów od 3,5 tony i poniżej 12 ton - wyprodukowanego do dnia 31 grudnia 2008 roku</w:t>
      </w:r>
    </w:p>
    <w:p w14:paraId="5DAF88A1" w14:textId="77777777" w:rsidR="00A77B3E" w:rsidRDefault="00D738B5">
      <w:pPr>
        <w:keepLines/>
        <w:spacing w:before="120" w:after="120"/>
        <w:ind w:left="567" w:hanging="227"/>
      </w:pPr>
      <w:r>
        <w:t>a) </w:t>
      </w:r>
      <w:r>
        <w:t xml:space="preserve">od 3,5 tony do 5,5 tony włącznie               </w:t>
      </w:r>
      <w:r>
        <w:t xml:space="preserve">                                                             756,00 zł,</w:t>
      </w:r>
    </w:p>
    <w:p w14:paraId="321979A2" w14:textId="77777777" w:rsidR="00A77B3E" w:rsidRDefault="00D738B5">
      <w:pPr>
        <w:keepLines/>
        <w:spacing w:before="120" w:after="120"/>
        <w:ind w:left="567" w:hanging="227"/>
      </w:pPr>
      <w:r>
        <w:t>b) </w:t>
      </w:r>
      <w:r>
        <w:t>powyżej 5,5 ton do 9 ton włącznie                                                                         960,00 zł,</w:t>
      </w:r>
    </w:p>
    <w:p w14:paraId="165BF9F8" w14:textId="77777777" w:rsidR="00A77B3E" w:rsidRDefault="00D738B5">
      <w:pPr>
        <w:keepLines/>
        <w:spacing w:before="120" w:after="120"/>
        <w:ind w:left="567" w:hanging="227"/>
      </w:pPr>
      <w:r>
        <w:t>c) </w:t>
      </w:r>
      <w:r>
        <w:t xml:space="preserve">powyżej 9 ton a poniżej 12 ton                               </w:t>
      </w:r>
      <w:r>
        <w:t xml:space="preserve">                                             1.224,00 zł.</w:t>
      </w:r>
    </w:p>
    <w:p w14:paraId="619168D2" w14:textId="77777777" w:rsidR="00A77B3E" w:rsidRDefault="00D738B5">
      <w:pPr>
        <w:spacing w:before="120" w:after="120"/>
        <w:ind w:left="340" w:hanging="227"/>
      </w:pPr>
      <w:r>
        <w:t>7) </w:t>
      </w:r>
      <w:r>
        <w:t>Od ciągnika siodłowego i balastowego przystosowanego do używania łącznie z naczepą lub przyczepą o dopuszczalnej masie całkowitej zespołu pojazdów od 3,5 tony i poniżej 12 ton posiadającego certy</w:t>
      </w:r>
      <w:r>
        <w:t>fikat poświadczający tzw. normy Euro</w:t>
      </w:r>
    </w:p>
    <w:p w14:paraId="226F364E" w14:textId="77777777" w:rsidR="00A77B3E" w:rsidRDefault="00D738B5">
      <w:pPr>
        <w:keepLines/>
        <w:spacing w:before="120" w:after="120"/>
        <w:ind w:left="567" w:hanging="227"/>
      </w:pPr>
      <w:r>
        <w:t>a) </w:t>
      </w:r>
      <w:r>
        <w:t>od 3,5 tony do 5,5 tony włącznie                                                                             672,00 zł,</w:t>
      </w:r>
    </w:p>
    <w:p w14:paraId="1F830509" w14:textId="77777777" w:rsidR="00A77B3E" w:rsidRDefault="00D738B5">
      <w:pPr>
        <w:keepLines/>
        <w:spacing w:before="120" w:after="120"/>
        <w:ind w:left="567" w:hanging="227"/>
      </w:pPr>
      <w:r>
        <w:t>b) </w:t>
      </w:r>
      <w:r>
        <w:t xml:space="preserve">powyżej 5,5 tony do 9 ton włącznie                                                           </w:t>
      </w:r>
      <w:r>
        <w:t xml:space="preserve">             900,00 zł,</w:t>
      </w:r>
    </w:p>
    <w:p w14:paraId="0064F4AD" w14:textId="77777777" w:rsidR="00A77B3E" w:rsidRDefault="00D738B5">
      <w:pPr>
        <w:keepLines/>
        <w:spacing w:before="120" w:after="120"/>
        <w:ind w:left="567" w:hanging="227"/>
      </w:pPr>
      <w:r>
        <w:lastRenderedPageBreak/>
        <w:t>c) </w:t>
      </w:r>
      <w:r>
        <w:t>powyżej 9 ton a poniżej 12 ton                                                                             1.104,00 zł.</w:t>
      </w:r>
    </w:p>
    <w:p w14:paraId="3C0B527C" w14:textId="77777777" w:rsidR="00A77B3E" w:rsidRDefault="00D738B5">
      <w:pPr>
        <w:spacing w:before="120" w:after="120"/>
        <w:ind w:left="340" w:hanging="227"/>
      </w:pPr>
      <w:r>
        <w:t>8) </w:t>
      </w:r>
      <w:r>
        <w:t>Od ciągnika siodłowego i balastowego przystosowanego do używania łącznie z naczepą  lub przyczepą o dopusz</w:t>
      </w:r>
      <w:r>
        <w:t>czalnej masie całkowitej zespołu pojazdów równej lub wyższej niż 12 ton - stawki określa załącznik nr 2 do niniejszej uchwały.</w:t>
      </w:r>
    </w:p>
    <w:p w14:paraId="19683D63" w14:textId="77777777" w:rsidR="00A77B3E" w:rsidRDefault="00D738B5">
      <w:pPr>
        <w:spacing w:before="120" w:after="120"/>
        <w:ind w:left="340" w:hanging="227"/>
      </w:pPr>
      <w:r>
        <w:t>9) </w:t>
      </w:r>
      <w:r>
        <w:t xml:space="preserve">Od przyczepy i naczepy, które łącznie z pojazdem silnikowym posiadają dopuszczalną masę całkowitą od  7 ton i poniżej 12 ton, </w:t>
      </w:r>
      <w:r>
        <w:t>z wyjątkiem związanych wyłącznie z działalnością rolniczą  prowadzoną przez podatnika podatku rolnego -  408,00 zł.</w:t>
      </w:r>
    </w:p>
    <w:p w14:paraId="4F07B4C3" w14:textId="77777777" w:rsidR="00A77B3E" w:rsidRDefault="00D738B5">
      <w:pPr>
        <w:spacing w:before="120" w:after="120"/>
        <w:ind w:left="340" w:hanging="227"/>
      </w:pPr>
      <w:r>
        <w:t>10) </w:t>
      </w:r>
      <w:r>
        <w:t>Od przyczepy i naczepy, które łącznie z pojazdem silnikowym posiadają dopuszczalną  masę całkowitą od 7 ton i poniżej 12 ton, z wyjątkie</w:t>
      </w:r>
      <w:r>
        <w:t xml:space="preserve">m związanych wyłącznie z działalnością rolniczą prowadzoną przez podatnika podatku rolnego - wyprodukowanej  do dnia 31 grudnia 2008 r.                                                                                                                         </w:t>
      </w:r>
      <w:r>
        <w:t xml:space="preserve">   420,00 zł.</w:t>
      </w:r>
    </w:p>
    <w:p w14:paraId="75AE86B6" w14:textId="77777777" w:rsidR="00A77B3E" w:rsidRDefault="00D738B5">
      <w:pPr>
        <w:spacing w:before="120" w:after="120"/>
        <w:ind w:left="340" w:hanging="227"/>
      </w:pPr>
      <w:r>
        <w:t>11) </w:t>
      </w:r>
      <w:r>
        <w:t>Od przyczepy lub naczepy, które łącznie z pojazdem silnikowym posiadają dopuszczalną masę całkowitą równą  lub wyższą niż 12 ton, z wyjątkiem związanych wyłącznie z działalnością rolniczą prowadzoną przez podatnika podatku rolnego - stawk</w:t>
      </w:r>
      <w:r>
        <w:t>i podatkowe określa załącznik nr 3 do niniejszej uchwały.</w:t>
      </w:r>
    </w:p>
    <w:p w14:paraId="4372E735" w14:textId="77777777" w:rsidR="00A77B3E" w:rsidRDefault="00D738B5">
      <w:pPr>
        <w:spacing w:before="120" w:after="120"/>
        <w:ind w:left="340" w:hanging="227"/>
      </w:pPr>
      <w:r>
        <w:t>12) </w:t>
      </w:r>
      <w:r>
        <w:t>Od autobusu w zależności od liczby miejsc do siedzenia poza miejscem kierowcy:</w:t>
      </w:r>
    </w:p>
    <w:p w14:paraId="2A1CB618" w14:textId="77777777" w:rsidR="00A77B3E" w:rsidRDefault="00D738B5">
      <w:pPr>
        <w:keepLines/>
        <w:spacing w:before="120" w:after="120"/>
        <w:ind w:left="567" w:hanging="227"/>
      </w:pPr>
      <w:r>
        <w:t>a) </w:t>
      </w:r>
      <w:r>
        <w:t>mniejszej niż 22 miejsca                                                                                      1.</w:t>
      </w:r>
      <w:r>
        <w:t>092,00 zł,</w:t>
      </w:r>
    </w:p>
    <w:p w14:paraId="2A828864" w14:textId="77777777" w:rsidR="00A77B3E" w:rsidRDefault="00D738B5">
      <w:pPr>
        <w:keepLines/>
        <w:spacing w:before="120" w:after="120"/>
        <w:ind w:left="567" w:hanging="227"/>
      </w:pPr>
      <w:r>
        <w:t>b) </w:t>
      </w:r>
      <w:r>
        <w:t>równej lub wyższej niż 22 miejsca                                                                      1.392,00 zł.</w:t>
      </w:r>
    </w:p>
    <w:p w14:paraId="6CB73DB7" w14:textId="77777777" w:rsidR="00A77B3E" w:rsidRDefault="00D738B5">
      <w:pPr>
        <w:spacing w:before="120" w:after="120"/>
        <w:ind w:left="340" w:hanging="227"/>
      </w:pPr>
      <w:r>
        <w:t>13) </w:t>
      </w:r>
      <w:r>
        <w:t>Od autobusu wyprodukowanego do dnia 31 grudnia 2008 r.- w zależności od liczby miejsc do siedzenia poza miejscem kierowcy:</w:t>
      </w:r>
    </w:p>
    <w:p w14:paraId="4CC78A12" w14:textId="77777777" w:rsidR="00A77B3E" w:rsidRDefault="00D738B5">
      <w:pPr>
        <w:keepLines/>
        <w:spacing w:before="120" w:after="120"/>
        <w:ind w:left="567" w:hanging="227"/>
      </w:pPr>
      <w:r>
        <w:t>a) </w:t>
      </w:r>
      <w:r>
        <w:t>mniejszej niż 22 miejsca                                                                                      1.152,00 zł,</w:t>
      </w:r>
    </w:p>
    <w:p w14:paraId="1E08A04B" w14:textId="77777777" w:rsidR="00A77B3E" w:rsidRDefault="00D738B5">
      <w:pPr>
        <w:keepLines/>
        <w:spacing w:before="120" w:after="120"/>
        <w:ind w:left="567" w:hanging="227"/>
      </w:pPr>
      <w:r>
        <w:t>b) </w:t>
      </w:r>
      <w:r>
        <w:t>równej lub wyższej niż 22 miejsca                                                                      1.464,00 zł.</w:t>
      </w:r>
    </w:p>
    <w:p w14:paraId="4BFA2939" w14:textId="77777777" w:rsidR="00A77B3E" w:rsidRDefault="00D738B5">
      <w:pPr>
        <w:keepLines/>
        <w:spacing w:before="120" w:after="120"/>
        <w:ind w:firstLine="340"/>
      </w:pPr>
      <w:r>
        <w:rPr>
          <w:b/>
        </w:rPr>
        <w:t>§ 2. </w:t>
      </w:r>
      <w:r>
        <w:t>Wykon</w:t>
      </w:r>
      <w:r>
        <w:t>anie uchwały powierza się Burmistrzowi Gostynia.</w:t>
      </w:r>
    </w:p>
    <w:p w14:paraId="570C5097" w14:textId="77777777" w:rsidR="00A77B3E" w:rsidRDefault="00D738B5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XXXI/398/21 Rady Miejskiej w Gostyniu z dnia 25 listopada 2021 r. w sprawie określenia wysokości stawek podatku od środków transportowych.</w:t>
      </w:r>
    </w:p>
    <w:p w14:paraId="0E7C8561" w14:textId="77777777" w:rsidR="00A77B3E" w:rsidRDefault="00D738B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podlega ogłoszeniu w </w:t>
      </w:r>
      <w:r>
        <w:t>Dzienniku Urzędowym Województwa Wielkopolskiego i wchodzi w życie z dniem 1 stycznia 2023 roku.</w:t>
      </w:r>
    </w:p>
    <w:p w14:paraId="5A158984" w14:textId="77777777" w:rsidR="00A77B3E" w:rsidRDefault="00D738B5">
      <w:pPr>
        <w:keepNext/>
        <w:keepLines/>
        <w:spacing w:before="120" w:after="120"/>
        <w:ind w:firstLine="227"/>
      </w:pPr>
      <w:r>
        <w:t>  </w:t>
      </w:r>
    </w:p>
    <w:p w14:paraId="07497E66" w14:textId="77777777" w:rsidR="00A77B3E" w:rsidRDefault="00D738B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34826" w14:paraId="1F22857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2C2AF" w14:textId="77777777" w:rsidR="00C34826" w:rsidRDefault="00C3482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36CD2" w14:textId="77777777" w:rsidR="00C34826" w:rsidRDefault="00D738B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A65E8AA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29B8679" w14:textId="77777777" w:rsidR="00A77B3E" w:rsidRDefault="00D738B5">
      <w:pPr>
        <w:spacing w:before="120" w:after="120" w:line="360" w:lineRule="auto"/>
        <w:ind w:left="5544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 XLV/506/22</w:t>
      </w:r>
      <w:r>
        <w:br/>
        <w:t>Rady Miejskiej w Gostyniu</w:t>
      </w:r>
      <w:r>
        <w:br/>
        <w:t>z dnia 24 listopada 2022 r.</w:t>
      </w:r>
    </w:p>
    <w:p w14:paraId="238272BA" w14:textId="77777777" w:rsidR="00A77B3E" w:rsidRDefault="00D738B5">
      <w:pPr>
        <w:spacing w:before="120" w:after="120"/>
        <w:ind w:firstLine="227"/>
        <w:jc w:val="left"/>
      </w:pPr>
      <w:r>
        <w:t>Stawki podatku od środków transportowych dla samochodów ciężarowych o dopuszcz</w:t>
      </w:r>
      <w:r>
        <w:t>alnej masie całkowitej równej lub wyższej niż 12 ton.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49"/>
        <w:gridCol w:w="2957"/>
        <w:gridCol w:w="15"/>
        <w:gridCol w:w="2425"/>
        <w:gridCol w:w="236"/>
        <w:gridCol w:w="236"/>
        <w:gridCol w:w="240"/>
        <w:gridCol w:w="438"/>
      </w:tblGrid>
      <w:tr w:rsidR="00C34826" w14:paraId="2678A678" w14:textId="77777777"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807D6" w14:textId="77777777" w:rsidR="00A77B3E" w:rsidRDefault="00D738B5">
            <w:pPr>
              <w:jc w:val="center"/>
            </w:pPr>
            <w:r>
              <w:t>Liczba osi i dopuszczalna</w:t>
            </w:r>
          </w:p>
          <w:p w14:paraId="3DD18B69" w14:textId="77777777" w:rsidR="00C34826" w:rsidRDefault="00D738B5">
            <w:pPr>
              <w:jc w:val="center"/>
            </w:pPr>
            <w:r>
              <w:t>masa całkowita  (w tonach)</w:t>
            </w:r>
          </w:p>
        </w:tc>
        <w:tc>
          <w:tcPr>
            <w:tcW w:w="6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E1FDA" w14:textId="77777777" w:rsidR="00A77B3E" w:rsidRDefault="00D738B5">
            <w:pPr>
              <w:jc w:val="center"/>
            </w:pPr>
            <w:r>
              <w:t>Stawka podatku (w złotych)</w:t>
            </w:r>
          </w:p>
        </w:tc>
      </w:tr>
      <w:tr w:rsidR="00C34826" w14:paraId="28831525" w14:textId="77777777"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0CE0" w14:textId="77777777" w:rsidR="00A77B3E" w:rsidRDefault="00D738B5">
            <w:pPr>
              <w:jc w:val="center"/>
            </w:pPr>
            <w:r>
              <w:t>nie mniej niż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5F1ED" w14:textId="77777777" w:rsidR="00A77B3E" w:rsidRDefault="00D738B5">
            <w:pPr>
              <w:jc w:val="center"/>
            </w:pPr>
            <w:r>
              <w:t>mniej niż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D102" w14:textId="77777777" w:rsidR="00A77B3E" w:rsidRDefault="00D738B5">
            <w:pPr>
              <w:jc w:val="left"/>
            </w:pPr>
            <w:r>
              <w:t xml:space="preserve">oś jezdna (osie jezdne) z zawieszeniem pneumatycznym lub zawieszeniem uznanym za </w:t>
            </w:r>
            <w:r>
              <w:t>równoważne</w:t>
            </w:r>
          </w:p>
        </w:tc>
        <w:tc>
          <w:tcPr>
            <w:tcW w:w="3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5379B" w14:textId="77777777" w:rsidR="00A77B3E" w:rsidRDefault="00D738B5">
            <w:pPr>
              <w:jc w:val="left"/>
            </w:pPr>
            <w:r>
              <w:t>inne systemy zawieszenia osi jezdnych</w:t>
            </w:r>
          </w:p>
        </w:tc>
      </w:tr>
      <w:tr w:rsidR="00C34826" w14:paraId="684596F6" w14:textId="77777777">
        <w:tc>
          <w:tcPr>
            <w:tcW w:w="10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EC21" w14:textId="77777777" w:rsidR="00A77B3E" w:rsidRDefault="00D738B5">
            <w:pPr>
              <w:jc w:val="center"/>
            </w:pPr>
            <w:r>
              <w:t>Dwie osie</w:t>
            </w:r>
          </w:p>
        </w:tc>
      </w:tr>
      <w:tr w:rsidR="00C34826" w14:paraId="3C432F5F" w14:textId="77777777"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D4790" w14:textId="77777777" w:rsidR="00A77B3E" w:rsidRDefault="00D738B5">
            <w:pPr>
              <w:jc w:val="center"/>
            </w:pPr>
            <w:r>
              <w:t>12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F443F" w14:textId="77777777" w:rsidR="00A77B3E" w:rsidRDefault="00D738B5">
            <w:pPr>
              <w:jc w:val="center"/>
            </w:pPr>
            <w:r>
              <w:t>15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9CBB3" w14:textId="77777777" w:rsidR="00A77B3E" w:rsidRDefault="00D738B5">
            <w:pPr>
              <w:jc w:val="center"/>
            </w:pPr>
            <w:r>
              <w:t>1.560</w:t>
            </w:r>
          </w:p>
        </w:tc>
        <w:tc>
          <w:tcPr>
            <w:tcW w:w="3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86F50" w14:textId="77777777" w:rsidR="00A77B3E" w:rsidRDefault="00D738B5">
            <w:pPr>
              <w:jc w:val="center"/>
            </w:pPr>
            <w:r>
              <w:t>1.692</w:t>
            </w:r>
          </w:p>
        </w:tc>
      </w:tr>
      <w:tr w:rsidR="00C34826" w14:paraId="1E0A2BAF" w14:textId="77777777"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D2B25" w14:textId="77777777" w:rsidR="00A77B3E" w:rsidRDefault="00D738B5">
            <w:pPr>
              <w:jc w:val="center"/>
            </w:pPr>
            <w:r>
              <w:t>15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3043" w14:textId="77777777" w:rsidR="00A77B3E" w:rsidRDefault="00A77B3E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16410" w14:textId="77777777" w:rsidR="00A77B3E" w:rsidRDefault="00D738B5">
            <w:pPr>
              <w:jc w:val="center"/>
            </w:pPr>
            <w:r>
              <w:t>1.608</w:t>
            </w:r>
          </w:p>
        </w:tc>
        <w:tc>
          <w:tcPr>
            <w:tcW w:w="3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89F0B" w14:textId="77777777" w:rsidR="00A77B3E" w:rsidRDefault="00D738B5">
            <w:pPr>
              <w:jc w:val="center"/>
            </w:pPr>
            <w:r>
              <w:t>1.812</w:t>
            </w:r>
          </w:p>
        </w:tc>
      </w:tr>
      <w:tr w:rsidR="00C34826" w14:paraId="6FE734AE" w14:textId="77777777">
        <w:tc>
          <w:tcPr>
            <w:tcW w:w="10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AA561" w14:textId="77777777" w:rsidR="00A77B3E" w:rsidRDefault="00D738B5">
            <w:pPr>
              <w:jc w:val="center"/>
            </w:pPr>
            <w:r>
              <w:t>Trzy osie</w:t>
            </w:r>
          </w:p>
        </w:tc>
      </w:tr>
      <w:tr w:rsidR="00C34826" w14:paraId="15C849ED" w14:textId="77777777"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CEB21" w14:textId="77777777" w:rsidR="00A77B3E" w:rsidRDefault="00D738B5">
            <w:pPr>
              <w:jc w:val="center"/>
            </w:pPr>
            <w:r>
              <w:t>12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0477" w14:textId="77777777" w:rsidR="00A77B3E" w:rsidRDefault="00D738B5">
            <w:pPr>
              <w:jc w:val="center"/>
            </w:pPr>
            <w:r>
              <w:t>17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1AE8" w14:textId="77777777" w:rsidR="00A77B3E" w:rsidRDefault="00D738B5">
            <w:pPr>
              <w:jc w:val="center"/>
            </w:pPr>
            <w:r>
              <w:t>1.452</w:t>
            </w:r>
          </w:p>
        </w:tc>
        <w:tc>
          <w:tcPr>
            <w:tcW w:w="3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9E950" w14:textId="77777777" w:rsidR="00A77B3E" w:rsidRDefault="00D738B5">
            <w:pPr>
              <w:jc w:val="center"/>
            </w:pPr>
            <w:r>
              <w:t>1.608</w:t>
            </w:r>
          </w:p>
        </w:tc>
      </w:tr>
      <w:tr w:rsidR="00C34826" w14:paraId="7E85FB43" w14:textId="77777777"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D4DA" w14:textId="77777777" w:rsidR="00A77B3E" w:rsidRDefault="00D738B5">
            <w:pPr>
              <w:jc w:val="center"/>
            </w:pPr>
            <w:r>
              <w:t>17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7B2D" w14:textId="77777777" w:rsidR="00A77B3E" w:rsidRDefault="00D738B5">
            <w:pPr>
              <w:jc w:val="center"/>
            </w:pPr>
            <w:r>
              <w:t>19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27DE" w14:textId="77777777" w:rsidR="00A77B3E" w:rsidRDefault="00D738B5">
            <w:pPr>
              <w:jc w:val="center"/>
            </w:pPr>
            <w:r>
              <w:t>1.764</w:t>
            </w:r>
          </w:p>
        </w:tc>
        <w:tc>
          <w:tcPr>
            <w:tcW w:w="3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442A" w14:textId="77777777" w:rsidR="00A77B3E" w:rsidRDefault="00D738B5">
            <w:pPr>
              <w:jc w:val="center"/>
            </w:pPr>
            <w:r>
              <w:t>2.004</w:t>
            </w:r>
          </w:p>
        </w:tc>
      </w:tr>
      <w:tr w:rsidR="00C34826" w14:paraId="1DB884C9" w14:textId="77777777"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52AC7" w14:textId="77777777" w:rsidR="00A77B3E" w:rsidRDefault="00D738B5">
            <w:pPr>
              <w:jc w:val="center"/>
            </w:pPr>
            <w:r>
              <w:t>19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714CB" w14:textId="77777777" w:rsidR="00A77B3E" w:rsidRDefault="00D738B5">
            <w:pPr>
              <w:jc w:val="center"/>
            </w:pPr>
            <w:r>
              <w:t>21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9D5D" w14:textId="77777777" w:rsidR="00A77B3E" w:rsidRDefault="00D738B5">
            <w:pPr>
              <w:jc w:val="center"/>
            </w:pPr>
            <w:r>
              <w:t>2.196</w:t>
            </w:r>
          </w:p>
        </w:tc>
        <w:tc>
          <w:tcPr>
            <w:tcW w:w="3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2EF05" w14:textId="77777777" w:rsidR="00A77B3E" w:rsidRDefault="00D738B5">
            <w:pPr>
              <w:jc w:val="center"/>
            </w:pPr>
            <w:r>
              <w:t>2.256</w:t>
            </w:r>
          </w:p>
        </w:tc>
      </w:tr>
      <w:tr w:rsidR="00C34826" w14:paraId="6A54EBC7" w14:textId="77777777"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D122" w14:textId="77777777" w:rsidR="00A77B3E" w:rsidRDefault="00D738B5">
            <w:pPr>
              <w:jc w:val="center"/>
            </w:pPr>
            <w:r>
              <w:t>21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F571" w14:textId="77777777" w:rsidR="00A77B3E" w:rsidRDefault="00D738B5">
            <w:pPr>
              <w:jc w:val="center"/>
            </w:pPr>
            <w:r>
              <w:t>23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E611" w14:textId="77777777" w:rsidR="00A77B3E" w:rsidRDefault="00D738B5">
            <w:pPr>
              <w:jc w:val="center"/>
            </w:pPr>
            <w:r>
              <w:t>2.424</w:t>
            </w:r>
          </w:p>
        </w:tc>
        <w:tc>
          <w:tcPr>
            <w:tcW w:w="3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7D0E0" w14:textId="77777777" w:rsidR="00A77B3E" w:rsidRDefault="00D738B5">
            <w:pPr>
              <w:jc w:val="center"/>
            </w:pPr>
            <w:r>
              <w:t>2.520</w:t>
            </w:r>
          </w:p>
        </w:tc>
      </w:tr>
      <w:tr w:rsidR="00C34826" w14:paraId="1D7F5A7B" w14:textId="77777777"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304C" w14:textId="77777777" w:rsidR="00A77B3E" w:rsidRDefault="00D738B5">
            <w:pPr>
              <w:jc w:val="center"/>
            </w:pPr>
            <w:r>
              <w:t>23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7A8E0" w14:textId="77777777" w:rsidR="00A77B3E" w:rsidRDefault="00D738B5">
            <w:pPr>
              <w:jc w:val="center"/>
            </w:pPr>
            <w:r>
              <w:t>25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8E58" w14:textId="77777777" w:rsidR="00A77B3E" w:rsidRDefault="00D738B5">
            <w:pPr>
              <w:jc w:val="center"/>
            </w:pPr>
            <w:r>
              <w:t>2.712</w:t>
            </w:r>
          </w:p>
        </w:tc>
        <w:tc>
          <w:tcPr>
            <w:tcW w:w="3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67D6" w14:textId="77777777" w:rsidR="00A77B3E" w:rsidRDefault="00D738B5">
            <w:pPr>
              <w:jc w:val="center"/>
            </w:pPr>
            <w:r>
              <w:t>2.772</w:t>
            </w:r>
          </w:p>
        </w:tc>
      </w:tr>
      <w:tr w:rsidR="00C34826" w14:paraId="12E02016" w14:textId="77777777"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DD14" w14:textId="77777777" w:rsidR="00A77B3E" w:rsidRDefault="00D738B5">
            <w:pPr>
              <w:jc w:val="center"/>
            </w:pPr>
            <w:r>
              <w:t>25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0B2D" w14:textId="77777777" w:rsidR="00A77B3E" w:rsidRDefault="00A77B3E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9F0D" w14:textId="77777777" w:rsidR="00A77B3E" w:rsidRDefault="00D738B5">
            <w:pPr>
              <w:jc w:val="center"/>
            </w:pPr>
            <w:r>
              <w:t>2.952</w:t>
            </w:r>
          </w:p>
        </w:tc>
        <w:tc>
          <w:tcPr>
            <w:tcW w:w="3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BB087" w14:textId="77777777" w:rsidR="00A77B3E" w:rsidRDefault="00D738B5">
            <w:pPr>
              <w:jc w:val="center"/>
            </w:pPr>
            <w:r>
              <w:t>3.120</w:t>
            </w:r>
          </w:p>
        </w:tc>
      </w:tr>
      <w:tr w:rsidR="00C34826" w14:paraId="36F63124" w14:textId="77777777">
        <w:trPr>
          <w:gridAfter w:val="1"/>
          <w:wAfter w:w="450" w:type="dxa"/>
          <w:trHeight w:val="70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B94D4" w14:textId="77777777" w:rsidR="00A77B3E" w:rsidRDefault="00D738B5">
            <w:pPr>
              <w:jc w:val="center"/>
            </w:pPr>
            <w:r>
              <w:t>Cztery osie i więcej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962A0" w14:textId="77777777" w:rsidR="00A77B3E" w:rsidRDefault="00A77B3E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99D9F" w14:textId="77777777" w:rsidR="00A77B3E" w:rsidRDefault="00A77B3E">
            <w:pPr>
              <w:jc w:val="lef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9C3A" w14:textId="77777777" w:rsidR="00A77B3E" w:rsidRDefault="00A77B3E">
            <w:pPr>
              <w:jc w:val="left"/>
            </w:pPr>
          </w:p>
        </w:tc>
      </w:tr>
      <w:tr w:rsidR="00C34826" w14:paraId="443BC711" w14:textId="77777777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80447" w14:textId="77777777" w:rsidR="00A77B3E" w:rsidRDefault="00D738B5">
            <w:pPr>
              <w:jc w:val="center"/>
            </w:pPr>
            <w:r>
              <w:t>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8D53D" w14:textId="77777777" w:rsidR="00A77B3E" w:rsidRDefault="00D738B5">
            <w:pPr>
              <w:jc w:val="center"/>
            </w:pPr>
            <w:r>
              <w:t>25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93689" w14:textId="77777777" w:rsidR="00A77B3E" w:rsidRDefault="00D738B5">
            <w:pPr>
              <w:jc w:val="center"/>
            </w:pPr>
            <w:r>
              <w:t>2.376</w:t>
            </w:r>
          </w:p>
        </w:tc>
        <w:tc>
          <w:tcPr>
            <w:tcW w:w="36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1A82" w14:textId="77777777" w:rsidR="00A77B3E" w:rsidRDefault="00D738B5">
            <w:pPr>
              <w:jc w:val="center"/>
            </w:pPr>
            <w:r>
              <w:t>2.628</w:t>
            </w:r>
          </w:p>
        </w:tc>
      </w:tr>
      <w:tr w:rsidR="00C34826" w14:paraId="0D71BBBF" w14:textId="77777777"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0A8D9" w14:textId="77777777" w:rsidR="00A77B3E" w:rsidRDefault="00D738B5">
            <w:pPr>
              <w:jc w:val="center"/>
            </w:pPr>
            <w:r>
              <w:t>25</w:t>
            </w:r>
          </w:p>
        </w:tc>
        <w:tc>
          <w:tcPr>
            <w:tcW w:w="19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6638" w14:textId="77777777" w:rsidR="00A77B3E" w:rsidRDefault="00D738B5">
            <w:pPr>
              <w:jc w:val="center"/>
            </w:pPr>
            <w:r>
              <w:t>27</w:t>
            </w:r>
          </w:p>
        </w:tc>
        <w:tc>
          <w:tcPr>
            <w:tcW w:w="30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66EF" w14:textId="77777777" w:rsidR="00A77B3E" w:rsidRDefault="00D738B5">
            <w:pPr>
              <w:jc w:val="center"/>
            </w:pPr>
            <w:r>
              <w:t>2.628</w:t>
            </w:r>
          </w:p>
        </w:tc>
        <w:tc>
          <w:tcPr>
            <w:tcW w:w="363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9AA93" w14:textId="77777777" w:rsidR="00A77B3E" w:rsidRDefault="00D738B5">
            <w:pPr>
              <w:jc w:val="center"/>
            </w:pPr>
            <w:r>
              <w:t>2.904</w:t>
            </w:r>
          </w:p>
        </w:tc>
      </w:tr>
      <w:tr w:rsidR="00C34826" w14:paraId="703513CE" w14:textId="77777777">
        <w:trPr>
          <w:trHeight w:val="318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C48E7" w14:textId="77777777" w:rsidR="00A77B3E" w:rsidRDefault="00D738B5">
            <w:pPr>
              <w:jc w:val="center"/>
            </w:pPr>
            <w:r>
              <w:t>27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C0CD" w14:textId="77777777" w:rsidR="00A77B3E" w:rsidRDefault="00D738B5">
            <w:pPr>
              <w:jc w:val="center"/>
            </w:pPr>
            <w:r>
              <w:t>29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24E1F" w14:textId="77777777" w:rsidR="00A77B3E" w:rsidRDefault="00D738B5">
            <w:pPr>
              <w:jc w:val="center"/>
            </w:pPr>
            <w:r>
              <w:t>2.880</w:t>
            </w:r>
          </w:p>
        </w:tc>
        <w:tc>
          <w:tcPr>
            <w:tcW w:w="36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9FFB" w14:textId="77777777" w:rsidR="00A77B3E" w:rsidRDefault="00D738B5">
            <w:pPr>
              <w:jc w:val="center"/>
            </w:pPr>
            <w:r>
              <w:t>3.156</w:t>
            </w:r>
          </w:p>
        </w:tc>
      </w:tr>
      <w:tr w:rsidR="00C34826" w14:paraId="0F9F8A05" w14:textId="77777777">
        <w:trPr>
          <w:trHeight w:val="318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CBCF" w14:textId="77777777" w:rsidR="00A77B3E" w:rsidRDefault="00D738B5">
            <w:pPr>
              <w:jc w:val="center"/>
            </w:pPr>
            <w:r>
              <w:t>29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9558" w14:textId="77777777" w:rsidR="00A77B3E" w:rsidRDefault="00D738B5">
            <w:pPr>
              <w:jc w:val="center"/>
            </w:pPr>
            <w:r>
              <w:t>31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6464F" w14:textId="77777777" w:rsidR="00A77B3E" w:rsidRDefault="00D738B5">
            <w:pPr>
              <w:jc w:val="center"/>
            </w:pPr>
            <w:r>
              <w:t>3.144</w:t>
            </w:r>
          </w:p>
        </w:tc>
        <w:tc>
          <w:tcPr>
            <w:tcW w:w="36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098F" w14:textId="77777777" w:rsidR="00A77B3E" w:rsidRDefault="00D738B5">
            <w:pPr>
              <w:jc w:val="center"/>
            </w:pPr>
            <w:r>
              <w:t>3.396</w:t>
            </w:r>
          </w:p>
        </w:tc>
      </w:tr>
      <w:tr w:rsidR="00C34826" w14:paraId="03FCD859" w14:textId="77777777">
        <w:trPr>
          <w:trHeight w:val="318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E97D6" w14:textId="77777777" w:rsidR="00A77B3E" w:rsidRDefault="00D738B5">
            <w:pPr>
              <w:jc w:val="center"/>
            </w:pPr>
            <w:r>
              <w:t>31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3EB85" w14:textId="77777777" w:rsidR="00A77B3E" w:rsidRDefault="00A77B3E">
            <w:pPr>
              <w:jc w:val="center"/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F340B" w14:textId="77777777" w:rsidR="00A77B3E" w:rsidRDefault="00D738B5">
            <w:pPr>
              <w:jc w:val="center"/>
            </w:pPr>
            <w:r>
              <w:t>3.264</w:t>
            </w:r>
          </w:p>
        </w:tc>
        <w:tc>
          <w:tcPr>
            <w:tcW w:w="36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C650A" w14:textId="77777777" w:rsidR="00A77B3E" w:rsidRDefault="00D738B5">
            <w:pPr>
              <w:jc w:val="center"/>
            </w:pPr>
            <w:r>
              <w:t>3.516</w:t>
            </w:r>
          </w:p>
        </w:tc>
      </w:tr>
    </w:tbl>
    <w:p w14:paraId="16048C27" w14:textId="77777777"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47816206" w14:textId="77777777" w:rsidR="00A77B3E" w:rsidRDefault="00D738B5">
      <w:pPr>
        <w:spacing w:before="120" w:after="120" w:line="360" w:lineRule="auto"/>
        <w:ind w:left="5544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 XLV/506/22</w:t>
      </w:r>
      <w:r>
        <w:br/>
        <w:t>Rady Miejskiej w Gostyniu</w:t>
      </w:r>
      <w:r>
        <w:br/>
        <w:t xml:space="preserve">z </w:t>
      </w:r>
      <w:r>
        <w:t>dnia 24 listopada 2022 r.</w:t>
      </w:r>
    </w:p>
    <w:p w14:paraId="499A6050" w14:textId="77777777" w:rsidR="00A77B3E" w:rsidRDefault="00D738B5">
      <w:pPr>
        <w:spacing w:before="120" w:after="120"/>
        <w:ind w:firstLine="227"/>
      </w:pPr>
      <w:r>
        <w:t>Stawki podatku od środków transportowych dla ciągników siodłowych i balastowych przystosowanych do używania łącznie z naczepą lub przyczepą o dopuszczalnej masie całkowitej zespołu pojazdów równej lub wyższej niż 12 ton.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249"/>
        <w:gridCol w:w="2812"/>
        <w:gridCol w:w="3327"/>
      </w:tblGrid>
      <w:tr w:rsidR="00C34826" w14:paraId="5FAE36BB" w14:textId="77777777">
        <w:tc>
          <w:tcPr>
            <w:tcW w:w="3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B8A0" w14:textId="77777777" w:rsidR="00A77B3E" w:rsidRDefault="00D738B5">
            <w:pPr>
              <w:jc w:val="left"/>
            </w:pPr>
            <w:r>
              <w:t>Liczba os</w:t>
            </w:r>
            <w:r>
              <w:t>i i dopuszczalna masa całkowita zespołu pojazdów: ciągnik siodłowy + naczepa, ciągnik balastowy + przyczepa (w tonach)</w:t>
            </w:r>
          </w:p>
        </w:tc>
        <w:tc>
          <w:tcPr>
            <w:tcW w:w="5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AA9F" w14:textId="77777777" w:rsidR="00A77B3E" w:rsidRDefault="00D738B5">
            <w:pPr>
              <w:jc w:val="center"/>
            </w:pPr>
            <w:r>
              <w:t xml:space="preserve"> Stawka podatku (w złotych)</w:t>
            </w:r>
          </w:p>
        </w:tc>
      </w:tr>
      <w:tr w:rsidR="00C34826" w14:paraId="594A0096" w14:textId="77777777"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7AC7" w14:textId="77777777" w:rsidR="00A77B3E" w:rsidRDefault="00D738B5">
            <w:pPr>
              <w:jc w:val="center"/>
            </w:pPr>
            <w:r>
              <w:t>nie mniej niż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EBC7" w14:textId="77777777" w:rsidR="00A77B3E" w:rsidRDefault="00D738B5">
            <w:pPr>
              <w:jc w:val="center"/>
            </w:pPr>
            <w:r>
              <w:t>mniej niż</w:t>
            </w:r>
          </w:p>
        </w:tc>
        <w:tc>
          <w:tcPr>
            <w:tcW w:w="27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EFB5" w14:textId="77777777" w:rsidR="00A77B3E" w:rsidRDefault="00D738B5">
            <w:pPr>
              <w:jc w:val="left"/>
            </w:pPr>
            <w:r>
              <w:t xml:space="preserve">oś jezdna (osie jezdne) z zawieszeniem pneumatycznym lub zawieszeniem uznanym za </w:t>
            </w:r>
            <w:r>
              <w:t>równoważne</w:t>
            </w:r>
          </w:p>
        </w:tc>
        <w:tc>
          <w:tcPr>
            <w:tcW w:w="31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D85B" w14:textId="77777777" w:rsidR="00A77B3E" w:rsidRDefault="00D738B5">
            <w:pPr>
              <w:jc w:val="left"/>
            </w:pPr>
            <w:r>
              <w:t>inne systemy zawieszenia osi jezdnych</w:t>
            </w:r>
          </w:p>
        </w:tc>
      </w:tr>
      <w:tr w:rsidR="00C34826" w14:paraId="73390A45" w14:textId="77777777">
        <w:tc>
          <w:tcPr>
            <w:tcW w:w="979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5921" w14:textId="77777777" w:rsidR="00A77B3E" w:rsidRDefault="00D738B5">
            <w:pPr>
              <w:jc w:val="center"/>
            </w:pPr>
            <w:r>
              <w:t>Dwie osie</w:t>
            </w:r>
          </w:p>
        </w:tc>
      </w:tr>
      <w:tr w:rsidR="00C34826" w14:paraId="72CBF865" w14:textId="77777777"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BFD9D" w14:textId="77777777" w:rsidR="00A77B3E" w:rsidRDefault="00D738B5">
            <w:pPr>
              <w:jc w:val="center"/>
            </w:pPr>
            <w:r>
              <w:t>12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D564F" w14:textId="77777777" w:rsidR="00A77B3E" w:rsidRDefault="00D738B5">
            <w:pPr>
              <w:jc w:val="center"/>
            </w:pPr>
            <w:r>
              <w:t>18</w:t>
            </w:r>
          </w:p>
        </w:tc>
        <w:tc>
          <w:tcPr>
            <w:tcW w:w="27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12A7" w14:textId="77777777" w:rsidR="00A77B3E" w:rsidRDefault="00D738B5">
            <w:pPr>
              <w:jc w:val="center"/>
            </w:pPr>
            <w:r>
              <w:t>1.428</w:t>
            </w:r>
          </w:p>
        </w:tc>
        <w:tc>
          <w:tcPr>
            <w:tcW w:w="31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9778C" w14:textId="77777777" w:rsidR="00A77B3E" w:rsidRDefault="00D738B5">
            <w:pPr>
              <w:jc w:val="center"/>
            </w:pPr>
            <w:r>
              <w:t>2.064</w:t>
            </w:r>
          </w:p>
        </w:tc>
      </w:tr>
      <w:tr w:rsidR="00C34826" w14:paraId="2D88FA05" w14:textId="77777777"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1FEC" w14:textId="77777777" w:rsidR="00A77B3E" w:rsidRDefault="00D738B5">
            <w:pPr>
              <w:jc w:val="center"/>
            </w:pPr>
            <w:r>
              <w:t>18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637E" w14:textId="77777777" w:rsidR="00A77B3E" w:rsidRDefault="00D738B5">
            <w:pPr>
              <w:jc w:val="center"/>
            </w:pPr>
            <w:r>
              <w:t>25</w:t>
            </w:r>
          </w:p>
        </w:tc>
        <w:tc>
          <w:tcPr>
            <w:tcW w:w="27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D2E8" w14:textId="77777777" w:rsidR="00A77B3E" w:rsidRDefault="00D738B5">
            <w:pPr>
              <w:jc w:val="center"/>
            </w:pPr>
            <w:r>
              <w:t>1.836</w:t>
            </w:r>
          </w:p>
        </w:tc>
        <w:tc>
          <w:tcPr>
            <w:tcW w:w="31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EEAF7" w14:textId="77777777" w:rsidR="00A77B3E" w:rsidRDefault="00D738B5">
            <w:pPr>
              <w:jc w:val="center"/>
            </w:pPr>
            <w:r>
              <w:t>2.592</w:t>
            </w:r>
          </w:p>
        </w:tc>
      </w:tr>
      <w:tr w:rsidR="00C34826" w14:paraId="420D3CEC" w14:textId="77777777">
        <w:trPr>
          <w:trHeight w:val="270"/>
        </w:trPr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680E" w14:textId="77777777" w:rsidR="00A77B3E" w:rsidRDefault="00D738B5">
            <w:pPr>
              <w:jc w:val="center"/>
            </w:pPr>
            <w:r>
              <w:t>25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0E3E9" w14:textId="77777777" w:rsidR="00A77B3E" w:rsidRDefault="00D738B5">
            <w:pPr>
              <w:jc w:val="center"/>
            </w:pPr>
            <w:r>
              <w:t>31</w:t>
            </w:r>
          </w:p>
        </w:tc>
        <w:tc>
          <w:tcPr>
            <w:tcW w:w="27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4412D" w14:textId="77777777" w:rsidR="00A77B3E" w:rsidRDefault="00D738B5">
            <w:pPr>
              <w:jc w:val="center"/>
            </w:pPr>
            <w:r>
              <w:t>1.980</w:t>
            </w:r>
          </w:p>
        </w:tc>
        <w:tc>
          <w:tcPr>
            <w:tcW w:w="31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4BE3" w14:textId="77777777" w:rsidR="00A77B3E" w:rsidRDefault="00D738B5">
            <w:pPr>
              <w:jc w:val="center"/>
            </w:pPr>
            <w:r>
              <w:t>2.736</w:t>
            </w:r>
          </w:p>
        </w:tc>
      </w:tr>
      <w:tr w:rsidR="00C34826" w14:paraId="3D3C801A" w14:textId="77777777">
        <w:trPr>
          <w:trHeight w:val="180"/>
        </w:trPr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1483" w14:textId="77777777" w:rsidR="00A77B3E" w:rsidRDefault="00D738B5">
            <w:pPr>
              <w:jc w:val="center"/>
            </w:pPr>
            <w:r>
              <w:t>31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92DA" w14:textId="77777777" w:rsidR="00A77B3E" w:rsidRDefault="00A77B3E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5D96" w14:textId="77777777" w:rsidR="00A77B3E" w:rsidRDefault="00D738B5">
            <w:pPr>
              <w:jc w:val="center"/>
            </w:pPr>
            <w:r>
              <w:t>2.028</w:t>
            </w:r>
          </w:p>
        </w:tc>
        <w:tc>
          <w:tcPr>
            <w:tcW w:w="31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2F34B" w14:textId="77777777" w:rsidR="00A77B3E" w:rsidRDefault="00D738B5">
            <w:pPr>
              <w:jc w:val="center"/>
            </w:pPr>
            <w:r>
              <w:t>2.760</w:t>
            </w:r>
          </w:p>
        </w:tc>
      </w:tr>
      <w:tr w:rsidR="00C34826" w14:paraId="2CFA7483" w14:textId="77777777">
        <w:tc>
          <w:tcPr>
            <w:tcW w:w="979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B48F3" w14:textId="77777777" w:rsidR="00A77B3E" w:rsidRDefault="00D738B5">
            <w:pPr>
              <w:jc w:val="center"/>
            </w:pPr>
            <w:r>
              <w:t>Trzy osie i więcej</w:t>
            </w:r>
          </w:p>
        </w:tc>
      </w:tr>
      <w:tr w:rsidR="00C34826" w14:paraId="2FB95A4D" w14:textId="77777777"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47E17" w14:textId="77777777" w:rsidR="00A77B3E" w:rsidRDefault="00D738B5">
            <w:pPr>
              <w:jc w:val="center"/>
            </w:pPr>
            <w:r>
              <w:t>12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5EA30" w14:textId="77777777" w:rsidR="00A77B3E" w:rsidRDefault="00D738B5">
            <w:pPr>
              <w:jc w:val="center"/>
            </w:pPr>
            <w:r>
              <w:t>40</w:t>
            </w:r>
          </w:p>
        </w:tc>
        <w:tc>
          <w:tcPr>
            <w:tcW w:w="27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5DEE5" w14:textId="77777777" w:rsidR="00A77B3E" w:rsidRDefault="00D738B5">
            <w:pPr>
              <w:jc w:val="center"/>
            </w:pPr>
            <w:r>
              <w:t>2.328</w:t>
            </w:r>
          </w:p>
        </w:tc>
        <w:tc>
          <w:tcPr>
            <w:tcW w:w="31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4DE84" w14:textId="77777777" w:rsidR="00A77B3E" w:rsidRDefault="00D738B5">
            <w:pPr>
              <w:jc w:val="center"/>
            </w:pPr>
            <w:r>
              <w:t>2.604</w:t>
            </w:r>
          </w:p>
        </w:tc>
      </w:tr>
      <w:tr w:rsidR="00C34826" w14:paraId="4E410DD4" w14:textId="77777777">
        <w:trPr>
          <w:trHeight w:val="258"/>
        </w:trPr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A0879" w14:textId="77777777" w:rsidR="00A77B3E" w:rsidRDefault="00D738B5">
            <w:pPr>
              <w:jc w:val="center"/>
            </w:pPr>
            <w:r>
              <w:t>40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3F542" w14:textId="77777777" w:rsidR="00A77B3E" w:rsidRDefault="00A77B3E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9CA5" w14:textId="77777777" w:rsidR="00A77B3E" w:rsidRDefault="00D738B5">
            <w:pPr>
              <w:jc w:val="center"/>
            </w:pPr>
            <w:r>
              <w:t>2.448</w:t>
            </w:r>
          </w:p>
        </w:tc>
        <w:tc>
          <w:tcPr>
            <w:tcW w:w="31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A6491" w14:textId="77777777" w:rsidR="00A77B3E" w:rsidRDefault="00D738B5">
            <w:pPr>
              <w:jc w:val="center"/>
            </w:pPr>
            <w:r>
              <w:t>3.468</w:t>
            </w:r>
          </w:p>
        </w:tc>
      </w:tr>
    </w:tbl>
    <w:p w14:paraId="30BC614C" w14:textId="77777777" w:rsidR="00A77B3E" w:rsidRDefault="00A77B3E">
      <w:p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45ED6DEF" w14:textId="77777777" w:rsidR="00A77B3E" w:rsidRDefault="00D738B5">
      <w:pPr>
        <w:spacing w:before="120" w:after="120" w:line="360" w:lineRule="auto"/>
        <w:ind w:left="5544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 do uchwały Nr XLV/506/22</w:t>
      </w:r>
      <w:r>
        <w:br/>
        <w:t>Rady Miejskiej w Gostyniu</w:t>
      </w:r>
      <w:r>
        <w:br/>
        <w:t>z dnia 24 listopada 2022 r.</w:t>
      </w:r>
    </w:p>
    <w:p w14:paraId="409F550C" w14:textId="77777777" w:rsidR="00A77B3E" w:rsidRDefault="00D738B5">
      <w:pPr>
        <w:spacing w:before="120" w:after="120"/>
        <w:ind w:firstLine="227"/>
      </w:pPr>
      <w:r>
        <w:t xml:space="preserve">Stawki podatku od środków transportowych dla przyczep i naczep, </w:t>
      </w:r>
      <w:r>
        <w:t>które łącznie z pojazdem silnikowym posiadają dopuszczalną masę całkowitą równą lub wyższą niż 12 ton.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249"/>
        <w:gridCol w:w="2807"/>
        <w:gridCol w:w="3320"/>
      </w:tblGrid>
      <w:tr w:rsidR="00C34826" w14:paraId="406D0CF6" w14:textId="77777777">
        <w:tc>
          <w:tcPr>
            <w:tcW w:w="4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846D" w14:textId="77777777" w:rsidR="00A77B3E" w:rsidRDefault="00D738B5">
            <w:pPr>
              <w:jc w:val="left"/>
            </w:pPr>
            <w:r>
              <w:t>Liczba osi i dopuszczalna masa całkowita zespołu pojazdów:  naczepa/przyczepa + pojazd silnikowy (w tonach)</w:t>
            </w:r>
          </w:p>
        </w:tc>
        <w:tc>
          <w:tcPr>
            <w:tcW w:w="6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B25FB" w14:textId="77777777" w:rsidR="00A77B3E" w:rsidRDefault="00D738B5">
            <w:pPr>
              <w:jc w:val="center"/>
            </w:pPr>
            <w:r>
              <w:t xml:space="preserve"> Stawka podatku (w złotych)</w:t>
            </w:r>
          </w:p>
        </w:tc>
      </w:tr>
      <w:tr w:rsidR="00C34826" w14:paraId="23960370" w14:textId="77777777"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2018" w14:textId="77777777" w:rsidR="00A77B3E" w:rsidRDefault="00D738B5">
            <w:pPr>
              <w:jc w:val="center"/>
            </w:pPr>
            <w:r>
              <w:t>nie mniej niż</w:t>
            </w: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713AE" w14:textId="77777777" w:rsidR="00A77B3E" w:rsidRDefault="00D738B5">
            <w:pPr>
              <w:jc w:val="center"/>
            </w:pPr>
            <w:r>
              <w:t>mniej niż</w:t>
            </w:r>
          </w:p>
        </w:tc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AE7AF" w14:textId="77777777" w:rsidR="00A77B3E" w:rsidRDefault="00D738B5">
            <w:pPr>
              <w:jc w:val="left"/>
            </w:pPr>
            <w:r>
              <w:t>oś jezdna (osie jezdne) z zawieszeniem pneumatycznym lub zawieszeniem uznanym za równoważne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E682" w14:textId="77777777" w:rsidR="00A77B3E" w:rsidRDefault="00D738B5">
            <w:pPr>
              <w:jc w:val="left"/>
            </w:pPr>
            <w:r>
              <w:t>inne systemy zawieszenia osi jezdnych</w:t>
            </w:r>
          </w:p>
        </w:tc>
      </w:tr>
      <w:tr w:rsidR="00C34826" w14:paraId="44A912FD" w14:textId="77777777">
        <w:tc>
          <w:tcPr>
            <w:tcW w:w="1041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9CFA" w14:textId="77777777" w:rsidR="00A77B3E" w:rsidRDefault="00D738B5">
            <w:pPr>
              <w:jc w:val="center"/>
            </w:pPr>
            <w:r>
              <w:t>Jedna oś</w:t>
            </w:r>
          </w:p>
        </w:tc>
      </w:tr>
      <w:tr w:rsidR="00C34826" w14:paraId="7241DB94" w14:textId="77777777"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A4A87" w14:textId="77777777" w:rsidR="00A77B3E" w:rsidRDefault="00D738B5">
            <w:pPr>
              <w:jc w:val="center"/>
            </w:pPr>
            <w:r>
              <w:t>12</w:t>
            </w: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F5FC" w14:textId="77777777" w:rsidR="00A77B3E" w:rsidRDefault="00D738B5">
            <w:pPr>
              <w:jc w:val="center"/>
            </w:pPr>
            <w:r>
              <w:t>18</w:t>
            </w:r>
          </w:p>
        </w:tc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E8F54" w14:textId="77777777" w:rsidR="00A77B3E" w:rsidRDefault="00D738B5">
            <w:pPr>
              <w:jc w:val="center"/>
            </w:pPr>
            <w:r>
              <w:t>408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47A2" w14:textId="77777777" w:rsidR="00A77B3E" w:rsidRDefault="00D738B5">
            <w:pPr>
              <w:jc w:val="center"/>
            </w:pPr>
            <w:r>
              <w:t xml:space="preserve">  636</w:t>
            </w:r>
          </w:p>
        </w:tc>
      </w:tr>
      <w:tr w:rsidR="00C34826" w14:paraId="6631432F" w14:textId="77777777"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1B2C7" w14:textId="77777777" w:rsidR="00A77B3E" w:rsidRDefault="00D738B5">
            <w:pPr>
              <w:jc w:val="center"/>
            </w:pPr>
            <w:r>
              <w:t>18</w:t>
            </w: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596D" w14:textId="77777777" w:rsidR="00A77B3E" w:rsidRDefault="00A77B3E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A255" w14:textId="77777777" w:rsidR="00A77B3E" w:rsidRDefault="00D738B5">
            <w:pPr>
              <w:jc w:val="center"/>
            </w:pPr>
            <w:r>
              <w:t>600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7AC2" w14:textId="77777777" w:rsidR="00A77B3E" w:rsidRDefault="00D738B5">
            <w:pPr>
              <w:jc w:val="center"/>
            </w:pPr>
            <w:r>
              <w:t xml:space="preserve">  1.128</w:t>
            </w:r>
          </w:p>
        </w:tc>
      </w:tr>
      <w:tr w:rsidR="00C34826" w14:paraId="00D02A5E" w14:textId="77777777">
        <w:tc>
          <w:tcPr>
            <w:tcW w:w="1041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B52B2" w14:textId="77777777" w:rsidR="00A77B3E" w:rsidRDefault="00D738B5">
            <w:pPr>
              <w:jc w:val="center"/>
            </w:pPr>
            <w:r>
              <w:t>Dwie osie</w:t>
            </w:r>
          </w:p>
        </w:tc>
      </w:tr>
      <w:tr w:rsidR="00C34826" w14:paraId="06C57A67" w14:textId="77777777"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185D" w14:textId="77777777" w:rsidR="00A77B3E" w:rsidRDefault="00D738B5">
            <w:pPr>
              <w:jc w:val="center"/>
            </w:pPr>
            <w:r>
              <w:t>12</w:t>
            </w: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74D1" w14:textId="77777777" w:rsidR="00A77B3E" w:rsidRDefault="00D738B5">
            <w:pPr>
              <w:jc w:val="center"/>
            </w:pPr>
            <w:r>
              <w:t>33</w:t>
            </w:r>
          </w:p>
        </w:tc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B2A5F" w14:textId="77777777" w:rsidR="00A77B3E" w:rsidRDefault="00D738B5">
            <w:pPr>
              <w:jc w:val="center"/>
            </w:pPr>
            <w:r>
              <w:t>1.092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8468" w14:textId="77777777" w:rsidR="00A77B3E" w:rsidRDefault="00D738B5">
            <w:pPr>
              <w:jc w:val="center"/>
            </w:pPr>
            <w:r>
              <w:t>1.656</w:t>
            </w:r>
          </w:p>
        </w:tc>
      </w:tr>
      <w:tr w:rsidR="00C34826" w14:paraId="25C366C4" w14:textId="77777777"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751E" w14:textId="77777777" w:rsidR="00A77B3E" w:rsidRDefault="00D738B5">
            <w:pPr>
              <w:jc w:val="center"/>
            </w:pPr>
            <w:r>
              <w:t>33</w:t>
            </w: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E67A" w14:textId="77777777" w:rsidR="00A77B3E" w:rsidRDefault="00D738B5">
            <w:pPr>
              <w:jc w:val="center"/>
            </w:pPr>
            <w:r>
              <w:t>38</w:t>
            </w:r>
          </w:p>
        </w:tc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8A359" w14:textId="77777777" w:rsidR="00A77B3E" w:rsidRDefault="00D738B5">
            <w:pPr>
              <w:jc w:val="center"/>
            </w:pPr>
            <w:r>
              <w:t>1.260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5CAF" w14:textId="77777777" w:rsidR="00A77B3E" w:rsidRDefault="00D738B5">
            <w:pPr>
              <w:jc w:val="center"/>
            </w:pPr>
            <w:r>
              <w:t>1.848</w:t>
            </w:r>
          </w:p>
        </w:tc>
      </w:tr>
      <w:tr w:rsidR="00C34826" w14:paraId="5D8AC5EB" w14:textId="77777777"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A21BA" w14:textId="77777777" w:rsidR="00A77B3E" w:rsidRDefault="00D738B5">
            <w:pPr>
              <w:jc w:val="center"/>
            </w:pPr>
            <w:r>
              <w:t>38</w:t>
            </w: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CC313" w14:textId="77777777" w:rsidR="00A77B3E" w:rsidRDefault="00A77B3E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75F7" w14:textId="77777777" w:rsidR="00A77B3E" w:rsidRDefault="00D738B5">
            <w:pPr>
              <w:jc w:val="center"/>
            </w:pPr>
            <w:r>
              <w:t>1.656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E31D7" w14:textId="77777777" w:rsidR="00A77B3E" w:rsidRDefault="00D738B5">
            <w:pPr>
              <w:jc w:val="center"/>
            </w:pPr>
            <w:r>
              <w:t>2.412</w:t>
            </w:r>
          </w:p>
        </w:tc>
      </w:tr>
      <w:tr w:rsidR="00C34826" w14:paraId="7F261B66" w14:textId="77777777">
        <w:tc>
          <w:tcPr>
            <w:tcW w:w="1041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7A6C8" w14:textId="77777777" w:rsidR="00A77B3E" w:rsidRDefault="00D738B5">
            <w:pPr>
              <w:jc w:val="center"/>
            </w:pPr>
            <w:r>
              <w:t>Trzy osie i więcej</w:t>
            </w:r>
          </w:p>
        </w:tc>
      </w:tr>
      <w:tr w:rsidR="00C34826" w14:paraId="228C9364" w14:textId="77777777"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029A" w14:textId="77777777" w:rsidR="00A77B3E" w:rsidRDefault="00D738B5">
            <w:pPr>
              <w:jc w:val="center"/>
            </w:pPr>
            <w:r>
              <w:t>12</w:t>
            </w: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B32C" w14:textId="77777777" w:rsidR="00A77B3E" w:rsidRDefault="00D738B5">
            <w:pPr>
              <w:jc w:val="center"/>
            </w:pPr>
            <w:r>
              <w:t>38</w:t>
            </w:r>
          </w:p>
        </w:tc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881B" w14:textId="77777777" w:rsidR="00A77B3E" w:rsidRDefault="00D738B5">
            <w:pPr>
              <w:jc w:val="center"/>
            </w:pPr>
            <w:r>
              <w:t>1.200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E6DF2" w14:textId="77777777" w:rsidR="00A77B3E" w:rsidRDefault="00D738B5">
            <w:pPr>
              <w:jc w:val="center"/>
            </w:pPr>
            <w:r>
              <w:t>1.632</w:t>
            </w:r>
          </w:p>
        </w:tc>
      </w:tr>
      <w:tr w:rsidR="00C34826" w14:paraId="6B7985D7" w14:textId="77777777"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18D5" w14:textId="77777777" w:rsidR="00A77B3E" w:rsidRDefault="00D738B5">
            <w:pPr>
              <w:jc w:val="center"/>
            </w:pPr>
            <w:r>
              <w:t>38</w:t>
            </w: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4B05" w14:textId="77777777" w:rsidR="00A77B3E" w:rsidRDefault="00A77B3E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B5AB" w14:textId="77777777" w:rsidR="00A77B3E" w:rsidRDefault="00D738B5">
            <w:pPr>
              <w:jc w:val="center"/>
            </w:pPr>
            <w:r>
              <w:t>1.356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0131A" w14:textId="77777777" w:rsidR="00A77B3E" w:rsidRDefault="00D738B5">
            <w:pPr>
              <w:jc w:val="center"/>
            </w:pPr>
            <w:r>
              <w:t>1.836</w:t>
            </w:r>
          </w:p>
        </w:tc>
      </w:tr>
    </w:tbl>
    <w:p w14:paraId="30106831" w14:textId="77777777" w:rsidR="00A77B3E" w:rsidRDefault="00A77B3E">
      <w:p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0079E69D" w14:textId="77777777" w:rsidR="00C34826" w:rsidRDefault="00C34826">
      <w:pPr>
        <w:rPr>
          <w:szCs w:val="20"/>
        </w:rPr>
      </w:pPr>
    </w:p>
    <w:p w14:paraId="5F90BB19" w14:textId="77777777" w:rsidR="00C34826" w:rsidRDefault="00D738B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E669269" w14:textId="77777777" w:rsidR="00C34826" w:rsidRDefault="00D738B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XLV/506/22</w:t>
      </w:r>
    </w:p>
    <w:p w14:paraId="500BB3C4" w14:textId="77777777" w:rsidR="00C34826" w:rsidRDefault="00D738B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BFC3613" w14:textId="77777777" w:rsidR="00C34826" w:rsidRDefault="00D738B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24 listopada 2022 r.</w:t>
      </w:r>
    </w:p>
    <w:p w14:paraId="45B368DE" w14:textId="77777777" w:rsidR="00C34826" w:rsidRDefault="00D738B5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</w:t>
      </w:r>
      <w:r>
        <w:rPr>
          <w:b/>
          <w:szCs w:val="20"/>
        </w:rPr>
        <w:t>sprawie określenia wysokości stawek podatku od środków transportowych</w:t>
      </w:r>
    </w:p>
    <w:p w14:paraId="0ECAF121" w14:textId="77777777" w:rsidR="00C34826" w:rsidRDefault="00D738B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Art. 10 ust.1 ustawy o podatkach i opłatach lokalnych  przewiduje, iż rada gminy, w drodze uchwały, określa wysokość stawek podatku od środków transportowych, z tym że stawki nie mogą pr</w:t>
      </w:r>
      <w:r>
        <w:rPr>
          <w:color w:val="000000"/>
          <w:szCs w:val="20"/>
          <w:u w:color="000000"/>
        </w:rPr>
        <w:t>zekroczyć rocznie dolnych ani górnych granic stawek kwotowych obwieszczanych przez ministra właściwego do spraw finansów publicznych. Stawki maksymalne na 2023 r. (wyliczane na podstawie wskaźnika cen towarów i usług konsumpcyjnych w okresie pierwszego pół</w:t>
      </w:r>
      <w:r>
        <w:rPr>
          <w:color w:val="000000"/>
          <w:szCs w:val="20"/>
          <w:u w:color="000000"/>
        </w:rPr>
        <w:t>rocza w stosunku do analogicznego okresu roku poprzedniego) w stosunku do 2022 r. wzrosły o 11,8 %.</w:t>
      </w:r>
    </w:p>
    <w:p w14:paraId="1A9148B8" w14:textId="77777777" w:rsidR="00C34826" w:rsidRDefault="00D738B5">
      <w:pPr>
        <w:keepNext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Proponuje się  wzrost wysokości stawek o 10 %, oznacza to zwiększenie planowanych dochodów o 102.000 zł.</w:t>
      </w:r>
    </w:p>
    <w:p w14:paraId="529F8A7E" w14:textId="77777777" w:rsidR="00C34826" w:rsidRDefault="00D738B5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34826" w14:paraId="1F263F72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0E0D5" w14:textId="77777777" w:rsidR="00C34826" w:rsidRDefault="00C34826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E3C25" w14:textId="77777777" w:rsidR="00C34826" w:rsidRDefault="00D738B5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 xml:space="preserve">MERGEFIELD </w:instrText>
            </w:r>
            <w:r>
              <w:rPr>
                <w:color w:val="000000"/>
                <w:szCs w:val="20"/>
              </w:rPr>
              <w:instrText>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195CB063" w14:textId="77777777" w:rsidR="00C34826" w:rsidRDefault="00C34826">
      <w:pPr>
        <w:keepNext/>
        <w:rPr>
          <w:color w:val="000000"/>
          <w:szCs w:val="20"/>
          <w:u w:color="000000"/>
        </w:rPr>
      </w:pPr>
    </w:p>
    <w:sectPr w:rsidR="00C34826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3579" w14:textId="77777777" w:rsidR="00000000" w:rsidRDefault="00D738B5">
      <w:r>
        <w:separator/>
      </w:r>
    </w:p>
  </w:endnote>
  <w:endnote w:type="continuationSeparator" w:id="0">
    <w:p w14:paraId="1547EA3D" w14:textId="77777777" w:rsidR="00000000" w:rsidRDefault="00D7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34826" w14:paraId="7126032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6562FF0" w14:textId="77777777" w:rsidR="00C34826" w:rsidRDefault="00D738B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9A6E64EE-7AE1-4F38-BB04-6D4DF0FF684C.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379C277" w14:textId="77777777" w:rsidR="00C34826" w:rsidRDefault="00D738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53EAA6" w14:textId="77777777" w:rsidR="00C34826" w:rsidRDefault="00C3482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34826" w14:paraId="05F4F40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901925B" w14:textId="77777777" w:rsidR="00C34826" w:rsidRDefault="00D738B5">
          <w:pPr>
            <w:jc w:val="left"/>
            <w:rPr>
              <w:sz w:val="18"/>
            </w:rPr>
          </w:pPr>
          <w:r>
            <w:rPr>
              <w:sz w:val="18"/>
            </w:rPr>
            <w:t>Id: 9A6E64EE-7AE1-4F38-BB04-6D4DF0FF684C.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C5863AF" w14:textId="77777777" w:rsidR="00C34826" w:rsidRDefault="00D738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41DCDA" w14:textId="77777777" w:rsidR="00C34826" w:rsidRDefault="00C3482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34826" w14:paraId="437B2BF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755930C" w14:textId="77777777" w:rsidR="00C34826" w:rsidRDefault="00D738B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9A6E64EE-7AE1-4F38-BB04-6D4DF0FF684C.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8F6E9FB" w14:textId="509E380A" w:rsidR="00C34826" w:rsidRDefault="00D738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753284E" w14:textId="77777777" w:rsidR="00C34826" w:rsidRDefault="00C3482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34826" w14:paraId="0E15D99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4EA32E7" w14:textId="77777777" w:rsidR="00C34826" w:rsidRDefault="00D738B5">
          <w:pPr>
            <w:jc w:val="left"/>
            <w:rPr>
              <w:sz w:val="18"/>
            </w:rPr>
          </w:pPr>
          <w:r>
            <w:rPr>
              <w:sz w:val="18"/>
            </w:rPr>
            <w:t>Id: 9A6E64EE-7AE1-4F38-BB04-6D4DF0FF684C.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7AFCB44" w14:textId="60D8BCDC" w:rsidR="00C34826" w:rsidRDefault="00D738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48CF7D" w14:textId="77777777" w:rsidR="00C34826" w:rsidRDefault="00C34826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34826" w14:paraId="22C5F68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56ACEC9" w14:textId="77777777" w:rsidR="00C34826" w:rsidRDefault="00D738B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9A6E64EE-7AE1-4F38-BB04-6D4DF0FF684C.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D8BAF03" w14:textId="75D22CF8" w:rsidR="00C34826" w:rsidRDefault="00D738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F909827" w14:textId="77777777" w:rsidR="00C34826" w:rsidRDefault="00C3482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93BE" w14:textId="77777777" w:rsidR="00000000" w:rsidRDefault="00D738B5">
      <w:r>
        <w:separator/>
      </w:r>
    </w:p>
  </w:footnote>
  <w:footnote w:type="continuationSeparator" w:id="0">
    <w:p w14:paraId="5E158338" w14:textId="77777777" w:rsidR="00000000" w:rsidRDefault="00D7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34826"/>
    <w:rsid w:val="00CA2A55"/>
    <w:rsid w:val="00D7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6D174"/>
  <w15:docId w15:val="{CB09E10A-9E63-41B2-9849-F0BE715A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XLV/506/22 z dnia 24 listopada 2022 r.</dc:title>
  <dc:subject>w sprawie określenia wysokości stawek podatku od środków transportowych</dc:subject>
  <dc:creator>mmajewska</dc:creator>
  <cp:lastModifiedBy>Milena Majewska</cp:lastModifiedBy>
  <cp:revision>2</cp:revision>
  <dcterms:created xsi:type="dcterms:W3CDTF">2022-11-29T13:38:00Z</dcterms:created>
  <dcterms:modified xsi:type="dcterms:W3CDTF">2022-11-29T13:38:00Z</dcterms:modified>
  <cp:category>Akt prawny</cp:category>
</cp:coreProperties>
</file>