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4EFCECAB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8A13E0">
        <w:rPr>
          <w:rFonts w:eastAsia="Times New Roman"/>
          <w:b/>
          <w:bCs/>
          <w:sz w:val="28"/>
          <w:szCs w:val="28"/>
        </w:rPr>
        <w:t>LI</w:t>
      </w:r>
      <w:r w:rsidR="00BE0C37">
        <w:rPr>
          <w:rFonts w:eastAsia="Times New Roman"/>
          <w:b/>
          <w:bCs/>
          <w:sz w:val="28"/>
          <w:szCs w:val="28"/>
        </w:rPr>
        <w:t>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0001B5E8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BE0C37">
        <w:rPr>
          <w:rFonts w:eastAsia="Times New Roman"/>
          <w:b/>
          <w:bCs/>
          <w:sz w:val="28"/>
          <w:szCs w:val="28"/>
        </w:rPr>
        <w:t>6</w:t>
      </w:r>
      <w:r w:rsidR="008A13E0">
        <w:rPr>
          <w:rFonts w:eastAsia="Times New Roman"/>
          <w:b/>
          <w:bCs/>
          <w:sz w:val="28"/>
          <w:szCs w:val="28"/>
        </w:rPr>
        <w:t xml:space="preserve"> </w:t>
      </w:r>
      <w:r w:rsidR="00BE0C37">
        <w:rPr>
          <w:rFonts w:eastAsia="Times New Roman"/>
          <w:b/>
          <w:bCs/>
          <w:sz w:val="28"/>
          <w:szCs w:val="28"/>
        </w:rPr>
        <w:t>października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570F1A47" w:rsidR="00A238C0" w:rsidRPr="00D92632" w:rsidRDefault="00A238C0" w:rsidP="00C90CDC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4BCCCD83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A43F0B">
        <w:t>X</w:t>
      </w:r>
      <w:r w:rsidR="008A13E0">
        <w:t>LI</w:t>
      </w:r>
      <w:r w:rsidR="00BE0C37">
        <w:t>II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9921E7">
        <w:t>2</w:t>
      </w:r>
      <w:r w:rsidR="00235609" w:rsidRPr="00D92632">
        <w:t xml:space="preserve"> r., poz.</w:t>
      </w:r>
      <w:r w:rsidR="009921E7">
        <w:t xml:space="preserve"> 559</w:t>
      </w:r>
      <w:r w:rsidR="008B2C70">
        <w:t xml:space="preserve"> ze zm.)</w:t>
      </w:r>
    </w:p>
    <w:p w14:paraId="630AF9ED" w14:textId="1BB07B75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>rzewodniczący powitał</w:t>
      </w:r>
      <w:r w:rsidR="008B2C70">
        <w:t xml:space="preserve"> uczestniczących w sesji</w:t>
      </w:r>
      <w:r w:rsidR="00DF12D6" w:rsidRPr="00D92632">
        <w:t xml:space="preserve">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49ED1511" w:rsidR="00653F2F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BE0C37">
        <w:t>2</w:t>
      </w:r>
      <w:r w:rsidR="000003DE">
        <w:t>0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01F05EA2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D6B202D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11BE4874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EE3620" w14:textId="77777777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0C9F3502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52C136DD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59628B69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348B0DCB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59CE5A2" w14:textId="77777777" w:rsidR="00BE0C37" w:rsidRPr="00710C3C" w:rsidRDefault="00BE0C37" w:rsidP="00BE0C37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7F225D3A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645F710E" w14:textId="77777777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3C811102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3E765B49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5D98C607" w14:textId="77777777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7FFD6A50" w14:textId="6A90FD92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37E48616" w14:textId="1D57633E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B5C3B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54F8B9C1" w14:textId="217766E8" w:rsidR="00BE0C37" w:rsidRPr="006672DE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B5C3B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4FB110E" w14:textId="0F58870E" w:rsidR="00BE0C37" w:rsidRDefault="00BE0C37" w:rsidP="00BE0C37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B5C3B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0ECA2E2A" w14:textId="287C0E9D" w:rsidR="00BE0C37" w:rsidRDefault="003B5C3B" w:rsidP="00BE0C37">
      <w:pPr>
        <w:pStyle w:val="NormalnyWeb"/>
        <w:spacing w:before="0" w:beforeAutospacing="0" w:after="0" w:afterAutospacing="0" w:line="360" w:lineRule="auto"/>
      </w:pPr>
      <w:r>
        <w:t>19</w:t>
      </w:r>
      <w:r w:rsidR="00BE0C37" w:rsidRPr="00DC29F8">
        <w:t>. Krzysztof Wojtkowia</w:t>
      </w:r>
      <w:r w:rsidR="00BE0C37">
        <w:t>k</w:t>
      </w:r>
    </w:p>
    <w:p w14:paraId="2D021626" w14:textId="440478FF" w:rsidR="00BE0C37" w:rsidRDefault="00BE0C37" w:rsidP="00653F2F">
      <w:pPr>
        <w:pStyle w:val="NormalnyWeb"/>
        <w:spacing w:before="0" w:beforeAutospacing="0" w:after="0" w:afterAutospacing="0" w:line="360" w:lineRule="auto"/>
      </w:pPr>
      <w:r>
        <w:t>2</w:t>
      </w:r>
      <w:r w:rsidR="003B5C3B">
        <w:t>0</w:t>
      </w:r>
      <w:r>
        <w:t>. Mirosław Żywicki</w:t>
      </w:r>
    </w:p>
    <w:p w14:paraId="00EAC2C1" w14:textId="4CA618E0" w:rsidR="005451F2" w:rsidRDefault="00DF12D6" w:rsidP="00C90CDC">
      <w:pPr>
        <w:spacing w:line="360" w:lineRule="auto"/>
        <w:jc w:val="both"/>
        <w:rPr>
          <w:i/>
        </w:rPr>
      </w:pPr>
      <w:r w:rsidRPr="00D92632">
        <w:rPr>
          <w:i/>
        </w:rPr>
        <w:lastRenderedPageBreak/>
        <w:t>Lista obecności radnych stanowi załącznik nr 1 do protokołu</w:t>
      </w:r>
      <w:r w:rsidR="00A25D92">
        <w:rPr>
          <w:i/>
        </w:rPr>
        <w:t>.</w:t>
      </w:r>
    </w:p>
    <w:p w14:paraId="1B151A86" w14:textId="0F7D39D4" w:rsidR="003B5C3B" w:rsidRPr="00C90CDC" w:rsidRDefault="003B5C3B" w:rsidP="00C90CDC">
      <w:pPr>
        <w:spacing w:line="360" w:lineRule="auto"/>
        <w:jc w:val="both"/>
        <w:rPr>
          <w:i/>
        </w:rPr>
      </w:pPr>
      <w:r>
        <w:rPr>
          <w:i/>
        </w:rPr>
        <w:t xml:space="preserve">Radny Bartłomiej </w:t>
      </w:r>
      <w:proofErr w:type="spellStart"/>
      <w:r>
        <w:rPr>
          <w:i/>
        </w:rPr>
        <w:t>Smorowiński</w:t>
      </w:r>
      <w:proofErr w:type="spellEnd"/>
      <w:r>
        <w:rPr>
          <w:i/>
        </w:rPr>
        <w:t xml:space="preserve"> był nieobecny na sesji.</w:t>
      </w:r>
    </w:p>
    <w:p w14:paraId="5F0125FF" w14:textId="77777777" w:rsidR="00C12E66" w:rsidRDefault="00C12E66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762DCAF" w14:textId="1EA5F051" w:rsidR="00F245A0" w:rsidRPr="005A6B0A" w:rsidRDefault="00426663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673AB72E" w14:textId="6F71A0F6" w:rsidR="002541B2" w:rsidRPr="00522A7C" w:rsidRDefault="00B92205" w:rsidP="002E7E91">
      <w:pPr>
        <w:spacing w:line="360" w:lineRule="auto"/>
        <w:jc w:val="both"/>
        <w:rPr>
          <w:rFonts w:eastAsia="Times New Roman"/>
          <w:u w:val="single"/>
        </w:rPr>
      </w:pPr>
      <w:bookmarkStart w:id="0" w:name="_Hlk106797606"/>
      <w:r>
        <w:rPr>
          <w:rFonts w:eastAsia="Times New Roman"/>
          <w:u w:val="single"/>
        </w:rPr>
        <w:t>1</w:t>
      </w:r>
      <w:r w:rsidR="008639B8">
        <w:rPr>
          <w:rFonts w:eastAsia="Times New Roman"/>
          <w:u w:val="single"/>
        </w:rPr>
        <w:t>)</w:t>
      </w:r>
      <w:r w:rsidR="00A43F0B" w:rsidRPr="00522A7C">
        <w:rPr>
          <w:rFonts w:eastAsia="Times New Roman"/>
          <w:u w:val="single"/>
        </w:rPr>
        <w:t xml:space="preserve"> </w:t>
      </w:r>
      <w:r w:rsidR="00A43F0B">
        <w:rPr>
          <w:rFonts w:eastAsia="Times New Roman"/>
          <w:u w:val="single"/>
        </w:rPr>
        <w:t>w sprawie</w:t>
      </w:r>
      <w:r w:rsidR="00835A8E">
        <w:rPr>
          <w:rFonts w:eastAsia="Times New Roman"/>
          <w:u w:val="single"/>
        </w:rPr>
        <w:t xml:space="preserve"> </w:t>
      </w:r>
      <w:r w:rsidR="00835A8E" w:rsidRPr="00835A8E">
        <w:rPr>
          <w:rFonts w:eastAsia="Times New Roman"/>
          <w:u w:val="single"/>
        </w:rPr>
        <w:t>uchylenia uchwały w sprawie udzielenia pomocy finansowej Powiatowi Gostyńskiemu w 2022 roku</w:t>
      </w:r>
      <w:r w:rsidR="00835A8E">
        <w:rPr>
          <w:rFonts w:eastAsia="Times New Roman"/>
          <w:u w:val="single"/>
        </w:rPr>
        <w:t>.</w:t>
      </w:r>
    </w:p>
    <w:p w14:paraId="182C80E4" w14:textId="5B789514" w:rsidR="00F245A0" w:rsidRDefault="00F245A0" w:rsidP="000003DE">
      <w:pPr>
        <w:spacing w:line="360" w:lineRule="auto"/>
        <w:jc w:val="both"/>
      </w:pPr>
      <w:r w:rsidRPr="00522A7C">
        <w:t xml:space="preserve">Projekt uchwały </w:t>
      </w:r>
      <w:r w:rsidRPr="002541B2">
        <w:t>przedstawił</w:t>
      </w:r>
      <w:r w:rsidR="00B92205">
        <w:t xml:space="preserve"> Mariusz Konieczny Naczelnik Wydziału Inwestycji.</w:t>
      </w:r>
    </w:p>
    <w:p w14:paraId="00C92418" w14:textId="7BA4DD0F" w:rsidR="008B2C70" w:rsidRDefault="005A6B0A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Radny Krzysztof Wojtkowiak </w:t>
      </w:r>
      <w:r w:rsidR="00BA108F">
        <w:rPr>
          <w:rFonts w:eastAsia="Times New Roman"/>
          <w:bCs/>
        </w:rPr>
        <w:t xml:space="preserve">w związku z omawianym projektem uchwały, zadał pytanie czy środki na </w:t>
      </w:r>
      <w:r w:rsidR="00BA108F" w:rsidRPr="00BA108F">
        <w:rPr>
          <w:rFonts w:eastAsia="Times New Roman"/>
          <w:bCs/>
        </w:rPr>
        <w:t>zadani</w:t>
      </w:r>
      <w:r w:rsidR="00BA108F">
        <w:rPr>
          <w:rFonts w:eastAsia="Times New Roman"/>
          <w:bCs/>
        </w:rPr>
        <w:t>e</w:t>
      </w:r>
      <w:r w:rsidR="00BA108F" w:rsidRPr="00BA108F">
        <w:rPr>
          <w:rFonts w:eastAsia="Times New Roman"/>
          <w:bCs/>
        </w:rPr>
        <w:t xml:space="preserve"> pn. „Przebudowa ulicy Strzeleckiej i budowa ścieżki rowerowej w kierunku Zespołu Szkół Specjalnych w Brzeziu”</w:t>
      </w:r>
      <w:r w:rsidR="00BA108F">
        <w:rPr>
          <w:rFonts w:eastAsia="Times New Roman"/>
          <w:bCs/>
        </w:rPr>
        <w:t xml:space="preserve"> zostaną przesunięte na przyszły rok.</w:t>
      </w:r>
    </w:p>
    <w:p w14:paraId="6C5A7053" w14:textId="154CD702" w:rsidR="00BA108F" w:rsidRDefault="00BA108F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Burmistrz Gostynia Jerzy Kulak udzielił odpowiedzi, że w przyszłym roku powiat uzyska wsparcie finansowe od gminy na to zadanie, w tym roku nie byłby w stanie wydać tych funduszy.</w:t>
      </w:r>
      <w:r w:rsidR="000003DE">
        <w:rPr>
          <w:rFonts w:eastAsia="Times New Roman"/>
          <w:bCs/>
        </w:rPr>
        <w:t xml:space="preserve"> Burmistrz dodał, że</w:t>
      </w:r>
      <w:r>
        <w:rPr>
          <w:rFonts w:eastAsia="Times New Roman"/>
          <w:bCs/>
        </w:rPr>
        <w:t xml:space="preserve"> </w:t>
      </w:r>
      <w:r w:rsidR="000003DE">
        <w:rPr>
          <w:rFonts w:eastAsia="Times New Roman"/>
          <w:bCs/>
        </w:rPr>
        <w:t>p</w:t>
      </w:r>
      <w:r>
        <w:rPr>
          <w:rFonts w:eastAsia="Times New Roman"/>
          <w:bCs/>
        </w:rPr>
        <w:t>rawdopodobnie trzeba będzie</w:t>
      </w:r>
      <w:r w:rsidR="000003D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wydać nieco więcej</w:t>
      </w:r>
      <w:r w:rsidR="000003DE">
        <w:rPr>
          <w:rFonts w:eastAsia="Times New Roman"/>
          <w:bCs/>
        </w:rPr>
        <w:t xml:space="preserve"> na to zadanie</w:t>
      </w:r>
      <w:r>
        <w:rPr>
          <w:rFonts w:eastAsia="Times New Roman"/>
          <w:bCs/>
        </w:rPr>
        <w:t>, gdyż wyniki po przetargu są wyższe</w:t>
      </w:r>
      <w:r w:rsidR="000003DE">
        <w:rPr>
          <w:rFonts w:eastAsia="Times New Roman"/>
          <w:bCs/>
        </w:rPr>
        <w:t>,</w:t>
      </w:r>
      <w:r w:rsidR="00870879">
        <w:rPr>
          <w:rFonts w:eastAsia="Times New Roman"/>
          <w:bCs/>
        </w:rPr>
        <w:t xml:space="preserve"> a</w:t>
      </w:r>
      <w:r w:rsidR="000003DE">
        <w:rPr>
          <w:rFonts w:eastAsia="Times New Roman"/>
          <w:bCs/>
        </w:rPr>
        <w:t>le</w:t>
      </w:r>
      <w:r w:rsidR="00870879">
        <w:rPr>
          <w:rFonts w:eastAsia="Times New Roman"/>
          <w:bCs/>
        </w:rPr>
        <w:t xml:space="preserve"> mniej</w:t>
      </w:r>
      <w:r w:rsidR="000003DE">
        <w:rPr>
          <w:rFonts w:eastAsia="Times New Roman"/>
          <w:bCs/>
        </w:rPr>
        <w:t xml:space="preserve"> przekażemy</w:t>
      </w:r>
      <w:r w:rsidR="00870879">
        <w:rPr>
          <w:rFonts w:eastAsia="Times New Roman"/>
          <w:bCs/>
        </w:rPr>
        <w:t xml:space="preserve"> na halę sportow</w:t>
      </w:r>
      <w:r w:rsidR="00BD119C">
        <w:rPr>
          <w:rFonts w:eastAsia="Times New Roman"/>
          <w:bCs/>
        </w:rPr>
        <w:t>ą</w:t>
      </w:r>
      <w:r w:rsidR="00870879">
        <w:rPr>
          <w:rFonts w:eastAsia="Times New Roman"/>
          <w:bCs/>
        </w:rPr>
        <w:t>,</w:t>
      </w:r>
      <w:r w:rsidR="000912F3">
        <w:rPr>
          <w:rFonts w:eastAsia="Times New Roman"/>
          <w:bCs/>
        </w:rPr>
        <w:t xml:space="preserve"> tak</w:t>
      </w:r>
      <w:r w:rsidR="00870879">
        <w:rPr>
          <w:rFonts w:eastAsia="Times New Roman"/>
          <w:bCs/>
        </w:rPr>
        <w:t xml:space="preserve"> aby łączny bilans był taki jak zaplanowane zostało to kilka lat temu.</w:t>
      </w:r>
    </w:p>
    <w:p w14:paraId="6E37FA61" w14:textId="3FE122C5" w:rsidR="00BA108F" w:rsidRDefault="00BA108F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Radny Krzysztof Wojtkowiak zapytał jak wygląda budowa hali sportowej przy ZSZ w Gostyniu, którą wykonuje powiat</w:t>
      </w:r>
      <w:r w:rsidR="000912F3">
        <w:rPr>
          <w:rFonts w:eastAsia="Times New Roman"/>
          <w:bCs/>
        </w:rPr>
        <w:t>, c</w:t>
      </w:r>
      <w:r>
        <w:rPr>
          <w:rFonts w:eastAsia="Times New Roman"/>
          <w:bCs/>
        </w:rPr>
        <w:t>zy środki, które gmina przekaże na tą inwestycję będą wystarczające.</w:t>
      </w:r>
    </w:p>
    <w:p w14:paraId="5F3CC727" w14:textId="22889318" w:rsidR="00BA108F" w:rsidRPr="008B2C70" w:rsidRDefault="00BA108F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Burmistrz Gostynia Jerzy Kulak odpowiedział, że zgodnie z wcześniejszymi ustaleniami gmina wesprze finansowo budowę hali. </w:t>
      </w:r>
    </w:p>
    <w:p w14:paraId="67EB8149" w14:textId="003C13AA" w:rsidR="000C31FF" w:rsidRDefault="00DE550F" w:rsidP="002E7E9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125D94">
        <w:rPr>
          <w:rFonts w:eastAsia="Times New Roman"/>
          <w:b/>
          <w:bCs/>
        </w:rPr>
        <w:t>X</w:t>
      </w:r>
      <w:r w:rsidR="00F245A0">
        <w:rPr>
          <w:b/>
          <w:bCs/>
        </w:rPr>
        <w:t>LI</w:t>
      </w:r>
      <w:r w:rsidR="00BE0C37">
        <w:rPr>
          <w:b/>
          <w:bCs/>
        </w:rPr>
        <w:t>II</w:t>
      </w:r>
      <w:r w:rsidR="00670508" w:rsidRPr="0082188D">
        <w:rPr>
          <w:b/>
          <w:bCs/>
        </w:rPr>
        <w:t>/</w:t>
      </w:r>
      <w:r w:rsidR="00F245A0">
        <w:rPr>
          <w:b/>
          <w:bCs/>
        </w:rPr>
        <w:t>4</w:t>
      </w:r>
      <w:r w:rsidR="00BE0C37">
        <w:rPr>
          <w:b/>
          <w:bCs/>
        </w:rPr>
        <w:t>9</w:t>
      </w:r>
      <w:r w:rsidR="00B92205">
        <w:rPr>
          <w:b/>
          <w:bCs/>
        </w:rPr>
        <w:t>8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6B3667">
        <w:rPr>
          <w:b/>
          <w:bCs/>
        </w:rPr>
        <w:t>2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BE0C37">
        <w:rPr>
          <w:rFonts w:eastAsia="Times New Roman"/>
          <w:b/>
          <w:bCs/>
        </w:rPr>
        <w:t>6 października</w:t>
      </w:r>
      <w:r w:rsidR="00F245A0">
        <w:rPr>
          <w:rFonts w:eastAsia="Times New Roman"/>
          <w:b/>
          <w:bCs/>
        </w:rPr>
        <w:t xml:space="preserve"> </w:t>
      </w:r>
      <w:r w:rsidR="00F245A0" w:rsidRPr="0082188D">
        <w:rPr>
          <w:rFonts w:eastAsia="Times New Roman"/>
          <w:b/>
          <w:bCs/>
        </w:rPr>
        <w:t>20</w:t>
      </w:r>
      <w:r w:rsidR="00F245A0">
        <w:rPr>
          <w:rFonts w:eastAsia="Times New Roman"/>
          <w:b/>
          <w:bCs/>
        </w:rPr>
        <w:t>22</w:t>
      </w:r>
      <w:r w:rsidR="00F245A0" w:rsidRPr="0082188D">
        <w:rPr>
          <w:rFonts w:eastAsia="Times New Roman"/>
          <w:b/>
          <w:bCs/>
        </w:rPr>
        <w:t xml:space="preserve"> r.</w:t>
      </w:r>
      <w:r w:rsidR="00835A8E" w:rsidRPr="00835A8E">
        <w:t xml:space="preserve"> </w:t>
      </w:r>
      <w:r w:rsidR="00835A8E" w:rsidRPr="00835A8E">
        <w:rPr>
          <w:rFonts w:eastAsia="Times New Roman"/>
          <w:b/>
          <w:bCs/>
        </w:rPr>
        <w:t>w sprawie uchylenia uchwały w sprawie udzielenia pomocy finansowej Powiatowi Gostyńskiemu</w:t>
      </w:r>
      <w:r w:rsidR="00BD119C">
        <w:rPr>
          <w:rFonts w:eastAsia="Times New Roman"/>
          <w:b/>
          <w:bCs/>
        </w:rPr>
        <w:t xml:space="preserve"> </w:t>
      </w:r>
      <w:r w:rsidR="00835A8E" w:rsidRPr="00835A8E">
        <w:rPr>
          <w:rFonts w:eastAsia="Times New Roman"/>
          <w:b/>
          <w:bCs/>
        </w:rPr>
        <w:t>w 2022 roku</w:t>
      </w:r>
      <w:r w:rsidR="00313B2D" w:rsidRPr="0082188D">
        <w:rPr>
          <w:rFonts w:eastAsia="Times New Roman"/>
          <w:b/>
          <w:bCs/>
        </w:rPr>
        <w:br/>
      </w:r>
      <w:r w:rsidR="009A6A15">
        <w:rPr>
          <w:b/>
          <w:bCs/>
        </w:rPr>
        <w:t xml:space="preserve">została podjęta w wyniku głosowania: </w:t>
      </w:r>
      <w:r w:rsidR="00B92205">
        <w:rPr>
          <w:b/>
          <w:bCs/>
        </w:rPr>
        <w:t>2</w:t>
      </w:r>
      <w:r w:rsidR="003B5C3B">
        <w:rPr>
          <w:b/>
          <w:bCs/>
        </w:rPr>
        <w:t>0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bookmarkStart w:id="1" w:name="_Hlk54335129"/>
      <w:r w:rsidR="003B5C3B">
        <w:rPr>
          <w:b/>
          <w:bCs/>
        </w:rPr>
        <w:t>, 1 osoba nieobecna.</w:t>
      </w:r>
    </w:p>
    <w:p w14:paraId="05EFAB5C" w14:textId="77777777" w:rsidR="00BE0C37" w:rsidRPr="00CA1286" w:rsidRDefault="00BE0C37" w:rsidP="00BE0C3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68D9587" w14:textId="67D6ECD4" w:rsidR="00BE0C37" w:rsidRDefault="00BE0C37" w:rsidP="00BE0C37">
      <w:pPr>
        <w:spacing w:line="360" w:lineRule="auto"/>
        <w:jc w:val="both"/>
      </w:pPr>
      <w:r w:rsidRPr="00FC2453">
        <w:t>ZA (2</w:t>
      </w:r>
      <w:r w:rsidR="003B5C3B">
        <w:t>0</w:t>
      </w:r>
      <w:r w:rsidRPr="00FC2453">
        <w:t xml:space="preserve">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>, Krystyna Hejnowicz, Mikołaj Jackowiak, Jarosław Juskowiak, Paweł Koncewicz, Wiesław Leśniak, Mateusz Matysiak, Krzysztof Mazurek, Elżbieta Muszyńska, Andrzej Rogala,</w:t>
      </w:r>
      <w:r w:rsidR="003B5C3B">
        <w:t xml:space="preserve"> </w:t>
      </w:r>
      <w:r w:rsidRPr="00FC2453">
        <w:t>Paweł Stachowiak, Karol Stefaniak, Henryk Urbaniak, Krzysztof Wojtkowiak, Mirosław Żywicki</w:t>
      </w:r>
    </w:p>
    <w:p w14:paraId="3B486558" w14:textId="6CFBF489" w:rsidR="003B5C3B" w:rsidRDefault="003B5C3B" w:rsidP="00BE0C37">
      <w:pPr>
        <w:spacing w:line="360" w:lineRule="auto"/>
        <w:jc w:val="both"/>
      </w:pPr>
      <w:bookmarkStart w:id="2" w:name="_Hlk116024849"/>
      <w:r>
        <w:t xml:space="preserve">NIEOBECNY (1) </w:t>
      </w:r>
      <w:r w:rsidRPr="003B5C3B">
        <w:t xml:space="preserve">Bartłomiej </w:t>
      </w:r>
      <w:proofErr w:type="spellStart"/>
      <w:r w:rsidRPr="003B5C3B">
        <w:t>Smorowiński</w:t>
      </w:r>
      <w:proofErr w:type="spellEnd"/>
    </w:p>
    <w:bookmarkEnd w:id="2"/>
    <w:p w14:paraId="7BC6745E" w14:textId="469E8DE5" w:rsidR="00B92205" w:rsidRDefault="00B92205" w:rsidP="00BE0C37">
      <w:pPr>
        <w:spacing w:line="360" w:lineRule="auto"/>
        <w:jc w:val="both"/>
      </w:pPr>
    </w:p>
    <w:p w14:paraId="6665F555" w14:textId="76B6389F" w:rsidR="00B92205" w:rsidRPr="00522A7C" w:rsidRDefault="00B92205" w:rsidP="00B92205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Pr="00522A7C">
        <w:rPr>
          <w:rFonts w:eastAsia="Times New Roman"/>
          <w:u w:val="single"/>
        </w:rPr>
        <w:t xml:space="preserve">) </w:t>
      </w:r>
      <w:r w:rsidRPr="008639B8">
        <w:rPr>
          <w:rFonts w:eastAsia="Times New Roman"/>
          <w:u w:val="single"/>
        </w:rPr>
        <w:t>w sprawie zmiany uchwały budżetowej na 2022 r.</w:t>
      </w:r>
    </w:p>
    <w:p w14:paraId="708199F7" w14:textId="77777777" w:rsidR="00B92205" w:rsidRDefault="00B92205" w:rsidP="000003DE">
      <w:pPr>
        <w:spacing w:line="360" w:lineRule="auto"/>
        <w:jc w:val="both"/>
      </w:pPr>
      <w:r w:rsidRPr="00522A7C">
        <w:lastRenderedPageBreak/>
        <w:t xml:space="preserve">Projekt uchwały </w:t>
      </w:r>
      <w:r w:rsidRPr="002541B2">
        <w:t xml:space="preserve">przedstawiła </w:t>
      </w:r>
      <w:r>
        <w:t>Hanna Marcinkowska Skarbnik Gminy.</w:t>
      </w:r>
    </w:p>
    <w:p w14:paraId="03323AE5" w14:textId="0C0BB512" w:rsidR="00870879" w:rsidRDefault="00870879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Wiceprzewodniczący Rady Miejskiej w Gostyniu</w:t>
      </w:r>
      <w:r w:rsidR="000912F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Maciej Czajka </w:t>
      </w:r>
      <w:r w:rsidR="002D7C79">
        <w:rPr>
          <w:rFonts w:eastAsia="Times New Roman"/>
          <w:bCs/>
        </w:rPr>
        <w:t>w związku</w:t>
      </w:r>
      <w:r w:rsidR="00C12E66">
        <w:rPr>
          <w:rFonts w:eastAsia="Times New Roman"/>
          <w:bCs/>
        </w:rPr>
        <w:t xml:space="preserve"> z</w:t>
      </w:r>
      <w:r w:rsidR="002D7C79">
        <w:rPr>
          <w:rFonts w:eastAsia="Times New Roman"/>
          <w:bCs/>
        </w:rPr>
        <w:t xml:space="preserve"> przeznaczeniem w budżecie kwoty 100 tysięcy złotych na modernizacj</w:t>
      </w:r>
      <w:r w:rsidR="00C12E66">
        <w:rPr>
          <w:rFonts w:eastAsia="Times New Roman"/>
          <w:bCs/>
        </w:rPr>
        <w:t>ę</w:t>
      </w:r>
      <w:r w:rsidR="002D7C79">
        <w:rPr>
          <w:rFonts w:eastAsia="Times New Roman"/>
          <w:bCs/>
        </w:rPr>
        <w:t xml:space="preserve"> pomnika na Górze Zamkowej, zadał pytanie na czym ta modernizacja będzie polegać.</w:t>
      </w:r>
    </w:p>
    <w:p w14:paraId="62D281F2" w14:textId="1BCB0819" w:rsidR="002D7C79" w:rsidRDefault="002D7C79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Burmistrz Gostynia Jerzy Kulak udzielił odpowiedzi, że klika miesięcy temu odbyło się spotkanie z fachowcem z dziedziny renowacji takich obiektów. Modernizacja ma polegać na przywróceniu  pomnika do względnej funkcjonalności  </w:t>
      </w:r>
      <w:r w:rsidR="000912F3">
        <w:rPr>
          <w:rFonts w:eastAsia="Times New Roman"/>
          <w:bCs/>
        </w:rPr>
        <w:t>(</w:t>
      </w:r>
      <w:r>
        <w:rPr>
          <w:rFonts w:eastAsia="Times New Roman"/>
          <w:bCs/>
        </w:rPr>
        <w:t>napraw</w:t>
      </w:r>
      <w:r w:rsidR="000912F3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 element</w:t>
      </w:r>
      <w:r w:rsidR="000912F3">
        <w:rPr>
          <w:rFonts w:eastAsia="Times New Roman"/>
          <w:bCs/>
        </w:rPr>
        <w:t>ów</w:t>
      </w:r>
      <w:r>
        <w:rPr>
          <w:rFonts w:eastAsia="Times New Roman"/>
          <w:bCs/>
        </w:rPr>
        <w:t xml:space="preserve"> które odpadają). Pomnik w środku jest w dość dobrym stanie technicznym, problemem są granitowe okładziny i podest. Burmistrz dodał, że zaplanowana kwota jest nieco wyższa niż będzie potrzebna, ale daje to zabezpieczenie finansowe. Podsumowując temat Burmistrz dodał, iż ma nadzieje, że modernizacja pozwoli, aby stan pomnik</w:t>
      </w:r>
      <w:r w:rsidR="00B87C13">
        <w:rPr>
          <w:rFonts w:eastAsia="Times New Roman"/>
          <w:bCs/>
        </w:rPr>
        <w:t xml:space="preserve">a </w:t>
      </w:r>
      <w:r>
        <w:rPr>
          <w:rFonts w:eastAsia="Times New Roman"/>
          <w:bCs/>
        </w:rPr>
        <w:t>był zadawalający.</w:t>
      </w:r>
    </w:p>
    <w:p w14:paraId="36FC7BA3" w14:textId="6C59214C" w:rsidR="00B92205" w:rsidRDefault="00870879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Radny Krzysztof Wojtkowiak</w:t>
      </w:r>
      <w:r w:rsidR="00103FA7">
        <w:rPr>
          <w:rFonts w:eastAsia="Times New Roman"/>
          <w:bCs/>
        </w:rPr>
        <w:t xml:space="preserve"> </w:t>
      </w:r>
      <w:bookmarkStart w:id="3" w:name="_Hlk116033377"/>
      <w:r w:rsidR="00103FA7">
        <w:rPr>
          <w:rFonts w:eastAsia="Times New Roman"/>
          <w:bCs/>
        </w:rPr>
        <w:t xml:space="preserve">w związku z przeniesieniem w budżecie środków </w:t>
      </w:r>
      <w:r w:rsidR="008A3480">
        <w:rPr>
          <w:rFonts w:eastAsia="Times New Roman"/>
          <w:bCs/>
        </w:rPr>
        <w:t xml:space="preserve"> w kwocie 37 tysięcy</w:t>
      </w:r>
      <w:r w:rsidR="00103FA7">
        <w:rPr>
          <w:rFonts w:eastAsia="Times New Roman"/>
          <w:bCs/>
        </w:rPr>
        <w:t xml:space="preserve"> 100</w:t>
      </w:r>
      <w:r w:rsidR="008A3480">
        <w:rPr>
          <w:rFonts w:eastAsia="Times New Roman"/>
          <w:bCs/>
        </w:rPr>
        <w:t xml:space="preserve"> złotych</w:t>
      </w:r>
      <w:r w:rsidR="00103FA7">
        <w:rPr>
          <w:rFonts w:eastAsia="Times New Roman"/>
          <w:bCs/>
        </w:rPr>
        <w:t xml:space="preserve"> z</w:t>
      </w:r>
      <w:r w:rsidR="008A3480">
        <w:rPr>
          <w:rFonts w:eastAsia="Times New Roman"/>
          <w:bCs/>
        </w:rPr>
        <w:t xml:space="preserve"> dofinansowania </w:t>
      </w:r>
      <w:r w:rsidR="00103FA7">
        <w:rPr>
          <w:rFonts w:eastAsia="Times New Roman"/>
          <w:bCs/>
        </w:rPr>
        <w:t>kosztów wymiany ogrzewania węglowego na nowe ekologiczne źródła ogrzewania, zadał pytanie czy nie ma już chętnych na ten program w tym roku. Poprosił o dane ile w tym roku wpłynęło do gminy wniosków o dofinasowanie.</w:t>
      </w:r>
    </w:p>
    <w:bookmarkEnd w:id="3"/>
    <w:p w14:paraId="11715B4E" w14:textId="7244A717" w:rsidR="006A42BE" w:rsidRDefault="00103FA7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Radny Krzysztof Wojtkowiak </w:t>
      </w:r>
      <w:bookmarkStart w:id="4" w:name="_Hlk116033393"/>
      <w:r w:rsidR="006A42BE">
        <w:rPr>
          <w:rFonts w:eastAsia="Times New Roman"/>
          <w:bCs/>
        </w:rPr>
        <w:t xml:space="preserve">w związku z przeniesieniem kwoty 4 tysięcy złotych  z zdania rozbudowa świetlicy wiejskiej na zakup </w:t>
      </w:r>
      <w:r>
        <w:rPr>
          <w:rFonts w:eastAsia="Times New Roman"/>
          <w:bCs/>
        </w:rPr>
        <w:t>namiot</w:t>
      </w:r>
      <w:r w:rsidR="006A42BE">
        <w:rPr>
          <w:rFonts w:eastAsia="Times New Roman"/>
          <w:bCs/>
        </w:rPr>
        <w:t xml:space="preserve">u zewnętrznego dla sołectwa Ostrowo, zapytał czy nie będzie rozbudowy świetlicy i namiot będzie wystarczający. </w:t>
      </w:r>
    </w:p>
    <w:bookmarkEnd w:id="4"/>
    <w:p w14:paraId="05D43816" w14:textId="77777777" w:rsidR="006D3003" w:rsidRDefault="006A42BE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Radny Mateusz Matysiak poprosił o możliwość wglądu do projektu na modernizację Góry Zamkowej</w:t>
      </w:r>
      <w:r w:rsidR="006D3003">
        <w:rPr>
          <w:rFonts w:eastAsia="Times New Roman"/>
          <w:bCs/>
        </w:rPr>
        <w:t>.</w:t>
      </w:r>
    </w:p>
    <w:p w14:paraId="414D6823" w14:textId="37A147DE" w:rsidR="006D3003" w:rsidRDefault="006D3003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Burmistrz Gostynia Jerzy Kulak odpowiedział, że nie ma projektu,</w:t>
      </w:r>
      <w:r w:rsidR="000912F3">
        <w:rPr>
          <w:rFonts w:eastAsia="Times New Roman"/>
          <w:bCs/>
        </w:rPr>
        <w:t xml:space="preserve"> modernizacja będzie polegać na naprawie ubytków.</w:t>
      </w:r>
    </w:p>
    <w:p w14:paraId="22564916" w14:textId="73676CEB" w:rsidR="006D3003" w:rsidRDefault="006D3003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Przewodniczący Rady Miejskiej Mirosław Żywicki w związku  z omawianym tematem dodał, że chodzi o renowację, gdyż pomnik nie prezentuje się ładnie</w:t>
      </w:r>
      <w:r w:rsidR="00C12E66">
        <w:rPr>
          <w:rFonts w:eastAsia="Times New Roman"/>
          <w:bCs/>
        </w:rPr>
        <w:t xml:space="preserve"> a</w:t>
      </w:r>
      <w:r>
        <w:rPr>
          <w:rFonts w:eastAsia="Times New Roman"/>
          <w:bCs/>
        </w:rPr>
        <w:t xml:space="preserve"> znajduje się w centrum miasta i należy go doprowadzić do stanu używalności .</w:t>
      </w:r>
    </w:p>
    <w:p w14:paraId="0892DC48" w14:textId="13B5B9C5" w:rsidR="006D3003" w:rsidRDefault="006D3003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Radny Mateusz Matysiak w związku z przeniesieniem w budżecie kwoty 500 tysięcy złotych  na kanalizację w Siemowie zadał pytanie </w:t>
      </w:r>
      <w:r w:rsidR="00C12E66">
        <w:rPr>
          <w:rFonts w:eastAsia="Times New Roman"/>
          <w:bCs/>
        </w:rPr>
        <w:t xml:space="preserve">czy </w:t>
      </w:r>
      <w:r>
        <w:rPr>
          <w:rFonts w:eastAsia="Times New Roman"/>
          <w:bCs/>
        </w:rPr>
        <w:t>środki te są wystarczające i pozwolą zakończyć t</w:t>
      </w:r>
      <w:r w:rsidR="00C12E66">
        <w:rPr>
          <w:rFonts w:eastAsia="Times New Roman"/>
          <w:bCs/>
        </w:rPr>
        <w:t>ą</w:t>
      </w:r>
      <w:r>
        <w:rPr>
          <w:rFonts w:eastAsia="Times New Roman"/>
          <w:bCs/>
        </w:rPr>
        <w:t xml:space="preserve"> inwestycję. </w:t>
      </w:r>
    </w:p>
    <w:p w14:paraId="56C180E7" w14:textId="7E021559" w:rsidR="00870879" w:rsidRDefault="006D3003" w:rsidP="000003DE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Burmistrz Gostynia Jerzy Kulak udzielił odpowiedzi, że może się zdarzyć tak, że w przyszłorocznym budżecie nie będzie żadnych inwestycji, gdyż takie są realia i istnieje takie zagrożenie.</w:t>
      </w:r>
      <w:r w:rsidR="008A797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Odnosząc się do pytania o przeniesienie </w:t>
      </w:r>
      <w:r w:rsidR="006A42BE">
        <w:rPr>
          <w:rFonts w:eastAsia="Times New Roman"/>
          <w:bCs/>
        </w:rPr>
        <w:t xml:space="preserve"> </w:t>
      </w:r>
      <w:r w:rsidR="00650328">
        <w:rPr>
          <w:rFonts w:eastAsia="Times New Roman"/>
          <w:bCs/>
        </w:rPr>
        <w:t xml:space="preserve">środków odpowiedział, że </w:t>
      </w:r>
      <w:r w:rsidR="00C12E66">
        <w:rPr>
          <w:rFonts w:eastAsia="Times New Roman"/>
          <w:bCs/>
        </w:rPr>
        <w:t>fundusze</w:t>
      </w:r>
      <w:r w:rsidR="00650328">
        <w:rPr>
          <w:rFonts w:eastAsia="Times New Roman"/>
          <w:bCs/>
        </w:rPr>
        <w:t xml:space="preserve"> przeznaczone na remont drogi nie zostaną wydane w tym roku</w:t>
      </w:r>
      <w:r w:rsidR="00C12E66">
        <w:rPr>
          <w:rFonts w:eastAsia="Times New Roman"/>
          <w:bCs/>
        </w:rPr>
        <w:t xml:space="preserve">, </w:t>
      </w:r>
      <w:r w:rsidR="00650328">
        <w:rPr>
          <w:rFonts w:eastAsia="Times New Roman"/>
          <w:bCs/>
        </w:rPr>
        <w:t xml:space="preserve"> </w:t>
      </w:r>
      <w:r w:rsidR="00C12E66">
        <w:rPr>
          <w:rFonts w:eastAsia="Times New Roman"/>
          <w:bCs/>
        </w:rPr>
        <w:t>z</w:t>
      </w:r>
      <w:r w:rsidR="00650328">
        <w:rPr>
          <w:rFonts w:eastAsia="Times New Roman"/>
          <w:bCs/>
        </w:rPr>
        <w:t xml:space="preserve">ostaną one wydatkowane na odnowienie dywaników asfaltowych po budowie kanalizacji. Przetarg na samą budowę kanalizacji </w:t>
      </w:r>
      <w:r w:rsidR="00C12E66">
        <w:rPr>
          <w:rFonts w:eastAsia="Times New Roman"/>
          <w:bCs/>
        </w:rPr>
        <w:t xml:space="preserve">w Siemowie </w:t>
      </w:r>
      <w:r w:rsidR="00650328">
        <w:rPr>
          <w:rFonts w:eastAsia="Times New Roman"/>
          <w:bCs/>
        </w:rPr>
        <w:t>opiewa na kwotę 5 milionów złotych, dodatkowo trzeba odbudow</w:t>
      </w:r>
      <w:r w:rsidR="00C12E66">
        <w:rPr>
          <w:rFonts w:eastAsia="Times New Roman"/>
          <w:bCs/>
        </w:rPr>
        <w:t>ać</w:t>
      </w:r>
      <w:r w:rsidR="00650328">
        <w:rPr>
          <w:rFonts w:eastAsia="Times New Roman"/>
          <w:bCs/>
        </w:rPr>
        <w:t xml:space="preserve"> </w:t>
      </w:r>
      <w:r w:rsidR="00650328">
        <w:rPr>
          <w:rFonts w:eastAsia="Times New Roman"/>
          <w:bCs/>
        </w:rPr>
        <w:lastRenderedPageBreak/>
        <w:t>warstwę asfaltową. Burmistrz dodał, że pojawiła się korzystna oferta firmy, która wybuduje kanalizację na odtworzenie dywaników asfaltowych w kwocie 500 tysięcy złotych, dlatego też taka propozycja zamiany</w:t>
      </w:r>
      <w:r w:rsidR="00C12E66">
        <w:rPr>
          <w:rFonts w:eastAsia="Times New Roman"/>
          <w:bCs/>
        </w:rPr>
        <w:t xml:space="preserve"> do której zachęca radnych.</w:t>
      </w:r>
    </w:p>
    <w:p w14:paraId="0F1FED11" w14:textId="77777777" w:rsidR="00B92205" w:rsidRDefault="00B92205" w:rsidP="000003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LIII</w:t>
      </w:r>
      <w:r w:rsidRPr="0082188D">
        <w:rPr>
          <w:b/>
          <w:bCs/>
        </w:rPr>
        <w:t>/</w:t>
      </w:r>
      <w:r>
        <w:rPr>
          <w:b/>
          <w:bCs/>
        </w:rPr>
        <w:t>499/22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 xml:space="preserve">6 października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8639B8">
        <w:rPr>
          <w:b/>
          <w:bCs/>
        </w:rPr>
        <w:t>w sprawie zmiany uchwały budżetowej na 2022 r.</w:t>
      </w:r>
      <w:r>
        <w:rPr>
          <w:b/>
          <w:bCs/>
        </w:rPr>
        <w:t xml:space="preserve"> została podjęta w wyniku głosowania: 2</w:t>
      </w:r>
      <w:r w:rsidR="003B5C3B">
        <w:rPr>
          <w:b/>
          <w:bCs/>
        </w:rPr>
        <w:t>0</w:t>
      </w:r>
      <w:r>
        <w:rPr>
          <w:b/>
          <w:bCs/>
        </w:rPr>
        <w:t xml:space="preserve">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 w:rsidR="003B5C3B">
        <w:rPr>
          <w:b/>
          <w:bCs/>
        </w:rPr>
        <w:t>, 1 osoba nieobecna.</w:t>
      </w:r>
    </w:p>
    <w:p w14:paraId="56D65847" w14:textId="77777777" w:rsidR="00B92205" w:rsidRPr="00CA1286" w:rsidRDefault="00B92205" w:rsidP="000003DE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780570FC" w14:textId="68B99AC9" w:rsidR="00B92205" w:rsidRDefault="00B92205" w:rsidP="000003DE">
      <w:pPr>
        <w:spacing w:line="360" w:lineRule="auto"/>
        <w:jc w:val="both"/>
      </w:pPr>
      <w:r w:rsidRPr="00FC2453">
        <w:t>ZA (2</w:t>
      </w:r>
      <w:r w:rsidR="003B5C3B">
        <w:t>0</w:t>
      </w:r>
      <w:r w:rsidRPr="00FC2453">
        <w:t xml:space="preserve">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>, Krystyna Hejnowicz, Mikołaj Jackowiak, Jarosław Juskowiak, Paweł Koncewicz, Wiesław Leśniak, Mateusz Matysiak, Krzysztof Mazurek, Elżbieta Muszyńska, Andrzej Rogala,</w:t>
      </w:r>
      <w:r w:rsidR="003B5C3B">
        <w:t xml:space="preserve"> </w:t>
      </w:r>
      <w:r w:rsidRPr="00FC2453">
        <w:t>Paweł Stachowiak, Karol Stefaniak, Henryk Urbaniak, Krzysztof Wojtkowiak, Mirosław Żywicki</w:t>
      </w:r>
    </w:p>
    <w:p w14:paraId="284B491E" w14:textId="7F350C00" w:rsidR="00BD119C" w:rsidRDefault="003B5C3B" w:rsidP="000003DE">
      <w:pPr>
        <w:spacing w:line="360" w:lineRule="auto"/>
        <w:jc w:val="both"/>
      </w:pPr>
      <w:r w:rsidRPr="003B5C3B">
        <w:t xml:space="preserve">NIEOBECNY (1) Bartłomiej </w:t>
      </w:r>
      <w:proofErr w:type="spellStart"/>
      <w:r w:rsidRPr="003B5C3B">
        <w:t>Smorowiński</w:t>
      </w:r>
      <w:bookmarkEnd w:id="0"/>
      <w:bookmarkEnd w:id="1"/>
      <w:proofErr w:type="spellEnd"/>
    </w:p>
    <w:p w14:paraId="311A6A5D" w14:textId="77777777" w:rsidR="00BD119C" w:rsidRPr="00BD119C" w:rsidRDefault="00BD119C" w:rsidP="000003DE">
      <w:pPr>
        <w:spacing w:line="360" w:lineRule="auto"/>
        <w:jc w:val="both"/>
      </w:pPr>
    </w:p>
    <w:p w14:paraId="41E484B6" w14:textId="6C8AEA4C" w:rsidR="00BD119C" w:rsidRPr="00BD119C" w:rsidRDefault="00BD119C" w:rsidP="000003DE">
      <w:pPr>
        <w:spacing w:line="360" w:lineRule="auto"/>
        <w:jc w:val="both"/>
        <w:rPr>
          <w:b/>
          <w:bCs/>
          <w:u w:val="single"/>
        </w:rPr>
      </w:pPr>
      <w:r w:rsidRPr="00BD119C">
        <w:rPr>
          <w:b/>
          <w:bCs/>
          <w:u w:val="single"/>
        </w:rPr>
        <w:t>3. Zakończenie sesji.</w:t>
      </w:r>
    </w:p>
    <w:p w14:paraId="2FE4C2DB" w14:textId="59EE997A" w:rsidR="00AC2C10" w:rsidRDefault="00AC2C10" w:rsidP="000003DE">
      <w:pPr>
        <w:spacing w:line="360" w:lineRule="auto"/>
        <w:jc w:val="both"/>
      </w:pPr>
      <w:r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F245A0">
        <w:rPr>
          <w:rFonts w:eastAsia="Times New Roman"/>
        </w:rPr>
        <w:t>XL</w:t>
      </w:r>
      <w:r w:rsidR="00BE0C37">
        <w:rPr>
          <w:rFonts w:eastAsia="Times New Roman"/>
        </w:rPr>
        <w:t>II</w:t>
      </w:r>
      <w:r w:rsidR="00F245A0">
        <w:rPr>
          <w:rFonts w:eastAsia="Times New Roman"/>
        </w:rPr>
        <w:t xml:space="preserve">I </w:t>
      </w:r>
      <w:r w:rsidRPr="00872464">
        <w:rPr>
          <w:rFonts w:eastAsia="Times New Roman"/>
        </w:rPr>
        <w:t>sesję Rady Miejskiej w Gostyniu o godzinie</w:t>
      </w:r>
      <w:r w:rsidR="005A6B0A">
        <w:rPr>
          <w:rFonts w:eastAsia="Times New Roman"/>
        </w:rPr>
        <w:t xml:space="preserve"> 15.17.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6C3E8307" w14:textId="770D05E5" w:rsidR="0062466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7C48A5FE" w14:textId="77777777" w:rsidR="008B2C70" w:rsidRPr="00A238C0" w:rsidRDefault="008B2C70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5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4940165" w:rsidR="006C55BF" w:rsidRDefault="00F245A0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384E3C" w:rsidRPr="00A238C0">
        <w:rPr>
          <w:rFonts w:eastAsia="Times New Roman"/>
          <w:lang w:eastAsia="ar-SA"/>
        </w:rPr>
        <w:t>Mi</w:t>
      </w:r>
      <w:bookmarkEnd w:id="5"/>
      <w:r w:rsidR="00684266">
        <w:rPr>
          <w:rFonts w:eastAsia="Times New Roman"/>
          <w:lang w:eastAsia="ar-SA"/>
        </w:rPr>
        <w:t>rosław Żywicki</w:t>
      </w: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29396DB1" w14:textId="77777777" w:rsidR="008B2C70" w:rsidRDefault="008B2C70" w:rsidP="009A5B06">
      <w:pPr>
        <w:spacing w:line="360" w:lineRule="auto"/>
        <w:jc w:val="both"/>
        <w:rPr>
          <w:rFonts w:eastAsia="Times New Roman"/>
        </w:rPr>
      </w:pPr>
    </w:p>
    <w:p w14:paraId="44E6C12E" w14:textId="16648470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0E5370CE" w:rsidR="00AC2C10" w:rsidRPr="00A238C0" w:rsidRDefault="006D3003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54E7597D" w14:textId="77C4FC6B" w:rsidR="00C441E3" w:rsidRPr="00A238C0" w:rsidRDefault="006D3003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Inspektor ds. obsługi Rady Miejskiej 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2B928542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167325">
    <w:abstractNumId w:val="19"/>
  </w:num>
  <w:num w:numId="2" w16cid:durableId="2011325034">
    <w:abstractNumId w:val="6"/>
  </w:num>
  <w:num w:numId="3" w16cid:durableId="1740249391">
    <w:abstractNumId w:val="9"/>
  </w:num>
  <w:num w:numId="4" w16cid:durableId="847448436">
    <w:abstractNumId w:val="13"/>
  </w:num>
  <w:num w:numId="5" w16cid:durableId="371803846">
    <w:abstractNumId w:val="8"/>
  </w:num>
  <w:num w:numId="6" w16cid:durableId="1610889548">
    <w:abstractNumId w:val="4"/>
  </w:num>
  <w:num w:numId="7" w16cid:durableId="193176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869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817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852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5276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6762253">
    <w:abstractNumId w:val="1"/>
  </w:num>
  <w:num w:numId="13" w16cid:durableId="1429152838">
    <w:abstractNumId w:val="20"/>
  </w:num>
  <w:num w:numId="14" w16cid:durableId="1820151062">
    <w:abstractNumId w:val="10"/>
  </w:num>
  <w:num w:numId="15" w16cid:durableId="1817070601">
    <w:abstractNumId w:val="11"/>
  </w:num>
  <w:num w:numId="16" w16cid:durableId="823476031">
    <w:abstractNumId w:val="7"/>
  </w:num>
  <w:num w:numId="17" w16cid:durableId="1617177664">
    <w:abstractNumId w:val="12"/>
  </w:num>
  <w:num w:numId="18" w16cid:durableId="479539767">
    <w:abstractNumId w:val="0"/>
  </w:num>
  <w:num w:numId="19" w16cid:durableId="938024735">
    <w:abstractNumId w:val="15"/>
  </w:num>
  <w:num w:numId="20" w16cid:durableId="790788192">
    <w:abstractNumId w:val="17"/>
  </w:num>
  <w:num w:numId="21" w16cid:durableId="185675990">
    <w:abstractNumId w:val="5"/>
  </w:num>
  <w:num w:numId="22" w16cid:durableId="187790679">
    <w:abstractNumId w:val="3"/>
  </w:num>
  <w:num w:numId="23" w16cid:durableId="1024406215">
    <w:abstractNumId w:val="2"/>
  </w:num>
  <w:num w:numId="24" w16cid:durableId="1062404716">
    <w:abstractNumId w:val="14"/>
  </w:num>
  <w:num w:numId="25" w16cid:durableId="500970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03DE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776F3"/>
    <w:rsid w:val="000816D3"/>
    <w:rsid w:val="000912F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02B3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3FA7"/>
    <w:rsid w:val="001112D3"/>
    <w:rsid w:val="00113DFF"/>
    <w:rsid w:val="00115049"/>
    <w:rsid w:val="00123B0A"/>
    <w:rsid w:val="00125D3D"/>
    <w:rsid w:val="00125D94"/>
    <w:rsid w:val="00140E10"/>
    <w:rsid w:val="00145C23"/>
    <w:rsid w:val="001520F8"/>
    <w:rsid w:val="001556B0"/>
    <w:rsid w:val="001565C6"/>
    <w:rsid w:val="00157652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0346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2A6C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7C79"/>
    <w:rsid w:val="002E255A"/>
    <w:rsid w:val="002E2F5C"/>
    <w:rsid w:val="002E3191"/>
    <w:rsid w:val="002E403B"/>
    <w:rsid w:val="002E7E91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67A7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5C3B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0E97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A6B0A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0328"/>
    <w:rsid w:val="0065113A"/>
    <w:rsid w:val="00653F2F"/>
    <w:rsid w:val="00656DC9"/>
    <w:rsid w:val="0066019A"/>
    <w:rsid w:val="0066426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42BE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003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0D58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35A8E"/>
    <w:rsid w:val="00842637"/>
    <w:rsid w:val="00853B96"/>
    <w:rsid w:val="008565EB"/>
    <w:rsid w:val="0085736F"/>
    <w:rsid w:val="008613D7"/>
    <w:rsid w:val="0086352C"/>
    <w:rsid w:val="008639B8"/>
    <w:rsid w:val="00866148"/>
    <w:rsid w:val="008671FB"/>
    <w:rsid w:val="00870879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3E0"/>
    <w:rsid w:val="008A1AA1"/>
    <w:rsid w:val="008A3480"/>
    <w:rsid w:val="008A4123"/>
    <w:rsid w:val="008A7978"/>
    <w:rsid w:val="008B1B49"/>
    <w:rsid w:val="008B2C70"/>
    <w:rsid w:val="008D4261"/>
    <w:rsid w:val="008E032A"/>
    <w:rsid w:val="008E1246"/>
    <w:rsid w:val="008E3CBF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4FE0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1DB5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0E4"/>
    <w:rsid w:val="00B0766C"/>
    <w:rsid w:val="00B12278"/>
    <w:rsid w:val="00B13B82"/>
    <w:rsid w:val="00B2064C"/>
    <w:rsid w:val="00B23E0D"/>
    <w:rsid w:val="00B24BCD"/>
    <w:rsid w:val="00B2625D"/>
    <w:rsid w:val="00B3066B"/>
    <w:rsid w:val="00B3316F"/>
    <w:rsid w:val="00B3572D"/>
    <w:rsid w:val="00B36671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13"/>
    <w:rsid w:val="00B87C7B"/>
    <w:rsid w:val="00B90886"/>
    <w:rsid w:val="00B92205"/>
    <w:rsid w:val="00B95CBB"/>
    <w:rsid w:val="00B978F1"/>
    <w:rsid w:val="00BA108F"/>
    <w:rsid w:val="00BA2445"/>
    <w:rsid w:val="00BA699D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19C"/>
    <w:rsid w:val="00BD1D29"/>
    <w:rsid w:val="00BD2FF4"/>
    <w:rsid w:val="00BD5E6D"/>
    <w:rsid w:val="00BD672B"/>
    <w:rsid w:val="00BE01AF"/>
    <w:rsid w:val="00BE0C37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12E66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0CD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26D"/>
    <w:rsid w:val="00D648B6"/>
    <w:rsid w:val="00D65E79"/>
    <w:rsid w:val="00D742EB"/>
    <w:rsid w:val="00D76BCE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2C41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365E2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763F5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5A0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5BE1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D824-CF0E-4A75-8755-6E94AE6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390</cp:revision>
  <cp:lastPrinted>2022-10-24T12:37:00Z</cp:lastPrinted>
  <dcterms:created xsi:type="dcterms:W3CDTF">2019-08-06T10:06:00Z</dcterms:created>
  <dcterms:modified xsi:type="dcterms:W3CDTF">2022-10-24T12:41:00Z</dcterms:modified>
</cp:coreProperties>
</file>