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7A03" w14:textId="77777777" w:rsidR="00A77B3E" w:rsidRDefault="00CE6485">
      <w:pPr>
        <w:jc w:val="center"/>
        <w:rPr>
          <w:b/>
          <w:caps/>
        </w:rPr>
      </w:pPr>
      <w:r>
        <w:rPr>
          <w:b/>
          <w:caps/>
        </w:rPr>
        <w:t>Uchwała Nr XLII/486/22</w:t>
      </w:r>
      <w:r>
        <w:rPr>
          <w:b/>
          <w:caps/>
        </w:rPr>
        <w:br/>
        <w:t>Rady Miejskiej w Gostyniu</w:t>
      </w:r>
    </w:p>
    <w:p w14:paraId="258A92F1" w14:textId="77777777" w:rsidR="00A77B3E" w:rsidRDefault="00CE6485">
      <w:pPr>
        <w:spacing w:before="280" w:after="280"/>
        <w:jc w:val="center"/>
        <w:rPr>
          <w:b/>
          <w:caps/>
        </w:rPr>
      </w:pPr>
      <w:r>
        <w:t>z dnia 22 września 2022 r.</w:t>
      </w:r>
    </w:p>
    <w:p w14:paraId="5033F6D3" w14:textId="75C571F4" w:rsidR="00A77B3E" w:rsidRDefault="00CE6485">
      <w:pPr>
        <w:keepNext/>
        <w:spacing w:after="480"/>
        <w:jc w:val="center"/>
      </w:pPr>
      <w:r>
        <w:rPr>
          <w:b/>
        </w:rPr>
        <w:t>w sprawie ustalenia wysokości opłaty za pobyt i maksymalnej wysokości opłaty</w:t>
      </w:r>
      <w:r>
        <w:rPr>
          <w:b/>
        </w:rPr>
        <w:br/>
        <w:t>za wyżywienie dziecka w Żłobku Miejskim w Gostyniu</w:t>
      </w:r>
      <w:r>
        <w:rPr>
          <w:b/>
        </w:rPr>
        <w:br/>
        <w:t>prowadzonym przez gminę Gostyń</w:t>
      </w:r>
    </w:p>
    <w:p w14:paraId="7490DD3B" w14:textId="77777777" w:rsidR="00A77B3E" w:rsidRDefault="00CE6485">
      <w:pPr>
        <w:keepLines/>
        <w:spacing w:before="120" w:after="120"/>
        <w:ind w:firstLine="227"/>
      </w:pPr>
      <w:r>
        <w:t>Na podstawie art. 18 ust. 2 pkt 15 i art. 40 ust. 1 ustawy z dnia 8 marca 1990 r.</w:t>
      </w:r>
      <w:r>
        <w:br/>
        <w:t>o samorządzie gminnym (tekst jednolity Dz. U. z 2022 r. poz. 559 z późn. zm.) oraz art. 58 ust. 1 ustawy z dnia 4 lutego 2011 r. o opiece nad dziećmi w wieku do lat 3 (tekst jednolity Dz. U. z 2022 r. poz. 1324 z późn. zm.)  uchwala się, co następuje:</w:t>
      </w:r>
    </w:p>
    <w:p w14:paraId="748425CE" w14:textId="77777777" w:rsidR="00A77B3E" w:rsidRDefault="00CE6485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stałą miesięczną opłatę za pobyt dziecka w Żłobku Miejskim</w:t>
      </w:r>
      <w:r>
        <w:br/>
        <w:t>w Gostyniu w wymiarze do 10 godzin dziennie w wysokości 400,00 zł (słownie: czterysta złotych 0/100).</w:t>
      </w:r>
    </w:p>
    <w:p w14:paraId="0CAB35F7" w14:textId="77777777" w:rsidR="00A77B3E" w:rsidRDefault="00CE6485">
      <w:pPr>
        <w:keepLines/>
        <w:spacing w:before="120" w:after="120"/>
        <w:ind w:firstLine="340"/>
      </w:pPr>
      <w:r>
        <w:rPr>
          <w:b/>
        </w:rPr>
        <w:t>§ 2. </w:t>
      </w:r>
      <w:r>
        <w:t>W zakres stałej miesięcznej opłaty, o której mowa w § 1 wchodzi:</w:t>
      </w:r>
    </w:p>
    <w:p w14:paraId="1F420E63" w14:textId="77777777" w:rsidR="00A77B3E" w:rsidRDefault="00CE6485">
      <w:pPr>
        <w:spacing w:before="120" w:after="120"/>
        <w:ind w:left="340" w:hanging="227"/>
      </w:pPr>
      <w:r>
        <w:t>1) zapewnienie dziecku opieki w warunkach bytowych zbliżonych do warunków domowych;</w:t>
      </w:r>
    </w:p>
    <w:p w14:paraId="442EB4A5" w14:textId="77777777" w:rsidR="00A77B3E" w:rsidRDefault="00CE6485">
      <w:pPr>
        <w:spacing w:before="120" w:after="120"/>
        <w:ind w:left="340" w:hanging="227"/>
      </w:pPr>
      <w:r>
        <w:t>2) zagwarantowanie dziecku właściwej opieki pielęgnacyjnej oraz edukacyjnej, poprzez prowadzenie zajęć zabawowych z elementami edukacji, z uwzględnieniem indywidualnych potrzeb dziecka;</w:t>
      </w:r>
    </w:p>
    <w:p w14:paraId="4ED4FF1F" w14:textId="77777777" w:rsidR="00A77B3E" w:rsidRDefault="00CE6485">
      <w:pPr>
        <w:spacing w:before="120" w:after="120"/>
        <w:ind w:left="340" w:hanging="227"/>
      </w:pPr>
      <w:r>
        <w:t>3) prowadzenie zajęć opiekuńczo-wychowawczych i edukacyjnych, uwzględniających rozwój psychomotoryczny dziecka, właściwych dla wieku dziecka.</w:t>
      </w:r>
    </w:p>
    <w:p w14:paraId="5C4C38A7" w14:textId="77777777" w:rsidR="00A77B3E" w:rsidRDefault="00CE6485">
      <w:pPr>
        <w:keepLines/>
        <w:spacing w:before="120" w:after="120"/>
        <w:ind w:firstLine="340"/>
      </w:pPr>
      <w:r>
        <w:rPr>
          <w:b/>
        </w:rPr>
        <w:t>§ 3. </w:t>
      </w:r>
      <w:r>
        <w:t>Ustala się opłatę dodatkową za pobyt dziecka w żłobku w wydłużonym wymiarze przekraczającym 10 godzin dziennie w wysokości 50,00 zł (słownie: pięćdziesiąt złotych 0/100) za każdą rozpoczętą godzinę pobytu dziecka w żłobku ponad 10 godzin.</w:t>
      </w:r>
    </w:p>
    <w:p w14:paraId="73264A30" w14:textId="77777777" w:rsidR="00A77B3E" w:rsidRDefault="00CE6485">
      <w:pPr>
        <w:keepLines/>
        <w:spacing w:before="120" w:after="120"/>
        <w:ind w:firstLine="340"/>
      </w:pPr>
      <w:r>
        <w:rPr>
          <w:b/>
        </w:rPr>
        <w:t>§ 4. </w:t>
      </w:r>
      <w:r>
        <w:t>Ustala się maksymalną, dzienną wysokość opłaty za wyżywienie dziecka</w:t>
      </w:r>
      <w:r>
        <w:br/>
        <w:t>w Żłobku Miejskim w Gostyniu w wysokości 11,00 zł (słownie: jedenaście złotych 0/100).</w:t>
      </w:r>
    </w:p>
    <w:p w14:paraId="1EF90661" w14:textId="77777777" w:rsidR="00A77B3E" w:rsidRDefault="00CE6485">
      <w:pPr>
        <w:keepLines/>
        <w:spacing w:before="120" w:after="120"/>
        <w:ind w:firstLine="340"/>
      </w:pPr>
      <w:r>
        <w:rPr>
          <w:b/>
        </w:rPr>
        <w:t>§ 5. </w:t>
      </w:r>
      <w:r>
        <w:t>Traci moc uchwała Nr XXI/264/20 Rady Miejskiej w Gostyniu z dnia 19 listopada 2020 roku w sprawie ustalenia wysokości opłat za pobyt i wyżywienie dziecka rodziców uczestniczących w projekcie współfinansowanym z Europejskiego Funduszu Społecznego</w:t>
      </w:r>
      <w:r>
        <w:br/>
        <w:t>w ramach Wielkopolskiego Regionalnego Programu operacyjnego na lata 2014 – 2020,</w:t>
      </w:r>
      <w:r>
        <w:br/>
        <w:t>pn. ”Nowe miejsce dla maluchów w Gostyniu” (RPWP.06.04.01-30-0089/19).</w:t>
      </w:r>
    </w:p>
    <w:p w14:paraId="5276834A" w14:textId="77777777" w:rsidR="00A77B3E" w:rsidRDefault="00CE6485">
      <w:pPr>
        <w:keepLines/>
        <w:spacing w:before="120" w:after="120"/>
        <w:ind w:firstLine="340"/>
      </w:pPr>
      <w:r>
        <w:rPr>
          <w:b/>
        </w:rPr>
        <w:t>§ 6. </w:t>
      </w:r>
      <w:r>
        <w:t>Traci moc Uchwała Nr XXIX/369/21 Rady Miejskiej w Gostyniu z dnia 12 sierpnia 2021 roku w sprawie ustalenia wysokości opłat za pobyt i wyżywienie dziecka w Żłobku Miejskim w Gostyniu prowadzonym przez gminę Gostyń.</w:t>
      </w:r>
    </w:p>
    <w:p w14:paraId="279795BC" w14:textId="77777777" w:rsidR="00A77B3E" w:rsidRDefault="00CE6485">
      <w:pPr>
        <w:keepLines/>
        <w:spacing w:before="120" w:after="120"/>
        <w:ind w:firstLine="340"/>
      </w:pPr>
      <w:r>
        <w:rPr>
          <w:b/>
        </w:rPr>
        <w:t>§ 7. </w:t>
      </w:r>
      <w:r>
        <w:t>Wykonanie uchwały powierza się Burmistrzowi Gostynia.</w:t>
      </w:r>
    </w:p>
    <w:p w14:paraId="7D581DB1" w14:textId="77777777" w:rsidR="00A77B3E" w:rsidRDefault="00CE6485">
      <w:pPr>
        <w:keepNext/>
        <w:keepLines/>
        <w:spacing w:before="120" w:after="120"/>
        <w:ind w:firstLine="340"/>
      </w:pPr>
      <w:r>
        <w:rPr>
          <w:b/>
        </w:rPr>
        <w:t>§ 8. </w:t>
      </w:r>
      <w:r>
        <w:t>Uchwała podlega publikacji w Dzienniku Urzędowym Województwa Wielkopolskiego i wchodzi w życie z dniem 1 grudnia 2022 roku</w:t>
      </w:r>
    </w:p>
    <w:p w14:paraId="38780BAF" w14:textId="77777777" w:rsidR="00A77B3E" w:rsidRDefault="00A77B3E">
      <w:pPr>
        <w:keepNext/>
        <w:keepLines/>
        <w:spacing w:before="120" w:after="120"/>
        <w:ind w:firstLine="340"/>
      </w:pPr>
    </w:p>
    <w:p w14:paraId="70650021" w14:textId="77777777" w:rsidR="00A77B3E" w:rsidRDefault="00CE648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154C9" w14:paraId="7F30B60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C2DDBC" w14:textId="77777777" w:rsidR="003154C9" w:rsidRDefault="003154C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156ED" w14:textId="77777777" w:rsidR="003154C9" w:rsidRDefault="00CE648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0AC36ADC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5E71E6A" w14:textId="77777777" w:rsidR="003154C9" w:rsidRDefault="003154C9">
      <w:pPr>
        <w:rPr>
          <w:szCs w:val="20"/>
        </w:rPr>
      </w:pPr>
    </w:p>
    <w:p w14:paraId="0E868D98" w14:textId="77777777" w:rsidR="003154C9" w:rsidRDefault="00CE648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AF2C5D3" w14:textId="77777777" w:rsidR="003154C9" w:rsidRDefault="00CE648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XLII/486/22</w:t>
      </w:r>
    </w:p>
    <w:p w14:paraId="2E9C260A" w14:textId="77777777" w:rsidR="003154C9" w:rsidRDefault="00CE648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76C272C" w14:textId="77777777" w:rsidR="003154C9" w:rsidRDefault="00CE648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22 września 2022 r.</w:t>
      </w:r>
    </w:p>
    <w:p w14:paraId="4B279F25" w14:textId="77777777" w:rsidR="003154C9" w:rsidRDefault="00CE6485">
      <w:pPr>
        <w:spacing w:before="120" w:after="120"/>
        <w:jc w:val="center"/>
        <w:rPr>
          <w:b/>
          <w:color w:val="000000"/>
          <w:szCs w:val="20"/>
          <w:u w:color="000000"/>
        </w:rPr>
      </w:pPr>
      <w:r>
        <w:rPr>
          <w:b/>
          <w:szCs w:val="20"/>
        </w:rPr>
        <w:t>w sprawie ustalenia wysokości opłaty za pobyt i maksymalnej wysokości opłaty</w:t>
      </w:r>
      <w:r>
        <w:rPr>
          <w:b/>
          <w:szCs w:val="20"/>
        </w:rPr>
        <w:br/>
        <w:t>za wyżywienie dziecka w Żłobku Miejskim w Gostyniu</w:t>
      </w:r>
      <w:r>
        <w:rPr>
          <w:b/>
          <w:color w:val="000000"/>
          <w:szCs w:val="20"/>
          <w:u w:color="000000"/>
        </w:rPr>
        <w:br/>
        <w:t xml:space="preserve"> prowadzonym przez gminę Gostyń</w:t>
      </w:r>
    </w:p>
    <w:p w14:paraId="4A113851" w14:textId="77777777" w:rsidR="003154C9" w:rsidRDefault="00CE6485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58 ust. 1 ustawy z dnia 4 lutego 2011 roku o opiece nad dziećmi</w:t>
      </w:r>
      <w:r>
        <w:rPr>
          <w:color w:val="000000"/>
          <w:szCs w:val="20"/>
          <w:u w:color="000000"/>
        </w:rPr>
        <w:br/>
        <w:t>w wieku do lat 3, wysokość opłaty za pobyt dziecka w żłobku utworzonym przez jednostkę samorządu terytorialnego oraz opłaty dodatkowej za pobyt dziecka przekraczający 10 godzin dziennie oraz maksymalną wysokość opłaty za wyżywienie ustala rada gminy w drodze uchwały.</w:t>
      </w:r>
    </w:p>
    <w:p w14:paraId="11AA4828" w14:textId="77777777" w:rsidR="003154C9" w:rsidRDefault="00CE6485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Niniejsza uchwała jest związana z zakończeniem z dniem 30 listopada 2022 roku realizacji przez gminę Gostyń projektu unijnego pn. „Nowe miejsce dla maluchów</w:t>
      </w:r>
      <w:r>
        <w:rPr>
          <w:color w:val="000000"/>
          <w:szCs w:val="20"/>
          <w:u w:color="000000"/>
        </w:rPr>
        <w:br/>
        <w:t>w Gostyniu” i przejęciem w całości finansowania Żłobka Miejskiego w Gostyniu ze środków gminnych.</w:t>
      </w:r>
    </w:p>
    <w:p w14:paraId="4C9EDA02" w14:textId="77777777" w:rsidR="003154C9" w:rsidRDefault="00CE6485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na względzie powyższe podjęcie niniejszej uchwały jest zasadne.</w:t>
      </w:r>
    </w:p>
    <w:p w14:paraId="051E5067" w14:textId="77777777" w:rsidR="003154C9" w:rsidRDefault="003154C9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154C9" w14:paraId="1381F272" w14:textId="77777777">
        <w:tc>
          <w:tcPr>
            <w:tcW w:w="2500" w:type="pct"/>
            <w:tcBorders>
              <w:right w:val="nil"/>
            </w:tcBorders>
          </w:tcPr>
          <w:p w14:paraId="76FF3271" w14:textId="77777777" w:rsidR="003154C9" w:rsidRDefault="003154C9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73F0DA4" w14:textId="77777777" w:rsidR="003154C9" w:rsidRDefault="00CE6485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08FB1856" w14:textId="77777777" w:rsidR="003154C9" w:rsidRDefault="00CE6485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23E140DC" w14:textId="77777777" w:rsidR="003154C9" w:rsidRDefault="00CE6485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Mirosław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Żywicki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7B3EAD91" w14:textId="77777777" w:rsidR="003154C9" w:rsidRDefault="003154C9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3154C9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EC400" w14:textId="77777777" w:rsidR="00F6448B" w:rsidRDefault="00CE6485">
      <w:r>
        <w:separator/>
      </w:r>
    </w:p>
  </w:endnote>
  <w:endnote w:type="continuationSeparator" w:id="0">
    <w:p w14:paraId="2A9CED5E" w14:textId="77777777" w:rsidR="00F6448B" w:rsidRDefault="00CE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154C9" w14:paraId="23A89969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479DC8B" w14:textId="77777777" w:rsidR="003154C9" w:rsidRDefault="00CE6485">
          <w:pPr>
            <w:jc w:val="left"/>
            <w:rPr>
              <w:sz w:val="18"/>
            </w:rPr>
          </w:pPr>
          <w:r>
            <w:rPr>
              <w:sz w:val="18"/>
            </w:rPr>
            <w:t>Id: 05A8D3BE-9B65-417D-896E-041F73A1475F.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20E8F9F" w14:textId="77777777" w:rsidR="003154C9" w:rsidRDefault="00CE648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6121209" w14:textId="77777777" w:rsidR="003154C9" w:rsidRDefault="003154C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154C9" w14:paraId="52BCA48E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409B25" w14:textId="77777777" w:rsidR="003154C9" w:rsidRDefault="00CE6485">
          <w:pPr>
            <w:jc w:val="left"/>
            <w:rPr>
              <w:sz w:val="18"/>
            </w:rPr>
          </w:pPr>
          <w:r>
            <w:rPr>
              <w:sz w:val="18"/>
            </w:rPr>
            <w:t>Id: 05A8D3BE-9B65-417D-896E-041F73A1475F.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8C9F00" w14:textId="77777777" w:rsidR="003154C9" w:rsidRDefault="00CE648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A01C875" w14:textId="77777777" w:rsidR="003154C9" w:rsidRDefault="003154C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8FAF" w14:textId="77777777" w:rsidR="00F6448B" w:rsidRDefault="00CE6485">
      <w:r>
        <w:separator/>
      </w:r>
    </w:p>
  </w:footnote>
  <w:footnote w:type="continuationSeparator" w:id="0">
    <w:p w14:paraId="71ED7B86" w14:textId="77777777" w:rsidR="00F6448B" w:rsidRDefault="00CE6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154C9"/>
    <w:rsid w:val="009207FE"/>
    <w:rsid w:val="00A77B3E"/>
    <w:rsid w:val="00CA2A55"/>
    <w:rsid w:val="00CE6485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DF78F"/>
  <w15:docId w15:val="{2EDC67E5-8C3F-416C-8FCA-563FFBF9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XLII/486/22 z dnia 22 września 2022 r.</dc:title>
  <dc:subject>w sprawie ustalenia wysokości opłaty za pobyt i^maksymalnej wysokości opłaty
za wyżywienie dziecka w^Żłobku Miejskim w^Gostyniu
prowadzonym przez gminę Gostyń
awie</dc:subject>
  <dc:creator>mmajewska</dc:creator>
  <cp:lastModifiedBy>Milena Majewska</cp:lastModifiedBy>
  <cp:revision>3</cp:revision>
  <dcterms:created xsi:type="dcterms:W3CDTF">2022-09-27T12:33:00Z</dcterms:created>
  <dcterms:modified xsi:type="dcterms:W3CDTF">2022-09-27T12:33:00Z</dcterms:modified>
  <cp:category>Akt prawny</cp:category>
</cp:coreProperties>
</file>