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26CE5" w14:textId="77777777" w:rsidR="00A77B3E" w:rsidRDefault="009A0455">
      <w:pPr>
        <w:jc w:val="center"/>
        <w:rPr>
          <w:b/>
          <w:caps/>
        </w:rPr>
      </w:pPr>
      <w:r>
        <w:rPr>
          <w:b/>
          <w:caps/>
        </w:rPr>
        <w:t>Uchwała Nr xxxiv/430/22</w:t>
      </w:r>
      <w:r>
        <w:rPr>
          <w:b/>
          <w:caps/>
        </w:rPr>
        <w:br/>
        <w:t>Rady Miejskiej w Gostyniu</w:t>
      </w:r>
    </w:p>
    <w:p w14:paraId="1178495D" w14:textId="77777777" w:rsidR="00A77B3E" w:rsidRDefault="009A0455">
      <w:pPr>
        <w:spacing w:before="280" w:after="280"/>
        <w:jc w:val="center"/>
        <w:rPr>
          <w:b/>
          <w:caps/>
        </w:rPr>
      </w:pPr>
      <w:r>
        <w:t>z dnia 3 lutego 2022 r.</w:t>
      </w:r>
    </w:p>
    <w:p w14:paraId="4EA322CA" w14:textId="77777777" w:rsidR="00A77B3E" w:rsidRDefault="009A0455">
      <w:pPr>
        <w:keepNext/>
        <w:spacing w:after="480"/>
        <w:jc w:val="center"/>
      </w:pPr>
      <w:r>
        <w:rPr>
          <w:b/>
        </w:rPr>
        <w:t>w sprawie sprostowania oczywistej omyłki w uchwale nr XXXI/400/21 Rady Miejskiej w Gostyniu z dnia 25 listopada 2021 r.</w:t>
      </w:r>
    </w:p>
    <w:p w14:paraId="637A8D73" w14:textId="77777777" w:rsidR="00A77B3E" w:rsidRDefault="009A0455">
      <w:pPr>
        <w:keepLines/>
        <w:spacing w:before="120" w:after="120"/>
        <w:ind w:firstLine="227"/>
      </w:pPr>
      <w:r>
        <w:t xml:space="preserve">Na podstawie art. 18 ust. 2 pkt 2 ustawy z dnia 8 marca </w:t>
      </w:r>
      <w:r>
        <w:t>1990 r. o samorządzie gminnym (tekst jednolity Dz. U. z 2021 r., poz. 1372 ze zm.), art. 8 ust.2, art. 36 ust. 3 i art. 37 ust.1 pkt 4-6, ust. 3 i 4 ustawy z dnia 21 listopada 2008 r. o pracownikach samorządowych (tekst jednolity  Dz. U. z 2019 r., poz. 12</w:t>
      </w:r>
      <w:r>
        <w:t>82 ze zm.), art. 18 ustawy z dnia 17 września 2021 r. o zmianie ustawy o wynagrodzeniu osób zajmujących kierownicze stanowiska państwowe oraz niektórych innych ustaw (Dz.U. poz. 1834) oraz rozporządzenia Rady Ministrów z dnia 25 października 2021 r. w spra</w:t>
      </w:r>
      <w:r>
        <w:t>wie wynagradzania pracowników samorządowych (Dz.U. poz. 1960) Rada Miejska w Gostyniu uchwala, co następuje:</w:t>
      </w:r>
    </w:p>
    <w:p w14:paraId="6F916E75" w14:textId="77777777" w:rsidR="00A77B3E" w:rsidRDefault="009A0455">
      <w:pPr>
        <w:keepLines/>
        <w:spacing w:before="120" w:after="120"/>
        <w:ind w:firstLine="340"/>
      </w:pPr>
      <w:r>
        <w:rPr>
          <w:b/>
        </w:rPr>
        <w:t>§ 1. </w:t>
      </w:r>
      <w:r>
        <w:t>W § 1 uchwały nr XXXI/400/21 Rady Miejskiej w Gostyniu z dnia 25 listopada 2021 r. w sprawie zmiany uchwały nr I/3/18 Rady Miejskiej w Gostyni</w:t>
      </w:r>
      <w:r>
        <w:t>u w sprawie ustalenia wysokości wynagrodzenia na stanowisku Burmistrza Gostynia prostuje się oczywistą omyłkę w dacie zmienianej uchwały  w ten sposób, że zamiast „22 listopada 2021 r.” wpisuje się „22 listopada 2018 r.”</w:t>
      </w:r>
    </w:p>
    <w:p w14:paraId="39477E1C" w14:textId="77777777" w:rsidR="00A77B3E" w:rsidRDefault="009A0455">
      <w:pPr>
        <w:keepLines/>
        <w:spacing w:before="120" w:after="120"/>
        <w:ind w:firstLine="340"/>
      </w:pPr>
      <w:r>
        <w:rPr>
          <w:b/>
        </w:rPr>
        <w:t>§ 2. </w:t>
      </w:r>
      <w:r>
        <w:t>Wykonanie uchwały powierza się</w:t>
      </w:r>
      <w:r>
        <w:t xml:space="preserve"> Przewodniczącemu Rady Miejskiej w Gostyniu.</w:t>
      </w:r>
    </w:p>
    <w:p w14:paraId="06BDB88A" w14:textId="77777777" w:rsidR="00A77B3E" w:rsidRDefault="009A0455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14:paraId="375D3ABC" w14:textId="77777777" w:rsidR="00A77B3E" w:rsidRDefault="009A0455">
      <w:pPr>
        <w:keepNext/>
        <w:keepLines/>
        <w:spacing w:before="120" w:after="120"/>
        <w:ind w:firstLine="227"/>
      </w:pPr>
      <w:r>
        <w:t> </w:t>
      </w:r>
    </w:p>
    <w:p w14:paraId="0EA30568" w14:textId="77777777" w:rsidR="00A77B3E" w:rsidRDefault="009A045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75361A" w14:paraId="5A8AB997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328B8" w14:textId="77777777" w:rsidR="0075361A" w:rsidRDefault="0075361A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DEEB0" w14:textId="77777777" w:rsidR="0075361A" w:rsidRDefault="009A045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16FEC607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46FFAACC" w14:textId="77777777" w:rsidR="0075361A" w:rsidRDefault="0075361A">
      <w:pPr>
        <w:rPr>
          <w:szCs w:val="20"/>
        </w:rPr>
      </w:pPr>
    </w:p>
    <w:p w14:paraId="59482D0C" w14:textId="77777777" w:rsidR="0075361A" w:rsidRDefault="009A045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0F51680" w14:textId="77777777" w:rsidR="0075361A" w:rsidRDefault="009A045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XXXIV/430/22</w:t>
      </w:r>
    </w:p>
    <w:p w14:paraId="156D10FB" w14:textId="77777777" w:rsidR="0075361A" w:rsidRDefault="009A045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143136EB" w14:textId="77777777" w:rsidR="0075361A" w:rsidRDefault="009A045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3 lutego 2022 R.</w:t>
      </w:r>
    </w:p>
    <w:p w14:paraId="3F147EA8" w14:textId="77777777" w:rsidR="0075361A" w:rsidRDefault="009A0455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w sprawie sprostowania oczywistej omyłki w uchwale nr XXXI/400/21 Rady </w:t>
      </w:r>
      <w:r>
        <w:rPr>
          <w:b/>
          <w:szCs w:val="20"/>
        </w:rPr>
        <w:t>Miejskiej w Gostyniu z dnia 25 listopada 2021 r.</w:t>
      </w:r>
    </w:p>
    <w:p w14:paraId="104BD018" w14:textId="77777777" w:rsidR="0075361A" w:rsidRDefault="009A045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uchwale nr XXXI/400/21 Rady Miejskiej w Gostyniu z dnia 25 listopada 2021 r.</w:t>
      </w:r>
      <w:r>
        <w:rPr>
          <w:color w:val="000000"/>
          <w:szCs w:val="20"/>
          <w:u w:color="000000"/>
        </w:rPr>
        <w:br/>
        <w:t>w sprawie zmiany uchwały nr I/3/18 Rady Miejskiej w Gostyniu w sprawie ustalenia wysokości wynagrodzenia na stanowisku Burmistrz</w:t>
      </w:r>
      <w:r>
        <w:rPr>
          <w:color w:val="000000"/>
          <w:szCs w:val="20"/>
          <w:u w:color="000000"/>
        </w:rPr>
        <w:t>a Gostynia w podpisanej uchwale powstała omyłka polegająca na tym, że błędnie wskazano rok zmienianej uchwały nr I/3/18  wpisując datę 22 listopada 2021 r. a winno być 22 listopada 2018 r. Przewodniczący Rady Miejskiej w trakcie prezentowania Radzie uchwał</w:t>
      </w:r>
      <w:r>
        <w:rPr>
          <w:color w:val="000000"/>
          <w:szCs w:val="20"/>
          <w:u w:color="000000"/>
        </w:rPr>
        <w:t>y przekazał radnym informację, o tym że należy zmienić rok podjęcia uchwały nr I/3/18 z 2021 r. na 2018 r. co wynika również z nr podjętej uchwały. Uchwała ta została podjęta przez Radę Miejską z prawidłową datą 22 listopada 2018 r., ale data nie została s</w:t>
      </w:r>
      <w:r>
        <w:rPr>
          <w:color w:val="000000"/>
          <w:szCs w:val="20"/>
          <w:u w:color="000000"/>
        </w:rPr>
        <w:t>korygowana w uchwale i tak została ona podpisana. W związku z tym zasadne jest poprawienie oczywistej omyłki.</w:t>
      </w:r>
    </w:p>
    <w:p w14:paraId="477AF31F" w14:textId="77777777" w:rsidR="0075361A" w:rsidRDefault="0075361A">
      <w:pPr>
        <w:spacing w:before="120" w:after="120"/>
        <w:ind w:firstLine="227"/>
        <w:rPr>
          <w:color w:val="000000"/>
          <w:szCs w:val="20"/>
          <w:u w:color="000000"/>
        </w:rPr>
      </w:pP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75361A" w14:paraId="2A0680BE" w14:textId="77777777">
        <w:tc>
          <w:tcPr>
            <w:tcW w:w="2500" w:type="pct"/>
            <w:tcBorders>
              <w:right w:val="nil"/>
            </w:tcBorders>
          </w:tcPr>
          <w:p w14:paraId="52CDD443" w14:textId="77777777" w:rsidR="0075361A" w:rsidRDefault="0075361A">
            <w:pPr>
              <w:spacing w:before="120" w:after="120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14:paraId="3D54ECAD" w14:textId="77777777" w:rsidR="0075361A" w:rsidRDefault="009A0455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color w:val="000000"/>
                <w:szCs w:val="20"/>
                <w:u w:color="000000"/>
              </w:rPr>
              <w:t>Przewodniczący Rady Miejskiej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  <w:p w14:paraId="7E08769F" w14:textId="77777777" w:rsidR="0075361A" w:rsidRDefault="009A0455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 xml:space="preserve"> </w:t>
            </w:r>
          </w:p>
          <w:p w14:paraId="25BBA06F" w14:textId="77777777" w:rsidR="0075361A" w:rsidRDefault="009A0455">
            <w:pPr>
              <w:spacing w:before="120" w:after="12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 xml:space="preserve">Mirosław 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  <w:r>
              <w:rPr>
                <w:color w:val="000000"/>
                <w:szCs w:val="20"/>
                <w:u w:color="000000"/>
              </w:rPr>
              <w:fldChar w:fldCharType="begin"/>
            </w:r>
            <w:r>
              <w:rPr>
                <w:color w:val="000000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Cs w:val="20"/>
                <w:u w:color="000000"/>
              </w:rPr>
              <w:fldChar w:fldCharType="separate"/>
            </w:r>
            <w:r>
              <w:rPr>
                <w:b/>
                <w:color w:val="000000"/>
                <w:szCs w:val="20"/>
                <w:u w:color="000000"/>
              </w:rPr>
              <w:t>Żywicki</w:t>
            </w:r>
            <w:r>
              <w:rPr>
                <w:color w:val="000000"/>
                <w:szCs w:val="20"/>
                <w:u w:color="000000"/>
              </w:rPr>
              <w:fldChar w:fldCharType="end"/>
            </w:r>
          </w:p>
        </w:tc>
      </w:tr>
    </w:tbl>
    <w:p w14:paraId="5685B843" w14:textId="77777777" w:rsidR="0075361A" w:rsidRDefault="0075361A">
      <w:pPr>
        <w:spacing w:before="120" w:after="120"/>
        <w:ind w:firstLine="227"/>
        <w:rPr>
          <w:color w:val="000000"/>
          <w:szCs w:val="20"/>
          <w:u w:color="000000"/>
        </w:rPr>
      </w:pPr>
    </w:p>
    <w:sectPr w:rsidR="0075361A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1AFD1" w14:textId="77777777" w:rsidR="00000000" w:rsidRDefault="009A0455">
      <w:r>
        <w:separator/>
      </w:r>
    </w:p>
  </w:endnote>
  <w:endnote w:type="continuationSeparator" w:id="0">
    <w:p w14:paraId="7BC2C0B3" w14:textId="77777777" w:rsidR="00000000" w:rsidRDefault="009A0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5361A" w14:paraId="2D63ED55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16684619" w14:textId="77777777" w:rsidR="0075361A" w:rsidRDefault="009A045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FF26CF17-6A00-47CC-8905-A199DE6FB169.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3955D89E" w14:textId="77777777" w:rsidR="0075361A" w:rsidRDefault="009A045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D9497BD" w14:textId="77777777" w:rsidR="0075361A" w:rsidRDefault="0075361A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75361A" w14:paraId="0FED4991" w14:textId="77777777"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F90FF7A" w14:textId="77777777" w:rsidR="0075361A" w:rsidRDefault="009A045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FF26CF17-6A00-47CC-8905-A199DE6FB169.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14:paraId="78A5E91F" w14:textId="77777777" w:rsidR="0075361A" w:rsidRDefault="009A045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D2C0A88" w14:textId="77777777" w:rsidR="0075361A" w:rsidRDefault="0075361A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AC7DE" w14:textId="77777777" w:rsidR="00000000" w:rsidRDefault="009A0455">
      <w:r>
        <w:separator/>
      </w:r>
    </w:p>
  </w:footnote>
  <w:footnote w:type="continuationSeparator" w:id="0">
    <w:p w14:paraId="28DAC9F0" w14:textId="77777777" w:rsidR="00000000" w:rsidRDefault="009A0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75361A"/>
    <w:rsid w:val="009A0455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70FDAA"/>
  <w15:docId w15:val="{F4B199E4-2590-4888-AD30-D435A1E9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xxxiv/430/22 z dnia 3 lutego 2022 r.</dc:title>
  <dc:subject>w sprawie sprostowania oczywistej omyłki w^uchwale nr XXXI/400/21 Rady Miejskiej w^Gostyniu z^dnia 25^listopada 2021^r.</dc:subject>
  <dc:creator>mmajewska</dc:creator>
  <cp:lastModifiedBy>Milena Majewska</cp:lastModifiedBy>
  <cp:revision>2</cp:revision>
  <dcterms:created xsi:type="dcterms:W3CDTF">2022-02-08T13:55:00Z</dcterms:created>
  <dcterms:modified xsi:type="dcterms:W3CDTF">2022-02-08T13:55:00Z</dcterms:modified>
  <cp:category>Akt prawny</cp:category>
</cp:coreProperties>
</file>