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556E5" w14:textId="77777777" w:rsidR="00A77B3E" w:rsidRDefault="00762B4F">
      <w:pPr>
        <w:jc w:val="center"/>
        <w:rPr>
          <w:b/>
          <w:caps/>
        </w:rPr>
      </w:pPr>
      <w:r>
        <w:rPr>
          <w:b/>
          <w:caps/>
        </w:rPr>
        <w:t>Uchwała Nr XXXIII/405/21</w:t>
      </w:r>
      <w:r>
        <w:rPr>
          <w:b/>
          <w:caps/>
        </w:rPr>
        <w:br/>
        <w:t>Rady Miejskiej w Gostyniu</w:t>
      </w:r>
    </w:p>
    <w:p w14:paraId="5EE37252" w14:textId="77777777" w:rsidR="00A77B3E" w:rsidRDefault="00762B4F">
      <w:pPr>
        <w:spacing w:before="280" w:after="280"/>
        <w:jc w:val="center"/>
        <w:rPr>
          <w:b/>
          <w:caps/>
        </w:rPr>
      </w:pPr>
      <w:r>
        <w:t>z dnia 16 grudnia 2021 r.</w:t>
      </w:r>
    </w:p>
    <w:p w14:paraId="56A5998A" w14:textId="77777777" w:rsidR="00A77B3E" w:rsidRDefault="00762B4F">
      <w:pPr>
        <w:keepNext/>
        <w:spacing w:after="480"/>
        <w:jc w:val="center"/>
      </w:pPr>
      <w:r>
        <w:rPr>
          <w:b/>
        </w:rPr>
        <w:t xml:space="preserve">w sprawie uchylenia uchwały w sprawie przyjęcia programu profilaktyki </w:t>
      </w:r>
      <w:proofErr w:type="spellStart"/>
      <w:r>
        <w:rPr>
          <w:b/>
        </w:rPr>
        <w:t>zachorowań</w:t>
      </w:r>
      <w:proofErr w:type="spellEnd"/>
      <w:r>
        <w:rPr>
          <w:b/>
        </w:rPr>
        <w:t xml:space="preserve"> na grypę w populacji osób od 60 roku życia z gminy Gostyń na lata 2020-2023</w:t>
      </w:r>
    </w:p>
    <w:p w14:paraId="2A003699" w14:textId="77777777" w:rsidR="00A77B3E" w:rsidRDefault="00762B4F">
      <w:pPr>
        <w:keepLines/>
        <w:spacing w:before="120" w:after="120"/>
        <w:ind w:firstLine="227"/>
      </w:pPr>
      <w:r>
        <w:t>Na podstawie art. 7 </w:t>
      </w:r>
      <w:r>
        <w:t xml:space="preserve">ust. 1 pkt 5 oraz art. 18 ust. 2 pkt 15 ustawy z dnia 8 marca 1990 roku o samorządzie gminnym (tekst jednolity Dz. U. z 2021 roku poz. 1372 ze zm.) w związku z art. 7 ust. 1 pkt 1 i art. 48 ust. 1 ustawy z dnia 27 sierpnia 2004 roku o świadczeniach opieki </w:t>
      </w:r>
      <w:r>
        <w:t>zdrowotnej finansowanych ze środków publicznych (tekst jednolity Dz. U. z 2021 r., poz. 1285 ze zmianami) Rada Miejska w Gostyniu uchwala, co następuje:</w:t>
      </w:r>
    </w:p>
    <w:p w14:paraId="653B61E6" w14:textId="77777777" w:rsidR="00A77B3E" w:rsidRDefault="00762B4F">
      <w:pPr>
        <w:keepLines/>
        <w:spacing w:before="120" w:after="120"/>
        <w:ind w:firstLine="340"/>
      </w:pPr>
      <w:r>
        <w:rPr>
          <w:b/>
        </w:rPr>
        <w:t>§ 1. </w:t>
      </w:r>
      <w:r>
        <w:t>Traci moc uchwala Nr XVIII/248/20 Rady Miejskiej w Gostyniu z  20 sierpnia 2020 r. w sprawie przyj</w:t>
      </w:r>
      <w:r>
        <w:t xml:space="preserve">ęcia programu profilaktyki </w:t>
      </w:r>
      <w:proofErr w:type="spellStart"/>
      <w:r>
        <w:t>zachorowań</w:t>
      </w:r>
      <w:proofErr w:type="spellEnd"/>
      <w:r>
        <w:t xml:space="preserve"> na grypę w populacji osób od 60 roku życia z gminy Gostyń na lata 2020-2023.</w:t>
      </w:r>
    </w:p>
    <w:p w14:paraId="322797FC" w14:textId="77777777" w:rsidR="00A77B3E" w:rsidRDefault="00762B4F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Burmistrzowi Gostynia.</w:t>
      </w:r>
    </w:p>
    <w:p w14:paraId="33FE79D0" w14:textId="77777777" w:rsidR="00A77B3E" w:rsidRDefault="00762B4F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14:paraId="4493DD2E" w14:textId="77777777" w:rsidR="00A77B3E" w:rsidRDefault="00A77B3E">
      <w:pPr>
        <w:keepNext/>
        <w:keepLines/>
        <w:spacing w:before="120" w:after="120"/>
        <w:ind w:firstLine="340"/>
      </w:pPr>
    </w:p>
    <w:p w14:paraId="77990586" w14:textId="77777777" w:rsidR="00A77B3E" w:rsidRDefault="00762B4F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A126C0" w14:paraId="363DF3C0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75E163" w14:textId="77777777" w:rsidR="00A126C0" w:rsidRDefault="00A126C0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54689B" w14:textId="77777777" w:rsidR="00A126C0" w:rsidRDefault="00762B4F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Mirosław Żywicki</w:t>
            </w:r>
          </w:p>
        </w:tc>
      </w:tr>
    </w:tbl>
    <w:p w14:paraId="01BCE6E5" w14:textId="77777777"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46F28003" w14:textId="77777777" w:rsidR="00A126C0" w:rsidRDefault="00A126C0">
      <w:pPr>
        <w:rPr>
          <w:szCs w:val="20"/>
        </w:rPr>
      </w:pPr>
    </w:p>
    <w:p w14:paraId="6025BBFF" w14:textId="77777777" w:rsidR="00A126C0" w:rsidRDefault="00762B4F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22AA0C5E" w14:textId="77777777" w:rsidR="00A126C0" w:rsidRDefault="00762B4F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do Uchwały Nr XXXIII/405/21</w:t>
      </w:r>
    </w:p>
    <w:p w14:paraId="70A926BF" w14:textId="77777777" w:rsidR="00A126C0" w:rsidRDefault="00762B4F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Rady Miejskiej w Gostyniu</w:t>
      </w:r>
    </w:p>
    <w:p w14:paraId="24405ADC" w14:textId="77777777" w:rsidR="00A126C0" w:rsidRDefault="00762B4F">
      <w:pPr>
        <w:spacing w:before="120" w:after="120"/>
        <w:jc w:val="center"/>
        <w:rPr>
          <w:szCs w:val="20"/>
        </w:rPr>
      </w:pPr>
      <w:r>
        <w:rPr>
          <w:szCs w:val="20"/>
        </w:rPr>
        <w:t>z dnia 16 grudnia 2021 r.</w:t>
      </w:r>
    </w:p>
    <w:p w14:paraId="53EA6BEF" w14:textId="77777777" w:rsidR="00A126C0" w:rsidRDefault="00762B4F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 xml:space="preserve">w sprawie uchylenia uchwały </w:t>
      </w:r>
      <w:r>
        <w:rPr>
          <w:szCs w:val="20"/>
        </w:rPr>
        <w:t xml:space="preserve">w sprawie przyjęcia programu profilaktyki </w:t>
      </w:r>
      <w:proofErr w:type="spellStart"/>
      <w:r>
        <w:rPr>
          <w:szCs w:val="20"/>
        </w:rPr>
        <w:t>zachorowań</w:t>
      </w:r>
      <w:proofErr w:type="spellEnd"/>
      <w:r>
        <w:rPr>
          <w:szCs w:val="20"/>
        </w:rPr>
        <w:t xml:space="preserve"> na grypę w populacji osób od 60 roku życia z gminy Gostyń na lata 2020-2023</w:t>
      </w:r>
    </w:p>
    <w:p w14:paraId="633B8AA3" w14:textId="77777777" w:rsidR="00A126C0" w:rsidRDefault="00762B4F">
      <w:pPr>
        <w:spacing w:before="120" w:after="120"/>
        <w:ind w:firstLine="227"/>
        <w:rPr>
          <w:szCs w:val="20"/>
        </w:rPr>
      </w:pPr>
      <w:r>
        <w:rPr>
          <w:szCs w:val="20"/>
        </w:rPr>
        <w:t>Na podstawie Rozporządzenia Ministra Zdrowia z dnia 18 listopada 2021 r. zmieniającego rozporządzenie w sprawie metody zapobieg</w:t>
      </w:r>
      <w:r>
        <w:rPr>
          <w:szCs w:val="20"/>
        </w:rPr>
        <w:t>ania grypie sezonowej w sezonie 2021/2022, wszystkie osoby, które ukończyły 18 lat, od 23 listopada 2021 r. mogą skorzystać z darmowych szczepień przeciw grypie. W związku z powyższym podjęcie uchwały jest zasadne.</w:t>
      </w:r>
    </w:p>
    <w:p w14:paraId="7E426EBF" w14:textId="77777777" w:rsidR="00A126C0" w:rsidRDefault="00A126C0">
      <w:pPr>
        <w:spacing w:before="120" w:after="120"/>
        <w:ind w:firstLine="227"/>
        <w:rPr>
          <w:szCs w:val="20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A126C0" w14:paraId="0075FC44" w14:textId="77777777">
        <w:tc>
          <w:tcPr>
            <w:tcW w:w="2500" w:type="pct"/>
            <w:tcBorders>
              <w:right w:val="nil"/>
            </w:tcBorders>
          </w:tcPr>
          <w:p w14:paraId="559F85EE" w14:textId="77777777" w:rsidR="00A126C0" w:rsidRDefault="00A126C0">
            <w:pPr>
              <w:spacing w:before="120" w:after="120"/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14:paraId="63E1CEB4" w14:textId="77777777" w:rsidR="00A126C0" w:rsidRDefault="00762B4F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SIGNATURE_0_1_FUNCTION</w:instrText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Przewodniczący Rady Miejskiej</w:t>
            </w:r>
            <w:r>
              <w:rPr>
                <w:szCs w:val="20"/>
              </w:rPr>
              <w:fldChar w:fldCharType="end"/>
            </w:r>
          </w:p>
          <w:p w14:paraId="68C3C806" w14:textId="77777777" w:rsidR="00A126C0" w:rsidRDefault="00762B4F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14:paraId="39DD78F4" w14:textId="77777777" w:rsidR="00A126C0" w:rsidRDefault="00762B4F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SIGNATURE_0_1_FIRSTNAME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 xml:space="preserve">Mirosław 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SIGNATURE_0_1_LASTNAME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>Żywicki</w:t>
            </w:r>
            <w:r>
              <w:rPr>
                <w:szCs w:val="20"/>
              </w:rPr>
              <w:fldChar w:fldCharType="end"/>
            </w:r>
          </w:p>
        </w:tc>
      </w:tr>
    </w:tbl>
    <w:p w14:paraId="495B6517" w14:textId="77777777" w:rsidR="00A126C0" w:rsidRDefault="00A126C0">
      <w:pPr>
        <w:spacing w:before="120" w:after="120"/>
        <w:ind w:firstLine="227"/>
        <w:rPr>
          <w:szCs w:val="20"/>
        </w:rPr>
      </w:pPr>
    </w:p>
    <w:sectPr w:rsidR="00A126C0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5D875" w14:textId="77777777" w:rsidR="00000000" w:rsidRDefault="00762B4F">
      <w:r>
        <w:separator/>
      </w:r>
    </w:p>
  </w:endnote>
  <w:endnote w:type="continuationSeparator" w:id="0">
    <w:p w14:paraId="6B1C9765" w14:textId="77777777" w:rsidR="00000000" w:rsidRDefault="0076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A126C0" w14:paraId="28124874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7AB261F0" w14:textId="77777777" w:rsidR="00A126C0" w:rsidRDefault="00762B4F">
          <w:pPr>
            <w:jc w:val="left"/>
            <w:rPr>
              <w:sz w:val="18"/>
            </w:rPr>
          </w:pPr>
          <w:r>
            <w:rPr>
              <w:sz w:val="18"/>
            </w:rPr>
            <w:t>Id: A7E0D9A3-B3A5-4C41-8992-294E5991A5E6.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8643A03" w14:textId="77777777" w:rsidR="00A126C0" w:rsidRDefault="00762B4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607248EE" w14:textId="77777777" w:rsidR="00A126C0" w:rsidRDefault="00A126C0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A126C0" w14:paraId="1002376A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016F096C" w14:textId="77777777" w:rsidR="00A126C0" w:rsidRDefault="00762B4F">
          <w:pPr>
            <w:jc w:val="left"/>
            <w:rPr>
              <w:sz w:val="18"/>
            </w:rPr>
          </w:pPr>
          <w:r>
            <w:rPr>
              <w:sz w:val="18"/>
            </w:rPr>
            <w:t>Id: A7E0D9A3-B3A5-4C41-8992-294E5991A5E6.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1BC92E4E" w14:textId="77777777" w:rsidR="00A126C0" w:rsidRDefault="00762B4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40148AA7" w14:textId="77777777" w:rsidR="00A126C0" w:rsidRDefault="00A126C0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1F986" w14:textId="77777777" w:rsidR="00000000" w:rsidRDefault="00762B4F">
      <w:r>
        <w:separator/>
      </w:r>
    </w:p>
  </w:footnote>
  <w:footnote w:type="continuationSeparator" w:id="0">
    <w:p w14:paraId="6C1DCAB3" w14:textId="77777777" w:rsidR="00000000" w:rsidRDefault="00762B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762B4F"/>
    <w:rsid w:val="00A126C0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B9C4CF"/>
  <w15:docId w15:val="{7DD5EAD8-A905-425E-BD16-3C883464D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Gostyniu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XXXIII/405/21 z dnia 16 grudnia 2021 r.</dc:title>
  <dc:subject>w sprawie uchylenia uchwały w^sprawie przyjęcia programu profilaktyki zachorowań na grypę w^populacji osób od 60^roku życia z^gminy Gostyń na lata 2020-2023</dc:subject>
  <dc:creator>mmajewska</dc:creator>
  <cp:lastModifiedBy>Milena Majewska</cp:lastModifiedBy>
  <cp:revision>2</cp:revision>
  <dcterms:created xsi:type="dcterms:W3CDTF">2021-12-22T13:00:00Z</dcterms:created>
  <dcterms:modified xsi:type="dcterms:W3CDTF">2021-12-22T13:00:00Z</dcterms:modified>
  <cp:category>Akt prawny</cp:category>
</cp:coreProperties>
</file>