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0DDE" w14:textId="77777777" w:rsidR="00A77B3E" w:rsidRDefault="003C711D">
      <w:pPr>
        <w:jc w:val="center"/>
        <w:rPr>
          <w:b/>
          <w:caps/>
        </w:rPr>
      </w:pPr>
      <w:r>
        <w:rPr>
          <w:b/>
          <w:caps/>
        </w:rPr>
        <w:t>Uchwała Nr XXXI/390/21</w:t>
      </w:r>
      <w:r>
        <w:rPr>
          <w:b/>
          <w:caps/>
        </w:rPr>
        <w:br/>
        <w:t>Rady Miejskiej w Gostyniu</w:t>
      </w:r>
    </w:p>
    <w:p w14:paraId="7ED3AD86" w14:textId="77777777" w:rsidR="00A77B3E" w:rsidRDefault="003C711D">
      <w:pPr>
        <w:spacing w:before="280" w:after="280"/>
        <w:jc w:val="center"/>
        <w:rPr>
          <w:b/>
          <w:caps/>
        </w:rPr>
      </w:pPr>
      <w:r>
        <w:t>z dnia 25 listopada 2021 r.</w:t>
      </w:r>
    </w:p>
    <w:p w14:paraId="19B4F082" w14:textId="77777777" w:rsidR="00A77B3E" w:rsidRDefault="003C711D">
      <w:pPr>
        <w:keepNext/>
        <w:spacing w:after="480"/>
        <w:jc w:val="center"/>
      </w:pPr>
      <w:r>
        <w:rPr>
          <w:b/>
        </w:rPr>
        <w:t>w sprawie zmiany Statutu Młodzieżowej Rady Miejskiej w Gostyniu</w:t>
      </w:r>
    </w:p>
    <w:p w14:paraId="4D7B6465" w14:textId="77777777" w:rsidR="00A77B3E" w:rsidRDefault="003C711D">
      <w:pPr>
        <w:keepLines/>
        <w:spacing w:before="120" w:after="120"/>
        <w:ind w:firstLine="227"/>
      </w:pPr>
      <w:r>
        <w:t>Na podstawie art. 5b ust. 10 i 13 ustawy z dnia 8 marca 1990 r. o samorządzie gminnym (tekst jednolity Dz. U. z </w:t>
      </w:r>
      <w:r>
        <w:t>2021 r. poz. 1372 ze zm.)</w:t>
      </w:r>
    </w:p>
    <w:p w14:paraId="11C7673D" w14:textId="77777777" w:rsidR="00A77B3E" w:rsidRDefault="003C711D">
      <w:pPr>
        <w:spacing w:before="120" w:after="120"/>
        <w:ind w:firstLine="227"/>
      </w:pPr>
      <w:r>
        <w:t>Rada Miejska w Gostyniu uchwala, co następuje:</w:t>
      </w:r>
    </w:p>
    <w:p w14:paraId="29D03BE5" w14:textId="77777777" w:rsidR="00A77B3E" w:rsidRDefault="003C711D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Zmienia się statut Młodzieżowej Rady Miejskiej w Gostyniu stanowiący załącznik do Uchwały Nr XXXI/401/17 Rady Miejskiej w Gostyniu z dnia 28 sierpnia 2017 roku w sprawie nadania </w:t>
      </w:r>
      <w:r>
        <w:t>statutu Młodzieżowej Radzie Miejskiej w Gostyniu i nadaje mu brzmienie zgodne z Załącznikiem do niniejszej uchwały.</w:t>
      </w:r>
    </w:p>
    <w:p w14:paraId="34968487" w14:textId="77777777" w:rsidR="00A77B3E" w:rsidRDefault="003C711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0D66FBB3" w14:textId="77777777" w:rsidR="00A77B3E" w:rsidRDefault="003C711D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ogłoszenia w Dzienniku Urzędowy</w:t>
      </w:r>
      <w:r>
        <w:t>m Województwa Wielkopolskiego.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3B3BF4" w14:paraId="159326B3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2D2AE89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77E9390" w14:textId="77777777" w:rsidR="00A77B3E" w:rsidRDefault="003C711D">
            <w:pPr>
              <w:jc w:val="center"/>
            </w:pPr>
            <w:r>
              <w:t>Przewodniczący Rady Miejskiej</w:t>
            </w:r>
          </w:p>
          <w:p w14:paraId="3DEFD454" w14:textId="77777777" w:rsidR="003B3BF4" w:rsidRDefault="003B3BF4">
            <w:pPr>
              <w:jc w:val="center"/>
            </w:pPr>
          </w:p>
          <w:p w14:paraId="34B16C43" w14:textId="77777777" w:rsidR="003B3BF4" w:rsidRDefault="003C711D">
            <w:pPr>
              <w:jc w:val="center"/>
            </w:pPr>
            <w:r>
              <w:rPr>
                <w:b/>
              </w:rPr>
              <w:t xml:space="preserve">Mirosław </w:t>
            </w:r>
            <w:r>
              <w:t>Żywicki</w:t>
            </w:r>
          </w:p>
        </w:tc>
      </w:tr>
    </w:tbl>
    <w:p w14:paraId="49406B22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75AC37B" w14:textId="77777777" w:rsidR="00A77B3E" w:rsidRDefault="003C711D">
      <w:pPr>
        <w:keepNext/>
        <w:spacing w:before="120" w:after="120" w:line="360" w:lineRule="auto"/>
        <w:ind w:left="589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XXXI/390/21</w:t>
      </w:r>
      <w:r>
        <w:br/>
        <w:t>Rady Miejskiej w Gostyniu</w:t>
      </w:r>
      <w:r>
        <w:br/>
        <w:t xml:space="preserve">z </w:t>
      </w:r>
      <w:r>
        <w:t>dnia 25 listopada 2021 r.</w:t>
      </w:r>
    </w:p>
    <w:p w14:paraId="000A0E25" w14:textId="77777777" w:rsidR="00A77B3E" w:rsidRDefault="003C711D">
      <w:pPr>
        <w:keepNext/>
        <w:spacing w:after="480"/>
        <w:jc w:val="center"/>
      </w:pPr>
      <w:r>
        <w:rPr>
          <w:b/>
        </w:rPr>
        <w:t>STATUT MŁODZIEŻOWEJ RADY MIEJSKIEJ W GOSTYNIU</w:t>
      </w:r>
    </w:p>
    <w:p w14:paraId="1CCD475C" w14:textId="77777777" w:rsidR="00A77B3E" w:rsidRDefault="003C711D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0A374475" w14:textId="77777777" w:rsidR="00A77B3E" w:rsidRDefault="003C711D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Młodzieżowa Rada Miejska w Gostyniu zwana dalej Młodzieżową Radą, jest organem konsultacyjnym, doradczym i inicjatywnym, wyrażającym </w:t>
      </w:r>
      <w:r>
        <w:t>stanowisko w imieniu młodzieży będącej mieszkańcami gminy Gostyń i uczącej się w gostyńskich szkołach podstawowych             i ponadpodstawowych.</w:t>
      </w:r>
    </w:p>
    <w:p w14:paraId="0549E7D1" w14:textId="77777777" w:rsidR="00A77B3E" w:rsidRDefault="003C711D">
      <w:pPr>
        <w:keepLines/>
        <w:spacing w:before="120" w:after="120"/>
        <w:ind w:firstLine="340"/>
      </w:pPr>
      <w:r>
        <w:rPr>
          <w:b/>
        </w:rPr>
        <w:t>§ 2. </w:t>
      </w:r>
      <w:r>
        <w:t>Kadencja Młodzieżowej Rady trwa trzy lata.</w:t>
      </w:r>
    </w:p>
    <w:p w14:paraId="7F4EEFF3" w14:textId="77777777" w:rsidR="00A77B3E" w:rsidRDefault="003C711D">
      <w:pPr>
        <w:spacing w:before="120" w:after="120"/>
        <w:ind w:firstLine="227"/>
      </w:pPr>
      <w:r>
        <w:t>2.1 Kadencja X kadencji Młodzieżowej Rady Miejskiej w Gostyn</w:t>
      </w:r>
      <w:r>
        <w:t>iu trwa do dnia 19 grudnia 2022 roku.</w:t>
      </w:r>
    </w:p>
    <w:p w14:paraId="125831DE" w14:textId="77777777" w:rsidR="00A77B3E" w:rsidRDefault="003C711D">
      <w:pPr>
        <w:spacing w:before="120" w:after="120"/>
        <w:ind w:firstLine="227"/>
      </w:pPr>
      <w:r>
        <w:t>2.2 Rada liczy 23 radnych.</w:t>
      </w:r>
    </w:p>
    <w:p w14:paraId="5C7DDD66" w14:textId="77777777" w:rsidR="00A77B3E" w:rsidRDefault="003C711D">
      <w:pPr>
        <w:keepNext/>
        <w:jc w:val="center"/>
      </w:pPr>
      <w:r>
        <w:rPr>
          <w:b/>
        </w:rPr>
        <w:t>Rozdział 2.</w:t>
      </w:r>
      <w:r>
        <w:br/>
      </w:r>
      <w:r>
        <w:rPr>
          <w:b/>
        </w:rPr>
        <w:t>Cele Rady i ich realizacja</w:t>
      </w:r>
    </w:p>
    <w:p w14:paraId="63A38465" w14:textId="77777777" w:rsidR="00A77B3E" w:rsidRDefault="003C711D">
      <w:pPr>
        <w:keepLines/>
        <w:spacing w:before="120" w:after="120"/>
        <w:ind w:firstLine="340"/>
      </w:pPr>
      <w:r>
        <w:rPr>
          <w:b/>
        </w:rPr>
        <w:t>§ 3. </w:t>
      </w:r>
      <w:r>
        <w:t>Celem działania Młodzieżowej Rady jest:</w:t>
      </w:r>
    </w:p>
    <w:p w14:paraId="131AF794" w14:textId="77777777" w:rsidR="00A77B3E" w:rsidRDefault="003C711D">
      <w:pPr>
        <w:spacing w:before="120" w:after="120"/>
        <w:ind w:left="340" w:hanging="227"/>
      </w:pPr>
      <w:r>
        <w:t>1) </w:t>
      </w:r>
      <w:r>
        <w:t>upowszechnianie idei samorządowej wśród młodzieży;</w:t>
      </w:r>
    </w:p>
    <w:p w14:paraId="0C9896ED" w14:textId="77777777" w:rsidR="00A77B3E" w:rsidRDefault="003C711D">
      <w:pPr>
        <w:spacing w:before="120" w:after="120"/>
        <w:ind w:left="340" w:hanging="227"/>
      </w:pPr>
      <w:r>
        <w:t>2) </w:t>
      </w:r>
      <w:r>
        <w:t xml:space="preserve">integracja młodzieży i samorządów </w:t>
      </w:r>
      <w:r>
        <w:t>uczniowskich;</w:t>
      </w:r>
    </w:p>
    <w:p w14:paraId="54E2B160" w14:textId="77777777" w:rsidR="00A77B3E" w:rsidRDefault="003C711D">
      <w:pPr>
        <w:spacing w:before="120" w:after="120"/>
        <w:ind w:left="340" w:hanging="227"/>
      </w:pPr>
      <w:r>
        <w:t>3) </w:t>
      </w:r>
      <w:r>
        <w:t>umożliwienie aktywnego udziału młodzieży w życiu publicznym;</w:t>
      </w:r>
    </w:p>
    <w:p w14:paraId="17BBA152" w14:textId="77777777" w:rsidR="00A77B3E" w:rsidRDefault="003C711D">
      <w:pPr>
        <w:spacing w:before="120" w:after="120"/>
        <w:ind w:left="340" w:hanging="227"/>
      </w:pPr>
      <w:r>
        <w:t>4) </w:t>
      </w:r>
      <w:r>
        <w:t>edukacja młodzieży w zakresie kształtowania i utrwalania postaw demokratycznych, obywatelskich i patriotycznych;</w:t>
      </w:r>
    </w:p>
    <w:p w14:paraId="14287A6B" w14:textId="77777777" w:rsidR="00A77B3E" w:rsidRDefault="003C711D">
      <w:pPr>
        <w:spacing w:before="120" w:after="120"/>
        <w:ind w:left="340" w:hanging="227"/>
      </w:pPr>
      <w:r>
        <w:t>5) </w:t>
      </w:r>
      <w:r>
        <w:t>zwiększenie aktywności i zainteresowania gostyńskiej młodzi</w:t>
      </w:r>
      <w:r>
        <w:t>eży sprawami gminy;</w:t>
      </w:r>
    </w:p>
    <w:p w14:paraId="6FED141D" w14:textId="77777777" w:rsidR="00A77B3E" w:rsidRDefault="003C711D">
      <w:pPr>
        <w:spacing w:before="120" w:after="120"/>
        <w:ind w:left="340" w:hanging="227"/>
      </w:pPr>
      <w:r>
        <w:t>6) </w:t>
      </w:r>
      <w:r>
        <w:t>włączenie młodzieży do współpracy z organami samorządu lokalnego.</w:t>
      </w:r>
    </w:p>
    <w:p w14:paraId="7529940B" w14:textId="77777777" w:rsidR="00A77B3E" w:rsidRDefault="003C711D">
      <w:pPr>
        <w:keepLines/>
        <w:spacing w:before="120" w:after="120"/>
        <w:ind w:firstLine="340"/>
      </w:pPr>
      <w:r>
        <w:rPr>
          <w:b/>
        </w:rPr>
        <w:t>§ 4. </w:t>
      </w:r>
      <w:r>
        <w:t>Rada realizuje swoje cele poprzez:</w:t>
      </w:r>
    </w:p>
    <w:p w14:paraId="57215F68" w14:textId="77777777" w:rsidR="00A77B3E" w:rsidRDefault="003C711D">
      <w:pPr>
        <w:spacing w:before="120" w:after="120"/>
        <w:ind w:left="340" w:hanging="227"/>
      </w:pPr>
      <w:r>
        <w:t>1) </w:t>
      </w:r>
      <w:r>
        <w:t>podejmowanie inicjatywy uchwałodawczej;</w:t>
      </w:r>
    </w:p>
    <w:p w14:paraId="36560AE6" w14:textId="77777777" w:rsidR="00A77B3E" w:rsidRDefault="003C711D">
      <w:pPr>
        <w:spacing w:before="120" w:after="120"/>
        <w:ind w:left="340" w:hanging="227"/>
      </w:pPr>
      <w:r>
        <w:t>2) </w:t>
      </w:r>
      <w:r>
        <w:t>wyrażanie opinii, postulatów i wniosków w sprawach istotnych dla środowiska młodz</w:t>
      </w:r>
      <w:r>
        <w:t>ieżowego gminy;</w:t>
      </w:r>
    </w:p>
    <w:p w14:paraId="1DECE589" w14:textId="77777777" w:rsidR="00A77B3E" w:rsidRDefault="003C711D">
      <w:pPr>
        <w:spacing w:before="120" w:after="120"/>
        <w:ind w:left="340" w:hanging="227"/>
      </w:pPr>
      <w:r>
        <w:t>3) </w:t>
      </w:r>
      <w:r>
        <w:t>inicjowanie działań dotyczących życia młodych ludzi w gminie;</w:t>
      </w:r>
    </w:p>
    <w:p w14:paraId="242E734A" w14:textId="77777777" w:rsidR="00A77B3E" w:rsidRDefault="003C711D">
      <w:pPr>
        <w:spacing w:before="120" w:after="120"/>
        <w:ind w:left="340" w:hanging="227"/>
      </w:pPr>
      <w:r>
        <w:t>4) </w:t>
      </w:r>
      <w:r>
        <w:t>inspirowanie i koordynowanie inicjatyw młodzieży;</w:t>
      </w:r>
    </w:p>
    <w:p w14:paraId="2509B267" w14:textId="77777777" w:rsidR="00A77B3E" w:rsidRDefault="003C711D">
      <w:pPr>
        <w:spacing w:before="120" w:after="120"/>
        <w:ind w:left="340" w:hanging="227"/>
      </w:pPr>
      <w:r>
        <w:t>5) </w:t>
      </w:r>
      <w:r>
        <w:t>podejmowanie działań propagujących cele Rady, szczególnie w zakresie upowszechniania idei samorządowej;</w:t>
      </w:r>
    </w:p>
    <w:p w14:paraId="000DEF11" w14:textId="77777777" w:rsidR="00A77B3E" w:rsidRDefault="003C711D">
      <w:pPr>
        <w:spacing w:before="120" w:after="120"/>
        <w:ind w:left="340" w:hanging="227"/>
      </w:pPr>
      <w:r>
        <w:t>6) </w:t>
      </w:r>
      <w:r>
        <w:t>wspieranie i</w:t>
      </w:r>
      <w:r>
        <w:t> organizowanie życia kulturalnego i sportowego w środowiskach młodzieży;</w:t>
      </w:r>
    </w:p>
    <w:p w14:paraId="319903E4" w14:textId="77777777" w:rsidR="00A77B3E" w:rsidRDefault="003C711D">
      <w:pPr>
        <w:spacing w:before="120" w:after="120"/>
        <w:ind w:left="340" w:hanging="227"/>
      </w:pPr>
      <w:r>
        <w:t>7) </w:t>
      </w:r>
      <w:r>
        <w:t>nawiązywanie współpracy z krajowymi oraz zagranicznymi organizacjami, których cele są zbieżne z celami Rady.</w:t>
      </w:r>
    </w:p>
    <w:p w14:paraId="56371BD1" w14:textId="77777777" w:rsidR="00A77B3E" w:rsidRDefault="003C711D">
      <w:pPr>
        <w:keepNext/>
        <w:jc w:val="center"/>
      </w:pPr>
      <w:r>
        <w:rPr>
          <w:b/>
        </w:rPr>
        <w:t>Rozdział 3.</w:t>
      </w:r>
      <w:r>
        <w:br/>
      </w:r>
      <w:r>
        <w:rPr>
          <w:b/>
        </w:rPr>
        <w:t>Kompetencje Młodzieżowej Rady</w:t>
      </w:r>
    </w:p>
    <w:p w14:paraId="1B330E2C" w14:textId="77777777" w:rsidR="00A77B3E" w:rsidRDefault="003C711D">
      <w:pPr>
        <w:keepLines/>
        <w:spacing w:before="120" w:after="120"/>
        <w:ind w:firstLine="340"/>
      </w:pPr>
      <w:r>
        <w:rPr>
          <w:b/>
        </w:rPr>
        <w:t>§ 5. </w:t>
      </w:r>
      <w:r>
        <w:t xml:space="preserve">1 Młodzieżowa Rada </w:t>
      </w:r>
      <w:r>
        <w:t>może zająć stanowisko w każdej sprawie z własnej inicjatywy albo na wniosek innych podmiotów.</w:t>
      </w:r>
    </w:p>
    <w:p w14:paraId="10B38162" w14:textId="77777777" w:rsidR="00A77B3E" w:rsidRDefault="003C711D">
      <w:pPr>
        <w:keepLines/>
        <w:spacing w:before="120" w:after="120"/>
        <w:ind w:firstLine="340"/>
      </w:pPr>
      <w:r>
        <w:t>2. </w:t>
      </w:r>
      <w:r>
        <w:t>Projekt uchwały Rady Miejskiej w Gostyniu dotyczący młodzieży, wnoszony do Rady Miejskiej w Gostyniu jest niezwłocznie przekładany Młodzieżowej Radzie do wiado</w:t>
      </w:r>
      <w:r>
        <w:t>mości albo z wnioskiem o zajęcie stanowiska.</w:t>
      </w:r>
    </w:p>
    <w:p w14:paraId="51774672" w14:textId="77777777" w:rsidR="00A77B3E" w:rsidRDefault="003C711D">
      <w:pPr>
        <w:keepLines/>
        <w:spacing w:before="120" w:after="120"/>
        <w:ind w:firstLine="340"/>
      </w:pPr>
      <w:r>
        <w:t>3. </w:t>
      </w:r>
      <w:r>
        <w:t>Przystępując do opracowania dokumentu strategicznego gminy na rzecz młodzieży, niezwłocznie informuje się o tym Młodzieżową Radę i zapewnia jej udział w pracach nad dokumentem.</w:t>
      </w:r>
    </w:p>
    <w:p w14:paraId="67D665F1" w14:textId="77777777" w:rsidR="00A77B3E" w:rsidRDefault="003C711D">
      <w:pPr>
        <w:keepNext/>
        <w:keepLines/>
        <w:jc w:val="center"/>
      </w:pPr>
      <w:r>
        <w:rPr>
          <w:b/>
        </w:rPr>
        <w:lastRenderedPageBreak/>
        <w:t>Rozdział 4.</w:t>
      </w:r>
      <w:r>
        <w:br/>
      </w:r>
      <w:r>
        <w:rPr>
          <w:b/>
        </w:rPr>
        <w:t>Organy Rady</w:t>
      </w:r>
    </w:p>
    <w:p w14:paraId="2711C949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</w:t>
      </w:r>
      <w:r>
        <w:t> </w:t>
      </w:r>
      <w:r>
        <w:t>Organami Rady są:</w:t>
      </w:r>
    </w:p>
    <w:p w14:paraId="7063BD39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Prezydium Rady,</w:t>
      </w:r>
    </w:p>
    <w:p w14:paraId="3D5F2D64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komisje stałe lub doraźne.</w:t>
      </w:r>
    </w:p>
    <w:p w14:paraId="075D2E92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Prezydium Rady jest organem wykonawczym Rady, powoływanym na pierwszej sesji Rady.</w:t>
      </w:r>
    </w:p>
    <w:p w14:paraId="1CD05754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Prezydium Rady składa się z:</w:t>
      </w:r>
    </w:p>
    <w:p w14:paraId="7FB30582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Przewodniczącego Rady;</w:t>
      </w:r>
    </w:p>
    <w:p w14:paraId="11E73DD2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Wiceprzewodniczącego Rady;</w:t>
      </w:r>
    </w:p>
    <w:p w14:paraId="6F3B62D9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Sekretarza Rady.</w:t>
      </w:r>
    </w:p>
    <w:p w14:paraId="544C1C90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Rada wybiera członków Prezydium Rady zwykłą większością głosów w obecności co najmniej ½ składu rady, w głosowaniu tajnym.</w:t>
      </w:r>
    </w:p>
    <w:p w14:paraId="06F0925D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Rada może odwołać członka lub cały skład Prezydium Rady bezwzględną większością głosów w obecności co najmniej</w:t>
      </w:r>
      <w:r>
        <w:rPr>
          <w:color w:val="000000"/>
          <w:u w:color="000000"/>
        </w:rPr>
        <w:t xml:space="preserve"> połowy składu Rady, w głosowaniu tajnym, na wniosek co najmniej ¼ składu Rady.</w:t>
      </w:r>
    </w:p>
    <w:p w14:paraId="562BA94A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Członek Prezydium może zrezygnować z pełnionej funkcji w Prezydium, wówczas na jego miejsce Rada wybiera nowego członka Prezydium.</w:t>
      </w:r>
    </w:p>
    <w:p w14:paraId="640A5BDD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Członkowie Prezydium Rady nie mogą </w:t>
      </w:r>
      <w:r>
        <w:rPr>
          <w:color w:val="000000"/>
          <w:u w:color="000000"/>
        </w:rPr>
        <w:t>być Przewodniczącymi komisji stałych lub doraźnych.</w:t>
      </w:r>
    </w:p>
    <w:p w14:paraId="7C732145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Do zadań Prezydium Rady należy w szczególności:</w:t>
      </w:r>
    </w:p>
    <w:p w14:paraId="67D05B29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Rady;</w:t>
      </w:r>
    </w:p>
    <w:p w14:paraId="3F4620EA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przygotowywanie projektów uchwał, wniosków, opinii;</w:t>
      </w:r>
    </w:p>
    <w:p w14:paraId="006995DE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ustalanie terminów sesji;</w:t>
      </w:r>
    </w:p>
    <w:p w14:paraId="6DA7057E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ustalanie porządku obrad Rady;</w:t>
      </w:r>
    </w:p>
    <w:p w14:paraId="3B8A942F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5)</w:t>
      </w:r>
      <w:r>
        <w:t> </w:t>
      </w:r>
      <w:r>
        <w:rPr>
          <w:color w:val="000000"/>
          <w:u w:color="000000"/>
        </w:rPr>
        <w:t>prowadzenie i przekazywanie do Wydziału Oświaty i Spraw Społecznych Urzędu Miejskiego w Gostyniu dokumentacji związanej z funkcjonowaniem Rady i jej organów;</w:t>
      </w:r>
    </w:p>
    <w:p w14:paraId="4E639608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przedstawianie Radzie Miejskiej uchwał, wniosków i opinii.</w:t>
      </w:r>
    </w:p>
    <w:p w14:paraId="5D7F8B45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Uchwały Prezydium przyjmowane są</w:t>
      </w:r>
      <w:r>
        <w:rPr>
          <w:color w:val="000000"/>
          <w:u w:color="000000"/>
        </w:rPr>
        <w:t xml:space="preserve"> zwykłą większością głosów.</w:t>
      </w:r>
    </w:p>
    <w:p w14:paraId="010EB228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Do zadań Przewodniczącego Rady należy w szczególności:</w:t>
      </w:r>
    </w:p>
    <w:p w14:paraId="2BD56513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kierowanie bieżącymi sprawami Rady;</w:t>
      </w:r>
    </w:p>
    <w:p w14:paraId="34935AC1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organizowanie pracy Prezydium Rady;</w:t>
      </w:r>
    </w:p>
    <w:p w14:paraId="140D5CB8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sesji Rady i przewodniczenie obradom;</w:t>
      </w:r>
    </w:p>
    <w:p w14:paraId="5FAABC52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razie nieobecności Przewodniczące</w:t>
      </w:r>
      <w:r>
        <w:rPr>
          <w:color w:val="000000"/>
          <w:u w:color="000000"/>
        </w:rPr>
        <w:t>go Rady sesje zwołuje i prowadzi Wiceprzewodniczący Rady.</w:t>
      </w:r>
    </w:p>
    <w:p w14:paraId="34078432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Do zadań sekretarza Rady należy w szczególności:</w:t>
      </w:r>
    </w:p>
    <w:p w14:paraId="1F6751A0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zapewnienie sprawnego funkcjonowania Rady;</w:t>
      </w:r>
    </w:p>
    <w:p w14:paraId="59B32A56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sporządzanie protokołu z sesji Rady i posiedzeń Prezydium.</w:t>
      </w:r>
    </w:p>
    <w:p w14:paraId="496BFC75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Skład osobowy komisji stałych,</w:t>
      </w:r>
      <w:r>
        <w:rPr>
          <w:color w:val="000000"/>
          <w:u w:color="000000"/>
        </w:rPr>
        <w:t xml:space="preserve"> zakres ich zadań, określa Rada w drodze uchwały.</w:t>
      </w:r>
    </w:p>
    <w:p w14:paraId="4EC0FED4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Komisje doraźne Rada powołuje do realizacji konkretnych przedsięwzięć, wynikających z uchwał Rady, określając ich skład i zadania.</w:t>
      </w:r>
    </w:p>
    <w:p w14:paraId="5CFCDB30" w14:textId="77777777" w:rsidR="00A77B3E" w:rsidRDefault="003C711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Sesje Rady</w:t>
      </w:r>
    </w:p>
    <w:p w14:paraId="6B71A7E9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 xml:space="preserve">Rada obraduje na sesjach </w:t>
      </w:r>
      <w:r>
        <w:rPr>
          <w:color w:val="000000"/>
          <w:u w:color="000000"/>
        </w:rPr>
        <w:t>zwoływanych nie rzadziej niż raz na trzy miesiące, z przerwą w okresie wakacji letnich i ferii zimowych.</w:t>
      </w:r>
    </w:p>
    <w:p w14:paraId="02438FEE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Pierwszą sesję Rady zwołuje Przewodniczący Rady Miejskiej w Gostyniu w ciągu 14 dni od ogłoszenia wyników wyborów.</w:t>
      </w:r>
    </w:p>
    <w:p w14:paraId="74F561B8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Radni na pierwszej sesji skład</w:t>
      </w:r>
      <w:r>
        <w:rPr>
          <w:color w:val="000000"/>
          <w:u w:color="000000"/>
        </w:rPr>
        <w:t>ają ślubowanie o następującej treści: „Ślubuję uroczyście obowiązki radnego Młodzieżowej Rady Miejskiej w Gostyniu sprawować godnie, rzetelnie i uczciwie”.</w:t>
      </w:r>
    </w:p>
    <w:p w14:paraId="04B2BBE6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Sesję, o której mowa w ust. 2, do czasu wyboru Przewodniczącego prowadzi Przewodniczący lub Wicep</w:t>
      </w:r>
      <w:r>
        <w:rPr>
          <w:color w:val="000000"/>
          <w:u w:color="000000"/>
        </w:rPr>
        <w:t>rzewodniczący Rady Miejskiej w Gostyniu.</w:t>
      </w:r>
    </w:p>
    <w:p w14:paraId="57DF07E6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Przewodniczący Rady zwołując sesję podaje dzień i godzinę oraz miejsce sesji.</w:t>
      </w:r>
    </w:p>
    <w:p w14:paraId="223ED5E1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 terminie sesji powiadamia się radnych na 7 dni przed wyznaczonym terminem.</w:t>
      </w:r>
    </w:p>
    <w:p w14:paraId="5F9FCB9D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Posiedzenia Rady i jej organów są jawne.</w:t>
      </w:r>
    </w:p>
    <w:p w14:paraId="10532CB1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</w:t>
      </w:r>
      <w:r>
        <w:rPr>
          <w:color w:val="000000"/>
          <w:u w:color="000000"/>
        </w:rPr>
        <w:t>iejsce, termin i porządek obrad Przewodniczący Rady podaje do publicznej wiadomości na tablicach ogłoszeń szkół (okręgi wyborcze) i na stronie Urzędu Miejskiego w Gostyniu.</w:t>
      </w:r>
    </w:p>
    <w:p w14:paraId="61E62FEE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 sesji powiadamia się Przewodniczącego Rady Miejskiej w Gostyniu i Burmistrza G</w:t>
      </w:r>
      <w:r>
        <w:rPr>
          <w:color w:val="000000"/>
          <w:u w:color="000000"/>
        </w:rPr>
        <w:t>ostynia w trybie przewidzianym w § 13 ust. 6.</w:t>
      </w:r>
    </w:p>
    <w:p w14:paraId="56C9AF0D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Rada podejmuje uchwały w obecności co najmniej połowy składu Rady, zwykłą większością głosów, w głosowaniu jawnym.</w:t>
      </w:r>
    </w:p>
    <w:p w14:paraId="124D6DA7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może ustalić przeprowadzenie głosowania tajnego, a także konieczność uzyskania</w:t>
      </w:r>
      <w:r>
        <w:rPr>
          <w:color w:val="000000"/>
          <w:u w:color="000000"/>
        </w:rPr>
        <w:t xml:space="preserve"> bezwzględnej większości głosów.</w:t>
      </w:r>
    </w:p>
    <w:p w14:paraId="3F7450AC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Z inicjatywą podjęcia uchwały może występować:</w:t>
      </w:r>
    </w:p>
    <w:p w14:paraId="6C47A861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Prezydium Rady;</w:t>
      </w:r>
    </w:p>
    <w:p w14:paraId="14137F89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3 członków Rady;</w:t>
      </w:r>
    </w:p>
    <w:p w14:paraId="4B106CA2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komisja stała Rady.</w:t>
      </w:r>
    </w:p>
    <w:p w14:paraId="50244FBA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Uchwała Rady powinna zawierać:</w:t>
      </w:r>
    </w:p>
    <w:p w14:paraId="1C137A59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datę i tytuł uchwały;</w:t>
      </w:r>
    </w:p>
    <w:p w14:paraId="324971C3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podstawę prawną;</w:t>
      </w:r>
    </w:p>
    <w:p w14:paraId="469E1FFA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merytoryczną treść;</w:t>
      </w:r>
    </w:p>
    <w:p w14:paraId="3B3DA75E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określenie organów odpowiedzialnych za wykonanie uchwały;</w:t>
      </w:r>
    </w:p>
    <w:p w14:paraId="474A8A0E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termin wejścia w życie uchwały;</w:t>
      </w:r>
    </w:p>
    <w:p w14:paraId="119F0AD0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uzasadnienie.</w:t>
      </w:r>
    </w:p>
    <w:p w14:paraId="1D6E8B3B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Uchwałę podpisuje Przewodniczący Rady.</w:t>
      </w:r>
    </w:p>
    <w:p w14:paraId="34E01CB8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Z każdej sesji sporządza się protokół, będący zapisem przebiegu obrad i </w:t>
      </w:r>
      <w:r>
        <w:rPr>
          <w:color w:val="000000"/>
          <w:u w:color="000000"/>
        </w:rPr>
        <w:t>podejmowanych przez Radę rozstrzygnięć. Do protokołu dołącza się listę obecności oraz teksty podjętych uchwał. Członkowie Rady mogą zgłaszać poprawki do protokołu.</w:t>
      </w:r>
    </w:p>
    <w:p w14:paraId="14BA80DC" w14:textId="77777777" w:rsidR="00A77B3E" w:rsidRDefault="003C711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wyboru Rady</w:t>
      </w:r>
    </w:p>
    <w:p w14:paraId="51EE2C5F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 xml:space="preserve">Wybory do Rady są równe, </w:t>
      </w:r>
      <w:r>
        <w:rPr>
          <w:color w:val="000000"/>
          <w:u w:color="000000"/>
        </w:rPr>
        <w:t>bezpośrednie, odbywają się w głosowaniu tajnym.</w:t>
      </w:r>
    </w:p>
    <w:p w14:paraId="3929180C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>Członkiem Rady może zostać osoba ucząca się w momencie wyboru w szkole podstawowej lub ponadpodstawowej, nie zawieszona w prawach ucznia, która ukończyła na dzień wyborów 13 lat, a nie ukończyła 18 lat.</w:t>
      </w:r>
    </w:p>
    <w:p w14:paraId="788C4E89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t>1. </w:t>
      </w:r>
      <w:r>
        <w:rPr>
          <w:color w:val="000000"/>
          <w:u w:color="000000"/>
        </w:rPr>
        <w:t>Wybory do Rady zarządza się nie później niż na miesiąc przed upływem kadencji.</w:t>
      </w:r>
    </w:p>
    <w:p w14:paraId="39ADD73B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Wybory powinny odbyć się w ciągu 30 dni po upływie kadencji i przypadać na dzień nauki w szkołach. Termin liczy się z pominięciem wakacji letnich i ferii zimowych.</w:t>
      </w:r>
    </w:p>
    <w:p w14:paraId="5D26B6D7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Wybory do Rady zarządza i wyznacza datę wyborów oraz datę wyborów uzupełniających Przewodniczący Młodzieżowej Rady Miejskiej w Gostyniu.</w:t>
      </w:r>
    </w:p>
    <w:p w14:paraId="31415017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21. </w:t>
      </w:r>
      <w:r>
        <w:t>1. </w:t>
      </w:r>
      <w:r>
        <w:rPr>
          <w:color w:val="000000"/>
          <w:u w:color="000000"/>
        </w:rPr>
        <w:t>Okręgami wyborczymi są:</w:t>
      </w:r>
    </w:p>
    <w:p w14:paraId="31AA511B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Szkoła Podstawowa Nr 1 z Oddziałami Integracyjnymi im. Czarnego Legionu w Gostyn</w:t>
      </w:r>
      <w:r>
        <w:rPr>
          <w:color w:val="000000"/>
          <w:u w:color="000000"/>
        </w:rPr>
        <w:t>iu;</w:t>
      </w:r>
    </w:p>
    <w:p w14:paraId="6DF64EF9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Szkoła Podstawowa Nr 2 im. gen. Tadeusza Kutrzeby w Gostyniu;</w:t>
      </w:r>
    </w:p>
    <w:p w14:paraId="1D40A251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Szkoła Podstawowa Nr 3 z Oddziałami Dwujęzycznymi w Gostyniu;</w:t>
      </w:r>
    </w:p>
    <w:p w14:paraId="539FBAA4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Szkoła Podstawowa Nr 5 im. ks. Franciszka Olejniczaka w Gostyniu;</w:t>
      </w:r>
    </w:p>
    <w:p w14:paraId="31C80EC7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Szkoła Podstawowa im. Janusza Kusocińskiego w Dale</w:t>
      </w:r>
      <w:r>
        <w:rPr>
          <w:color w:val="000000"/>
          <w:u w:color="000000"/>
        </w:rPr>
        <w:t>szynie;</w:t>
      </w:r>
    </w:p>
    <w:p w14:paraId="62EBC308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Szkoła Podstawowa im. Edmunda Bojanowskiego w Kunowie;</w:t>
      </w:r>
    </w:p>
    <w:p w14:paraId="09A5E27A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Szkoła Podstawowa im. Jana Pawła II w Siemowie;</w:t>
      </w:r>
    </w:p>
    <w:p w14:paraId="3BEE0A42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Szkoła Podstawowa im. Gustawa Eugeniusza Potworowskiego w Goli;</w:t>
      </w:r>
    </w:p>
    <w:p w14:paraId="360C58B3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Szkoła Podstawowa im. Wandy Modlibowskiej w Sikorzynie;</w:t>
      </w:r>
    </w:p>
    <w:p w14:paraId="12B392E3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Zespół Szkół Ogólnokształcących im. Ziemi Gostyńskiej w Gostyniu;</w:t>
      </w:r>
    </w:p>
    <w:p w14:paraId="0E16C95D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Zespół Szkół Zawodowych im. Powstańców Wielkopolskich w Gostyniu.</w:t>
      </w:r>
    </w:p>
    <w:p w14:paraId="1B379F6C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Szkołom podstawowym i ponadpodstawowym zlokalizowanym na terenie miasta Gostynia  przysługują 3 mandaty. Szkoły podst</w:t>
      </w:r>
      <w:r>
        <w:rPr>
          <w:color w:val="000000"/>
          <w:u w:color="000000"/>
        </w:rPr>
        <w:t>awowe, znajdujące się na terenach wiejskich, otrzymują po 1 mandacie.</w:t>
      </w:r>
    </w:p>
    <w:p w14:paraId="3FEBB346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Wybory do Rady przeprowadzają:</w:t>
      </w:r>
      <w:r>
        <w:rPr>
          <w:color w:val="000000"/>
          <w:u w:color="000000"/>
        </w:rPr>
        <w:br/>
        <w:t>1) Gminna Komisja Wyborcza;</w:t>
      </w:r>
    </w:p>
    <w:p w14:paraId="50495161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Szkolne Komisje Wyborcze.</w:t>
      </w:r>
    </w:p>
    <w:p w14:paraId="27C3E4FC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t>1. </w:t>
      </w:r>
      <w:r>
        <w:rPr>
          <w:color w:val="000000"/>
          <w:u w:color="000000"/>
        </w:rPr>
        <w:t>Gminną Komisję Wyborczą powołuje Burmistrz Gostynia.</w:t>
      </w:r>
    </w:p>
    <w:p w14:paraId="21345CDC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skład Gminnej Komisji </w:t>
      </w:r>
      <w:r>
        <w:rPr>
          <w:color w:val="000000"/>
          <w:u w:color="000000"/>
        </w:rPr>
        <w:t>Wyborczej wchodzi:</w:t>
      </w:r>
    </w:p>
    <w:p w14:paraId="70DB1812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trzech radnych ustępującej Młodzieżowej Rady Miejskiej;</w:t>
      </w:r>
    </w:p>
    <w:p w14:paraId="20375491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dwóch pracowników Urzędu Miejskiego w Gostyniu.</w:t>
      </w:r>
    </w:p>
    <w:p w14:paraId="05B3F30E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Gminna Komisja Wyborcza wybiera ze swego składu Przewodniczącego i Zastępcę Przewodniczącego.</w:t>
      </w:r>
    </w:p>
    <w:p w14:paraId="63801249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zadań Gminnej Komisji Wy</w:t>
      </w:r>
      <w:r>
        <w:rPr>
          <w:color w:val="000000"/>
          <w:u w:color="000000"/>
        </w:rPr>
        <w:t>borczej należy:</w:t>
      </w:r>
    </w:p>
    <w:p w14:paraId="434A6F2F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zapewnienie prawidłowej organizacji wyborów do Rady;</w:t>
      </w:r>
    </w:p>
    <w:p w14:paraId="199830CC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określenie wzoru formularza zgłoszenia kandydata oraz karty do głosowania;</w:t>
      </w:r>
    </w:p>
    <w:p w14:paraId="7E94C9F6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przygotowanie </w:t>
      </w:r>
      <w:proofErr w:type="spellStart"/>
      <w:r>
        <w:rPr>
          <w:color w:val="000000"/>
          <w:u w:color="000000"/>
        </w:rPr>
        <w:t>obwieszczeń</w:t>
      </w:r>
      <w:proofErr w:type="spellEnd"/>
      <w:r>
        <w:rPr>
          <w:color w:val="000000"/>
          <w:u w:color="000000"/>
        </w:rPr>
        <w:t xml:space="preserve"> o wyborach i przekazanie do szkół;</w:t>
      </w:r>
    </w:p>
    <w:p w14:paraId="2D14E9FD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ogłoszenie wyników wyborów na </w:t>
      </w:r>
      <w:r>
        <w:rPr>
          <w:color w:val="000000"/>
          <w:u w:color="000000"/>
        </w:rPr>
        <w:t>tablicy ogłoszeń Urzędu Miejskiego w Gostyniu i w szkołach;</w:t>
      </w:r>
    </w:p>
    <w:p w14:paraId="1661600F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przygotowanie sprawozdania z wyborów i przekazanie Radzie Miejskiej w Gostyniu.</w:t>
      </w:r>
    </w:p>
    <w:p w14:paraId="30AEEE6D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W skład Szkolnej Komisji Wyborczej wchodzi:</w:t>
      </w:r>
    </w:p>
    <w:p w14:paraId="41FD904F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trzech uczniów szkoły, wskazanych przez samorząd uczniows</w:t>
      </w:r>
      <w:r>
        <w:rPr>
          <w:color w:val="000000"/>
          <w:u w:color="000000"/>
        </w:rPr>
        <w:t>ki;</w:t>
      </w:r>
    </w:p>
    <w:p w14:paraId="3795EFD4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dwóch nauczycieli wskazanych przez dyrektora szkoły.</w:t>
      </w:r>
    </w:p>
    <w:p w14:paraId="0E1E7CA6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Szkolna Komisja Wyborcza wybiera ze swego składu Przewodniczącego oraz Zastępcę Przewodniczącego.</w:t>
      </w:r>
    </w:p>
    <w:p w14:paraId="42A09D9C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1. Do zadań Szkolnej Komisji Wyborczej należy:</w:t>
      </w:r>
    </w:p>
    <w:p w14:paraId="26CB3115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rejestrowanie kandydatów na radnych Młodzi</w:t>
      </w:r>
      <w:r>
        <w:rPr>
          <w:color w:val="000000"/>
          <w:u w:color="000000"/>
        </w:rPr>
        <w:t>eżowej Rady Miejskiej w Gostyniu;</w:t>
      </w:r>
    </w:p>
    <w:p w14:paraId="5C26AA13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sporządzanie listy kandydatów wymienionych w porządku alfabetycznym;</w:t>
      </w:r>
    </w:p>
    <w:p w14:paraId="525784A0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przygotowanie kart do głosowania, opatrzonych pieczęcią danej szkoły i wydanych uprawnionym do głosowania w dniu wyborów;</w:t>
      </w:r>
    </w:p>
    <w:p w14:paraId="0287D348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przeprowadzenie wyborów i sporządzenie protokołu;</w:t>
      </w:r>
    </w:p>
    <w:p w14:paraId="2FC12CE0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podanie wyników wyborów do publicznej wiadomości, poprzez wywieszenie wyników w danej szkole;</w:t>
      </w:r>
    </w:p>
    <w:p w14:paraId="20E35E4D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>przekazanie protokołu wyborów wraz z całą dokumentacją dotyczącą postępowania wyborczego do Biura Rady Mie</w:t>
      </w:r>
      <w:r>
        <w:rPr>
          <w:color w:val="000000"/>
          <w:u w:color="000000"/>
        </w:rPr>
        <w:t>jskiej w Gostyniu.</w:t>
      </w:r>
    </w:p>
    <w:p w14:paraId="4DA5810B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Obsługę organizacyjno-techniczną wyborów zapewniają dyrektorzy szkół.</w:t>
      </w:r>
    </w:p>
    <w:p w14:paraId="6154715D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rPr>
          <w:color w:val="000000"/>
          <w:u w:color="000000"/>
        </w:rPr>
        <w:t>Członek Gminnej Komisji Wyborczej i Szkolnej Komisji Wyborczej nie może kandydować w wyborach do Rady.</w:t>
      </w:r>
    </w:p>
    <w:p w14:paraId="7F8DEBFA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Kandydatów do Rady zgłasza się Szkolnej Komisj</w:t>
      </w:r>
      <w:r>
        <w:rPr>
          <w:color w:val="000000"/>
          <w:u w:color="000000"/>
        </w:rPr>
        <w:t>i Wyborczej najpóźniej 14 dni przed dniem wyborów.</w:t>
      </w:r>
    </w:p>
    <w:p w14:paraId="02A2C4F1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Zgłoszenie kandydata musi zawierać imię i nazwisko, datę urodzenia, nazwę szkoły, miejsce zamieszkania, oświadczenie o zgodzie na kandydowanie, oraz wykaz osób (imię, nazwisko, klasa, czytelny podpis), </w:t>
      </w:r>
      <w:r>
        <w:rPr>
          <w:color w:val="000000"/>
          <w:u w:color="000000"/>
        </w:rPr>
        <w:t>co najmniej 10 uczniów danej szkoły, popierających kandydaturę.</w:t>
      </w:r>
    </w:p>
    <w:p w14:paraId="396A136A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Szkolna Komisja Wyborcza wywiesza na tablicy informacyjnej szkoły nazwiska i imiona kandydatów, na co najmniej 10 dni przed wyborami.</w:t>
      </w:r>
    </w:p>
    <w:p w14:paraId="35779663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t>1. </w:t>
      </w:r>
      <w:r>
        <w:rPr>
          <w:color w:val="000000"/>
          <w:u w:color="000000"/>
        </w:rPr>
        <w:t>Karty do głosowania są wrzucane do urny przygo</w:t>
      </w:r>
      <w:r>
        <w:rPr>
          <w:color w:val="000000"/>
          <w:u w:color="000000"/>
        </w:rPr>
        <w:t>towanej przez Szkolną</w:t>
      </w:r>
      <w:r>
        <w:rPr>
          <w:color w:val="000000"/>
          <w:u w:color="000000"/>
        </w:rPr>
        <w:br/>
        <w:t>Komisję Wyborczą.</w:t>
      </w:r>
    </w:p>
    <w:p w14:paraId="47D12C61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 ważny uznaje się głos, w którym wyborca zaznaczył znakiem „X” na karcie do głosowania nazwisko co najmniej jednego kandydata.</w:t>
      </w:r>
    </w:p>
    <w:p w14:paraId="3EA06BF7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t>1. </w:t>
      </w:r>
      <w:r>
        <w:rPr>
          <w:color w:val="000000"/>
          <w:u w:color="000000"/>
        </w:rPr>
        <w:t>Za wybranych do Rady w danej szkole uznaje się maksymalnie od jednego do tr</w:t>
      </w:r>
      <w:r>
        <w:rPr>
          <w:color w:val="000000"/>
          <w:u w:color="000000"/>
        </w:rPr>
        <w:t>zech kandydatów, którzy otrzymali największą liczbę głosów.</w:t>
      </w:r>
    </w:p>
    <w:p w14:paraId="2B5ABDB2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gdy dwóch lub większa liczba kandydatów otrzyma równą, największą liczbę głosów i nie można wskazać kandydata (ów), który uzyskał (li) mandat, Szkolna Komisja Wyborcza zarządza loso</w:t>
      </w:r>
      <w:r>
        <w:rPr>
          <w:color w:val="000000"/>
          <w:u w:color="000000"/>
        </w:rPr>
        <w:t>wanie.</w:t>
      </w:r>
    </w:p>
    <w:p w14:paraId="532C1CC5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W przypadku niedokonania wyboru kandydatur w pierwszej turze wyborów, przeprowadza się wybory uzupełniające w okręgu wyborczym, w którym nie dokonano wyboru.</w:t>
      </w:r>
    </w:p>
    <w:p w14:paraId="5E5899DD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 xml:space="preserve">W przypadku niedokonania wyboru kandydatur w wyborach </w:t>
      </w:r>
      <w:r>
        <w:rPr>
          <w:color w:val="000000"/>
          <w:u w:color="000000"/>
        </w:rPr>
        <w:t>uzupełniających, wolne mandaty mogą przechodzić na inny okręg wyborczy. Wówczas mandat otrzymuje osoba z największą liczbą głosów ze wszystkich okręgów wyborczych. Uzupełnienie mandatów następuje do minimalnego wymaganego składu (23 osób).</w:t>
      </w:r>
    </w:p>
    <w:p w14:paraId="0813AD7F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zmnie</w:t>
      </w:r>
      <w:r>
        <w:rPr>
          <w:color w:val="000000"/>
          <w:u w:color="000000"/>
        </w:rPr>
        <w:t>jszenia się liczby radnych w czasie kadencji poniżej minimalnego składu Prezydium Rady uzupełnia skład Rady o osobę, która w wyborach uzyskała największą liczbę głosów ze wszystkich okręgów wyborczych, a nie została wybrana w skład Rady.</w:t>
      </w:r>
    </w:p>
    <w:p w14:paraId="75F39E6D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rPr>
          <w:color w:val="000000"/>
          <w:u w:color="000000"/>
        </w:rPr>
        <w:t>Kampania wyb</w:t>
      </w:r>
      <w:r>
        <w:rPr>
          <w:color w:val="000000"/>
          <w:u w:color="000000"/>
        </w:rPr>
        <w:t>orcza prowadzona jest na terenie szkoły i rozpoczyna się w dniu ogłoszenia terminu wyborów i ulega zakończeniu na jeden dzień przed wyborami.</w:t>
      </w:r>
    </w:p>
    <w:p w14:paraId="1E11ABC5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W ciągu 3 dni od daty wyborów kandydat może wnieść na piśmie do dyrektora szkoły protest przeciwko ważnoś</w:t>
      </w:r>
      <w:r>
        <w:rPr>
          <w:color w:val="000000"/>
          <w:u w:color="000000"/>
        </w:rPr>
        <w:t>ci wyborów.</w:t>
      </w:r>
    </w:p>
    <w:p w14:paraId="26F754E6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 szkoły rozstrzyga wniesione protesty. Rozstrzygnięcie dyrektora jest ostateczne.</w:t>
      </w:r>
    </w:p>
    <w:p w14:paraId="7980B519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Szkolna Komisja Wyborcza odnotowuje wniesione protesty wraz z rozstrzygnięciami w protokole wyborów.</w:t>
      </w:r>
    </w:p>
    <w:p w14:paraId="59B06D1A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t>1. </w:t>
      </w:r>
      <w:r>
        <w:rPr>
          <w:color w:val="000000"/>
          <w:u w:color="000000"/>
        </w:rPr>
        <w:t>Mandat radnego Młodzieżowej Rady wygas</w:t>
      </w:r>
      <w:r>
        <w:rPr>
          <w:color w:val="000000"/>
          <w:u w:color="000000"/>
        </w:rPr>
        <w:t>a na skutek:</w:t>
      </w:r>
    </w:p>
    <w:p w14:paraId="6056635F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śmierci;</w:t>
      </w:r>
    </w:p>
    <w:p w14:paraId="6D2F270C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pisemnego zrzeczenia się mandatu;</w:t>
      </w:r>
    </w:p>
    <w:p w14:paraId="44F9FB02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skreślenia z listy uczniów;</w:t>
      </w:r>
    </w:p>
    <w:p w14:paraId="451F5B1C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odmowy złożenia ślubowania zgodnego z statutem Młodzieżowej Rady Miejskiej;</w:t>
      </w:r>
    </w:p>
    <w:p w14:paraId="5EF723C7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nieuzasadnionych nieobecności na sesjach rady.</w:t>
      </w:r>
    </w:p>
    <w:p w14:paraId="4A2464A1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Pisemną rezygnację składa </w:t>
      </w:r>
      <w:r>
        <w:rPr>
          <w:color w:val="000000"/>
          <w:u w:color="000000"/>
        </w:rPr>
        <w:t>się Przewodniczącemu Młodzieżowej Rady.</w:t>
      </w:r>
    </w:p>
    <w:p w14:paraId="71355E6F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 wygaśnięciu mandatu wskutek złożonej rezygnacji oraz nieusprawiedliwionej nieobecności na sesjach Młodzieżowej Rady, niezwłocznie informuje się dyrekcję szkoły, której uczniem jest radny.</w:t>
      </w:r>
    </w:p>
    <w:p w14:paraId="2774C262" w14:textId="77777777" w:rsidR="00A77B3E" w:rsidRDefault="003C711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Opiekun Mło</w:t>
      </w:r>
      <w:r>
        <w:rPr>
          <w:b/>
          <w:color w:val="000000"/>
          <w:u w:color="000000"/>
        </w:rPr>
        <w:t>dzieżowej Rady</w:t>
      </w:r>
    </w:p>
    <w:p w14:paraId="4551FF65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rPr>
          <w:color w:val="000000"/>
          <w:u w:color="000000"/>
        </w:rPr>
        <w:t>1 Młodzieżowa Rada może posiadać opiekuna.</w:t>
      </w:r>
    </w:p>
    <w:p w14:paraId="75BF9EB4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Wyboru opiekuna Młodzieżowej Rady dokonuje Rada Miejska w Gostyniu spośród kandydatów wskazanych przez Młodzieżową Radę.</w:t>
      </w:r>
    </w:p>
    <w:p w14:paraId="53385780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Opiekuna Młodzieżowej Rady może odwołać Rada Miejska w Gostyniu:</w:t>
      </w:r>
    </w:p>
    <w:p w14:paraId="3381A9EF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własnej inicjatywy;</w:t>
      </w:r>
    </w:p>
    <w:p w14:paraId="106106E6" w14:textId="77777777" w:rsidR="00A77B3E" w:rsidRDefault="003C71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wniosek złożony przez co najmniej trzech członków Młodzieżowej Rady.</w:t>
      </w:r>
    </w:p>
    <w:p w14:paraId="75526D8F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rPr>
          <w:color w:val="000000"/>
          <w:u w:color="000000"/>
        </w:rPr>
        <w:t>Opiekun Młodzieżowej Rady zobowiązany jest do monitorowania prac Młodzieżowej Rady, udzielania pomocy organizacyjnej Młodzieżowej Radzie i jej członko</w:t>
      </w:r>
      <w:r>
        <w:rPr>
          <w:color w:val="000000"/>
          <w:u w:color="000000"/>
        </w:rPr>
        <w:t>m, a także inicjowania działań wspierających edukację obywatelską.</w:t>
      </w:r>
    </w:p>
    <w:p w14:paraId="7641F624" w14:textId="77777777" w:rsidR="00A77B3E" w:rsidRDefault="003C711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Delegowanie przedstawicieli Młodzieżowej Rady na zorganizowane wydarzenia</w:t>
      </w:r>
    </w:p>
    <w:p w14:paraId="5B8CB232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Młodzieżowa Rada może delegować swojego przedstawiciela na zorganizowane wydarzenia. Wniosek o de</w:t>
      </w:r>
      <w:r>
        <w:rPr>
          <w:color w:val="000000"/>
          <w:u w:color="000000"/>
        </w:rPr>
        <w:t>legowanie przedstawiciela Młodzieżowej Rady zgłosić może każdy członek Młodzieżowej Rady, wskazując przy tym kandydata na przedstawiciela oraz w przypadku gdy przedstawicielem ma być inna osoba niż zgłaszający, załączając do wniosku zgodę kandydata.</w:t>
      </w:r>
    </w:p>
    <w:p w14:paraId="3F9D1064" w14:textId="77777777" w:rsidR="00A77B3E" w:rsidRDefault="003C711D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Młodzieżowa Rada może upoważnić Przewodniczącego Młodzieżowej Rady do delegowania przedstawiciela Młodzieżowej Rady na zorganizowane wydarzenia. W </w:t>
      </w:r>
      <w:r>
        <w:rPr>
          <w:color w:val="000000"/>
          <w:u w:color="000000"/>
        </w:rPr>
        <w:t>przypadku udzielenia takiego upoważnienia Przewodniczący Młodzieżowej Rady wykonuje swoje uprawnienie niezależnie od uprawnienia Młodzieżowej Rady, jednak Młodzieżowa Rada może w każdym czasie uchylić decyzję Przewodniczącego Młodzieżowej Rady o delegowani</w:t>
      </w:r>
      <w:r>
        <w:rPr>
          <w:color w:val="000000"/>
          <w:u w:color="000000"/>
        </w:rPr>
        <w:t>u przedstawiciela. Przewodniczący Młodzieżowej Rady nie może delegować siebie jako przedstawiciela Młodzieżowej Rady.</w:t>
      </w:r>
    </w:p>
    <w:p w14:paraId="078A9935" w14:textId="77777777" w:rsidR="003B3BF4" w:rsidRDefault="003B3BF4">
      <w:pPr>
        <w:rPr>
          <w:szCs w:val="20"/>
        </w:rPr>
      </w:pPr>
    </w:p>
    <w:p w14:paraId="6B2447AA" w14:textId="77777777" w:rsidR="003B3BF4" w:rsidRDefault="003C711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9DE348C" w14:textId="77777777" w:rsidR="003B3BF4" w:rsidRDefault="003C711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XXXI/390/21</w:t>
      </w:r>
    </w:p>
    <w:p w14:paraId="0C92DF5D" w14:textId="77777777" w:rsidR="003B3BF4" w:rsidRDefault="003C711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98FB9F7" w14:textId="77777777" w:rsidR="003B3BF4" w:rsidRDefault="003C711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25 listopada 2021 r.</w:t>
      </w:r>
    </w:p>
    <w:p w14:paraId="19DE2800" w14:textId="77777777" w:rsidR="003B3BF4" w:rsidRDefault="003C711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zmiany Statutu Młodzieżowej Rady M</w:t>
      </w:r>
      <w:r>
        <w:rPr>
          <w:szCs w:val="20"/>
        </w:rPr>
        <w:t>iejskiej w Gostyniu</w:t>
      </w:r>
    </w:p>
    <w:p w14:paraId="7AB157CC" w14:textId="77777777" w:rsidR="003B3BF4" w:rsidRDefault="003C711D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nowelizacją przepisów o samorządzie gminnym i nadaniu Młodzieżowej Radzie Miejskiej dodatkowych uprawnień, niezbędne jest dostosowanie obecnego statutu Młodzieżowej Rady Miejskiej w Gostyniu do obowiązujących zapisów prawa.</w:t>
      </w:r>
    </w:p>
    <w:p w14:paraId="0082181C" w14:textId="77777777" w:rsidR="003B3BF4" w:rsidRDefault="003C711D">
      <w:pPr>
        <w:spacing w:before="120" w:after="120"/>
        <w:ind w:firstLine="227"/>
        <w:rPr>
          <w:szCs w:val="20"/>
        </w:rPr>
      </w:pPr>
      <w:r>
        <w:rPr>
          <w:szCs w:val="20"/>
        </w:rPr>
        <w:t>Proponowane zmiany podyktowane są potrzebą udoskonalenia dotychczas funkcjonujących zapisów i chęcią usprawnienia możliwości działania radnych Młodzieżowej Rady Miejskiej w Gostyniu w kolejnych kadencjach.</w:t>
      </w:r>
    </w:p>
    <w:p w14:paraId="19E3AC56" w14:textId="77777777" w:rsidR="003B3BF4" w:rsidRDefault="003C711D">
      <w:pPr>
        <w:spacing w:before="120" w:after="120"/>
        <w:ind w:firstLine="227"/>
        <w:rPr>
          <w:szCs w:val="20"/>
        </w:rPr>
      </w:pPr>
      <w:r>
        <w:rPr>
          <w:szCs w:val="20"/>
        </w:rPr>
        <w:t>Dlatego podjęcie uchwały jest zasadne.</w:t>
      </w:r>
    </w:p>
    <w:p w14:paraId="4E5721A1" w14:textId="77777777" w:rsidR="003B3BF4" w:rsidRDefault="003B3BF4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B3BF4" w14:paraId="495CB6F9" w14:textId="77777777">
        <w:tc>
          <w:tcPr>
            <w:tcW w:w="2500" w:type="pct"/>
            <w:tcBorders>
              <w:right w:val="nil"/>
            </w:tcBorders>
          </w:tcPr>
          <w:p w14:paraId="7FB20047" w14:textId="77777777" w:rsidR="003B3BF4" w:rsidRDefault="003B3BF4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AC1A3C5" w14:textId="77777777" w:rsidR="003B3BF4" w:rsidRDefault="003C711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</w:instrText>
            </w:r>
            <w:r>
              <w:rPr>
                <w:szCs w:val="20"/>
              </w:rPr>
              <w:instrText>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>Przewodniczący Rady Miejskiej</w:t>
            </w:r>
          </w:p>
          <w:p w14:paraId="21B49FB3" w14:textId="77777777" w:rsidR="003B3BF4" w:rsidRDefault="003C711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95F556B" w14:textId="77777777" w:rsidR="003B3BF4" w:rsidRDefault="003C711D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t>Żywicki</w:t>
            </w:r>
          </w:p>
        </w:tc>
      </w:tr>
    </w:tbl>
    <w:p w14:paraId="04E444C7" w14:textId="77777777" w:rsidR="003B3BF4" w:rsidRDefault="003B3BF4">
      <w:pPr>
        <w:spacing w:before="120" w:after="120"/>
        <w:ind w:firstLine="227"/>
        <w:rPr>
          <w:szCs w:val="20"/>
        </w:rPr>
      </w:pPr>
    </w:p>
    <w:sectPr w:rsidR="003B3BF4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6AC3" w14:textId="77777777" w:rsidR="00000000" w:rsidRDefault="003C711D">
      <w:r>
        <w:separator/>
      </w:r>
    </w:p>
  </w:endnote>
  <w:endnote w:type="continuationSeparator" w:id="0">
    <w:p w14:paraId="3D18D041" w14:textId="77777777" w:rsidR="00000000" w:rsidRDefault="003C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B3BF4" w14:paraId="617F5C4B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6C3771" w14:textId="77777777" w:rsidR="003B3BF4" w:rsidRDefault="003C711D">
          <w:pPr>
            <w:jc w:val="left"/>
            <w:rPr>
              <w:sz w:val="18"/>
            </w:rPr>
          </w:pPr>
          <w:r>
            <w:rPr>
              <w:sz w:val="18"/>
            </w:rPr>
            <w:t>Id: FCE99106-C550-42BB-8969-DD3C5EDD5673.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D97BECC" w14:textId="77777777" w:rsidR="003B3BF4" w:rsidRDefault="003C71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E048E52" w14:textId="77777777" w:rsidR="003B3BF4" w:rsidRDefault="003B3BF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B3BF4" w14:paraId="22BF5F03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4D2C2BF" w14:textId="77777777" w:rsidR="003B3BF4" w:rsidRDefault="003C711D">
          <w:pPr>
            <w:jc w:val="left"/>
            <w:rPr>
              <w:sz w:val="18"/>
            </w:rPr>
          </w:pPr>
          <w:r>
            <w:rPr>
              <w:sz w:val="18"/>
            </w:rPr>
            <w:t>Id: FCE99106-C550-42BB-8969-DD3C5EDD5673.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485F973" w14:textId="77777777" w:rsidR="003B3BF4" w:rsidRDefault="003C71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2ACAC57" w14:textId="77777777" w:rsidR="003B3BF4" w:rsidRDefault="003B3BF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B3BF4" w14:paraId="6F6335BA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0F20AAD" w14:textId="77777777" w:rsidR="003B3BF4" w:rsidRDefault="003C711D">
          <w:pPr>
            <w:jc w:val="left"/>
            <w:rPr>
              <w:sz w:val="18"/>
            </w:rPr>
          </w:pPr>
          <w:r>
            <w:rPr>
              <w:sz w:val="18"/>
            </w:rPr>
            <w:t>Id: FCE99106-C550-42BB-8969-DD3C5EDD5673.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0906AEF" w14:textId="77777777" w:rsidR="003B3BF4" w:rsidRDefault="003C71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14:paraId="4C1117C8" w14:textId="77777777" w:rsidR="003B3BF4" w:rsidRDefault="003B3BF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435C" w14:textId="77777777" w:rsidR="00000000" w:rsidRDefault="003C711D">
      <w:r>
        <w:separator/>
      </w:r>
    </w:p>
  </w:footnote>
  <w:footnote w:type="continuationSeparator" w:id="0">
    <w:p w14:paraId="52BF4B8E" w14:textId="77777777" w:rsidR="00000000" w:rsidRDefault="003C7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B3BF4"/>
    <w:rsid w:val="003C711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71646"/>
  <w15:docId w15:val="{99509529-7FC4-4F04-B943-BBEF2BB4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2258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XXXI/390/21 z dnia 25 listopada 2021 r.</dc:title>
  <dc:subject>w sprawie zmiany Statutu Młodzieżowej Rady Miejskiej w^Gostyniu</dc:subject>
  <dc:creator>mmajewska</dc:creator>
  <cp:lastModifiedBy>Milena Majewska</cp:lastModifiedBy>
  <cp:revision>2</cp:revision>
  <dcterms:created xsi:type="dcterms:W3CDTF">2021-11-30T11:20:00Z</dcterms:created>
  <dcterms:modified xsi:type="dcterms:W3CDTF">2021-11-30T11:20:00Z</dcterms:modified>
  <cp:category>Akt prawny</cp:category>
</cp:coreProperties>
</file>