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A842" w14:textId="77777777" w:rsidR="00A77B3E" w:rsidRDefault="003D1FF8">
      <w:pPr>
        <w:jc w:val="center"/>
        <w:rPr>
          <w:b/>
          <w:caps/>
        </w:rPr>
      </w:pPr>
      <w:r>
        <w:rPr>
          <w:b/>
          <w:caps/>
        </w:rPr>
        <w:t>Uchwała Nr XXIX/369/21</w:t>
      </w:r>
      <w:r>
        <w:rPr>
          <w:b/>
          <w:caps/>
        </w:rPr>
        <w:br/>
        <w:t>Rady Miejskiej w Gostyniu</w:t>
      </w:r>
    </w:p>
    <w:p w14:paraId="3ADAA6CC" w14:textId="77777777" w:rsidR="00A77B3E" w:rsidRDefault="003D1FF8">
      <w:pPr>
        <w:spacing w:before="280" w:after="280"/>
        <w:jc w:val="center"/>
        <w:rPr>
          <w:b/>
          <w:caps/>
        </w:rPr>
      </w:pPr>
      <w:r>
        <w:t>z dnia 12 sierpnia 2021 r.</w:t>
      </w:r>
    </w:p>
    <w:p w14:paraId="713DAA23" w14:textId="77777777" w:rsidR="00A77B3E" w:rsidRDefault="003D1FF8">
      <w:pPr>
        <w:keepNext/>
        <w:spacing w:after="480"/>
        <w:jc w:val="center"/>
      </w:pPr>
      <w:r>
        <w:rPr>
          <w:b/>
        </w:rPr>
        <w:t>w sprawie ustalenia wysokości opłat za pobyt i wyżywienie dziecka w Żłobku Miejskim w Gostyniu prowadzonym przez gminę Gostyń</w:t>
      </w:r>
    </w:p>
    <w:p w14:paraId="65B4EC3C" w14:textId="77777777" w:rsidR="00A77B3E" w:rsidRDefault="003D1FF8">
      <w:pPr>
        <w:keepLines/>
        <w:spacing w:before="120" w:after="120"/>
        <w:ind w:firstLine="227"/>
      </w:pPr>
      <w:r>
        <w:t>Na podstawie art. 18 ust. 2 pkt 15 i art. 40 ust. 1 </w:t>
      </w:r>
      <w:r>
        <w:t>ustawy z dnia 8 marca 1990 r. o samorządzie gminnym (tekst jednolity Dz. U. z 2021 r. poz. 1372) oraz art. 58 ust. 1 ustawy z dnia 4 lutego 2011 r. o opiece nad dziećmi w wieku do lat 3 (tekst jednolity Dz. U. z 2021 r. poz. 75 z </w:t>
      </w:r>
      <w:proofErr w:type="spellStart"/>
      <w:r>
        <w:t>późn</w:t>
      </w:r>
      <w:proofErr w:type="spellEnd"/>
      <w:r>
        <w:t>. zm.) uchwala się, co</w:t>
      </w:r>
      <w:r>
        <w:t xml:space="preserve"> następuje:</w:t>
      </w:r>
    </w:p>
    <w:p w14:paraId="68D7ACCF" w14:textId="77777777" w:rsidR="00A77B3E" w:rsidRDefault="003D1FF8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stałą miesięczną opłatę za pobyt dziecka w Żłobku Miejskim w Gostyniu  w wysokości 130,00 zł (słownie: sto trzydzieści złotych 0/100).</w:t>
      </w:r>
    </w:p>
    <w:p w14:paraId="350D7A6F" w14:textId="77777777" w:rsidR="00A77B3E" w:rsidRDefault="003D1FF8">
      <w:pPr>
        <w:keepLines/>
        <w:spacing w:before="120" w:after="120"/>
        <w:ind w:firstLine="340"/>
      </w:pPr>
      <w:r>
        <w:rPr>
          <w:b/>
        </w:rPr>
        <w:t>§ 2. </w:t>
      </w:r>
      <w:r>
        <w:t>Opłata, o której mowa w § 1 obejmuje koszty wyżywienia dziecka.</w:t>
      </w:r>
    </w:p>
    <w:p w14:paraId="611ECA1E" w14:textId="77777777" w:rsidR="00A77B3E" w:rsidRDefault="003D1FF8">
      <w:pPr>
        <w:keepLines/>
        <w:spacing w:before="120" w:after="120"/>
        <w:ind w:firstLine="340"/>
      </w:pPr>
      <w:r>
        <w:rPr>
          <w:b/>
        </w:rPr>
        <w:t>§ 3. </w:t>
      </w:r>
      <w:r>
        <w:t>W przypadku nieobec</w:t>
      </w:r>
      <w:r>
        <w:t>ności dziecka w żłobku opłata, o której mowa w § 1 nie podlega  zwrotowi.</w:t>
      </w:r>
    </w:p>
    <w:p w14:paraId="753CB9E9" w14:textId="77777777" w:rsidR="00A77B3E" w:rsidRDefault="003D1FF8">
      <w:pPr>
        <w:keepLines/>
        <w:spacing w:before="120" w:after="120"/>
        <w:ind w:firstLine="340"/>
      </w:pPr>
      <w:r>
        <w:rPr>
          <w:b/>
        </w:rPr>
        <w:t>§ 4. </w:t>
      </w:r>
      <w:r>
        <w:t>Opłata, o której mowa w § 1 jest opłatą stałą wpłacaną na rachunek bankowy wskazany w umowie w terminie 14 dni od daty wystawienia dokumentu księgowego.</w:t>
      </w:r>
    </w:p>
    <w:p w14:paraId="35B517C1" w14:textId="77777777" w:rsidR="00A77B3E" w:rsidRDefault="003D1FF8">
      <w:pPr>
        <w:keepLines/>
        <w:spacing w:before="120" w:after="120"/>
        <w:ind w:firstLine="340"/>
      </w:pPr>
      <w:r>
        <w:rPr>
          <w:b/>
        </w:rPr>
        <w:t>§ 5. </w:t>
      </w:r>
      <w:r>
        <w:t>Rodzice i opiekunow</w:t>
      </w:r>
      <w:r>
        <w:t xml:space="preserve">ie prawni dzieci korzystających z opieki żłobka, którzy są uczestnikami projektu współfinansowanego z Europejskiego Funduszu Społecznego w ramach Wielkopolskiego Regionalnego Programu Operacyjnego na lata 2014 – 2020, </w:t>
      </w:r>
      <w:proofErr w:type="spellStart"/>
      <w:r>
        <w:t>pn</w:t>
      </w:r>
      <w:proofErr w:type="spellEnd"/>
      <w:r>
        <w:t>.”Nowe miejsce dla maluchów w Gostyn</w:t>
      </w:r>
      <w:r>
        <w:t>iu”(RPWP.06.04.01-30-0089/19), ponoszą opłaty zgodnie z Uchwałą Nr XXI/264/20 Rady Miejskiej w Gostyniu z dnia 19 listopada 2020 roku.</w:t>
      </w:r>
    </w:p>
    <w:p w14:paraId="7F5D278B" w14:textId="77777777" w:rsidR="00A77B3E" w:rsidRDefault="003D1FF8">
      <w:pPr>
        <w:keepLines/>
        <w:spacing w:before="120" w:after="120"/>
        <w:ind w:firstLine="340"/>
      </w:pPr>
      <w:r>
        <w:rPr>
          <w:b/>
        </w:rPr>
        <w:t>§ 6. </w:t>
      </w:r>
      <w:r>
        <w:t>Wykonanie uchwały powierza się Burmistrzowi Gostynia.</w:t>
      </w:r>
    </w:p>
    <w:p w14:paraId="33C2F6EF" w14:textId="77777777" w:rsidR="00A77B3E" w:rsidRDefault="003D1FF8">
      <w:pPr>
        <w:keepNext/>
        <w:keepLines/>
        <w:spacing w:before="120" w:after="120"/>
        <w:ind w:firstLine="340"/>
      </w:pPr>
      <w:r>
        <w:rPr>
          <w:b/>
        </w:rPr>
        <w:t>§ 7. </w:t>
      </w:r>
      <w:r>
        <w:t>Uchwała podlega publikacji w Dzienniku Urzędowym Wojewódz</w:t>
      </w:r>
      <w:r>
        <w:t>twa Wielkopolskiego i wchodzi w życie z dniem 1 września 2021 roku.</w:t>
      </w:r>
    </w:p>
    <w:p w14:paraId="5987F6FB" w14:textId="77777777" w:rsidR="00A77B3E" w:rsidRDefault="00A77B3E">
      <w:pPr>
        <w:keepNext/>
        <w:keepLines/>
        <w:spacing w:before="120" w:after="120"/>
        <w:ind w:firstLine="340"/>
      </w:pPr>
    </w:p>
    <w:p w14:paraId="501AD1F3" w14:textId="77777777" w:rsidR="00A77B3E" w:rsidRDefault="003D1FF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54FE7" w14:paraId="31D93C6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53E28" w14:textId="77777777" w:rsidR="00154FE7" w:rsidRDefault="00154FE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E4711" w14:textId="77777777" w:rsidR="00154FE7" w:rsidRDefault="003D1FF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5EF248A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259BC43" w14:textId="77777777" w:rsidR="00154FE7" w:rsidRDefault="00154FE7">
      <w:pPr>
        <w:rPr>
          <w:szCs w:val="20"/>
        </w:rPr>
      </w:pPr>
    </w:p>
    <w:p w14:paraId="77985989" w14:textId="77777777" w:rsidR="00154FE7" w:rsidRDefault="003D1FF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AAFDF12" w14:textId="77777777" w:rsidR="00154FE7" w:rsidRDefault="003D1FF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</w:t>
      </w:r>
      <w:r>
        <w:rPr>
          <w:szCs w:val="20"/>
        </w:rPr>
        <w:t xml:space="preserve"> XXIX/369/21</w:t>
      </w:r>
    </w:p>
    <w:p w14:paraId="380D8A95" w14:textId="77777777" w:rsidR="00154FE7" w:rsidRDefault="003D1FF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A8A562F" w14:textId="77777777" w:rsidR="00154FE7" w:rsidRDefault="003D1FF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12 sierpnia 2021 r.</w:t>
      </w:r>
    </w:p>
    <w:p w14:paraId="28194409" w14:textId="77777777" w:rsidR="00154FE7" w:rsidRDefault="003D1FF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ustalenia wysokości opłat za pobyt i wyżywienie dziecka</w:t>
      </w:r>
      <w:r>
        <w:rPr>
          <w:szCs w:val="20"/>
        </w:rPr>
        <w:br/>
        <w:t>w Żłobku Miejskim w Gostyniu prowadzonym przez gminę Gostyń</w:t>
      </w:r>
    </w:p>
    <w:p w14:paraId="6C53C397" w14:textId="77777777" w:rsidR="00154FE7" w:rsidRDefault="003D1FF8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58 ust. 1 ustawy z dnia 4 lutego 2011 roku o opie</w:t>
      </w:r>
      <w:r>
        <w:rPr>
          <w:szCs w:val="20"/>
        </w:rPr>
        <w:t>ce nad dziećmi w wieku do lat 3, wysokość opłaty za pobyt dziecka w żłobku utworzonym przez jednostkę samorządu terytorialnego oraz opłaty dodatkowej za pobyt dziecka przekraczający 10 godzin dziennie oraz maksymalną wysokość opłaty za wyżywienie ustala ra</w:t>
      </w:r>
      <w:r>
        <w:rPr>
          <w:szCs w:val="20"/>
        </w:rPr>
        <w:t>da gminy w drodze uchwały. Ponieważ z dniem 1 września 2021 roku opieką Żłobka Miejskiego w Gostyniu będą objęte również dzieci rodziców, którzy nie są uczestnikami projektu współfinansowanego z Europejskiego Funduszu Społecznego w ramach Wielkopolskiego R</w:t>
      </w:r>
      <w:r>
        <w:rPr>
          <w:szCs w:val="20"/>
        </w:rPr>
        <w:t>egionalnego Programu Operacyjnego na lata 2014 – 2020 pn. ”Nowe miejsce dla maluchów w Gostyniu” (RPWP.06.04.01-30-0089/19), stąd konieczne jest ustalenie dla nich opłat za pobyt i wyżywienie dziecka. Wprowadza się stałą opłatę za pobyt dziecka w żłobku ok</w:t>
      </w:r>
      <w:r>
        <w:rPr>
          <w:szCs w:val="20"/>
        </w:rPr>
        <w:t>reślając wysokość opłaty oraz rodzaj i zakres świadczenia za ponoszoną opłatę.</w:t>
      </w:r>
    </w:p>
    <w:p w14:paraId="64836C24" w14:textId="77777777" w:rsidR="00154FE7" w:rsidRDefault="003D1FF8">
      <w:pPr>
        <w:spacing w:before="120" w:after="120"/>
        <w:ind w:firstLine="227"/>
        <w:rPr>
          <w:szCs w:val="20"/>
        </w:rPr>
      </w:pPr>
      <w:r>
        <w:rPr>
          <w:szCs w:val="20"/>
        </w:rPr>
        <w:t>Mając na względzie powyższe podjęcie niniejszej uchwały jest zasadne.</w:t>
      </w:r>
    </w:p>
    <w:p w14:paraId="20D89DB0" w14:textId="77777777" w:rsidR="00154FE7" w:rsidRDefault="00154FE7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54FE7" w14:paraId="301D9927" w14:textId="77777777">
        <w:tc>
          <w:tcPr>
            <w:tcW w:w="2500" w:type="pct"/>
            <w:tcBorders>
              <w:right w:val="nil"/>
            </w:tcBorders>
          </w:tcPr>
          <w:p w14:paraId="31261F09" w14:textId="77777777" w:rsidR="00154FE7" w:rsidRDefault="00154FE7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E817BA8" w14:textId="77777777" w:rsidR="00154FE7" w:rsidRDefault="003D1FF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8719845" w14:textId="77777777" w:rsidR="00154FE7" w:rsidRDefault="003D1FF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68EB90C4" w14:textId="77777777" w:rsidR="00154FE7" w:rsidRDefault="003D1FF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7A8940DC" w14:textId="77777777" w:rsidR="00154FE7" w:rsidRDefault="00154FE7">
      <w:pPr>
        <w:spacing w:before="120" w:after="120"/>
        <w:ind w:firstLine="227"/>
        <w:rPr>
          <w:szCs w:val="20"/>
        </w:rPr>
      </w:pPr>
    </w:p>
    <w:sectPr w:rsidR="00154FE7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256C" w14:textId="77777777" w:rsidR="00000000" w:rsidRDefault="003D1FF8">
      <w:r>
        <w:separator/>
      </w:r>
    </w:p>
  </w:endnote>
  <w:endnote w:type="continuationSeparator" w:id="0">
    <w:p w14:paraId="12B8123F" w14:textId="77777777" w:rsidR="00000000" w:rsidRDefault="003D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54FE7" w14:paraId="55EF766C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49271D3" w14:textId="77777777" w:rsidR="00154FE7" w:rsidRDefault="003D1FF8">
          <w:pPr>
            <w:jc w:val="left"/>
            <w:rPr>
              <w:sz w:val="18"/>
            </w:rPr>
          </w:pPr>
          <w:r>
            <w:rPr>
              <w:sz w:val="18"/>
            </w:rPr>
            <w:t>Id: 1994F161-136D-4BD0-B756-4053AA293F28.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1257B14" w14:textId="77777777" w:rsidR="00154FE7" w:rsidRDefault="003D1FF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E9EE400" w14:textId="77777777" w:rsidR="00154FE7" w:rsidRDefault="00154FE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54FE7" w14:paraId="73251C1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E170C47" w14:textId="77777777" w:rsidR="00154FE7" w:rsidRDefault="003D1FF8">
          <w:pPr>
            <w:jc w:val="left"/>
            <w:rPr>
              <w:sz w:val="18"/>
            </w:rPr>
          </w:pPr>
          <w:r>
            <w:rPr>
              <w:sz w:val="18"/>
            </w:rPr>
            <w:t>Id: 1994F161-136D-4BD0-B756-4053AA293F28.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3EBEA9" w14:textId="77777777" w:rsidR="00154FE7" w:rsidRDefault="003D1FF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1B31E6D" w14:textId="77777777" w:rsidR="00154FE7" w:rsidRDefault="00154FE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3400" w14:textId="77777777" w:rsidR="00000000" w:rsidRDefault="003D1FF8">
      <w:r>
        <w:separator/>
      </w:r>
    </w:p>
  </w:footnote>
  <w:footnote w:type="continuationSeparator" w:id="0">
    <w:p w14:paraId="0A897E17" w14:textId="77777777" w:rsidR="00000000" w:rsidRDefault="003D1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54FE7"/>
    <w:rsid w:val="003D1FF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B4B6C"/>
  <w15:docId w15:val="{91DF8AD9-BA78-4B80-8C54-32972A34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XXIX/369/21 z dnia 12 sierpnia 2021 r.</dc:title>
  <dc:subject>w sprawie ustalenia wysokości opłat za pobyt i^wyżywienie dziecka w^Żłobku Miejskim w^Gostyniu prowadzonym przez gminę Gostyń</dc:subject>
  <dc:creator>mmajewska</dc:creator>
  <cp:lastModifiedBy>Milena Majewska</cp:lastModifiedBy>
  <cp:revision>2</cp:revision>
  <dcterms:created xsi:type="dcterms:W3CDTF">2021-08-17T12:15:00Z</dcterms:created>
  <dcterms:modified xsi:type="dcterms:W3CDTF">2021-08-17T12:15:00Z</dcterms:modified>
  <cp:category>Akt prawny</cp:category>
</cp:coreProperties>
</file>