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9591" w14:textId="77777777" w:rsidR="00A77B3E" w:rsidRDefault="00FF3953">
      <w:pPr>
        <w:jc w:val="center"/>
        <w:rPr>
          <w:b/>
          <w:caps/>
        </w:rPr>
      </w:pPr>
      <w:r>
        <w:rPr>
          <w:b/>
          <w:caps/>
        </w:rPr>
        <w:t>Uchwała Nr XXVI/315/21</w:t>
      </w:r>
      <w:r>
        <w:rPr>
          <w:b/>
          <w:caps/>
        </w:rPr>
        <w:br/>
        <w:t>Rady Miejskiej w Gostyniu</w:t>
      </w:r>
    </w:p>
    <w:p w14:paraId="2FE8C6AD" w14:textId="77777777" w:rsidR="00A77B3E" w:rsidRDefault="00FF3953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101A9D03" w14:textId="77777777" w:rsidR="00A77B3E" w:rsidRDefault="00FF3953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68063E79" w14:textId="77777777" w:rsidR="00A77B3E" w:rsidRDefault="00FF3953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roku o samorządzie gminnym (tekst jednolity Dz.U. z 2020 r. poz. 713 ze zmianą) oraz art. 37 ust. 4 ustawy z dnia 21 sierpnia 1997 r. o gospodarce nieruchomościami (tekst jednolity Dz.U. z 2020 r. poz. 1990 ze zmianami)</w:t>
      </w:r>
    </w:p>
    <w:p w14:paraId="5297A59C" w14:textId="77777777" w:rsidR="00A77B3E" w:rsidRDefault="00FF3953">
      <w:pPr>
        <w:spacing w:before="120" w:after="120"/>
        <w:ind w:firstLine="227"/>
        <w:jc w:val="center"/>
      </w:pPr>
      <w:r>
        <w:t>Rada Miejska w Gostyniu u</w:t>
      </w:r>
      <w:r>
        <w:t>chwala, co następuje:</w:t>
      </w:r>
    </w:p>
    <w:p w14:paraId="1EB942F7" w14:textId="77777777" w:rsidR="00A77B3E" w:rsidRDefault="00FF3953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oznaczonych jako działki nr 791 o powierzchni 0,0506 ha i nr 785/8 o powierzchni 0,0590 ha położonych w Gostyniu na zapleczu</w:t>
      </w:r>
      <w:r>
        <w:t xml:space="preserve"> ul. Jana Pawła II, zapisanych odpowiednio w księgach wieczystych KW PO1Y/00002908/9 i KW PO1Y/00036730/7, stanowiących własność Gminy Gostyń, na czas nieoznaczony.</w:t>
      </w:r>
    </w:p>
    <w:p w14:paraId="444AC9C8" w14:textId="77777777" w:rsidR="00A77B3E" w:rsidRDefault="00FF395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42BE583" w14:textId="77777777" w:rsidR="00A77B3E" w:rsidRDefault="00FF395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</w:t>
      </w:r>
      <w:r>
        <w:t>niem podjęcia.</w:t>
      </w:r>
    </w:p>
    <w:p w14:paraId="23107CA0" w14:textId="77777777" w:rsidR="00A77B3E" w:rsidRDefault="00A77B3E">
      <w:pPr>
        <w:keepNext/>
        <w:keepLines/>
        <w:spacing w:before="120" w:after="120"/>
        <w:ind w:firstLine="340"/>
      </w:pPr>
    </w:p>
    <w:p w14:paraId="4A89DC24" w14:textId="77777777" w:rsidR="00A77B3E" w:rsidRDefault="00FF395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355C4" w14:paraId="0638991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CF3F00" w14:textId="77777777" w:rsidR="001355C4" w:rsidRDefault="001355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B0A863" w14:textId="77777777" w:rsidR="001355C4" w:rsidRDefault="00FF395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455A08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3FC5C72" w14:textId="77777777" w:rsidR="001355C4" w:rsidRDefault="001355C4">
      <w:pPr>
        <w:rPr>
          <w:szCs w:val="20"/>
        </w:rPr>
      </w:pPr>
    </w:p>
    <w:p w14:paraId="23734F7E" w14:textId="77777777" w:rsidR="001355C4" w:rsidRDefault="00FF395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BD5298" w14:textId="77777777" w:rsidR="001355C4" w:rsidRDefault="00FF395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XXVI/315/21</w:t>
      </w:r>
    </w:p>
    <w:p w14:paraId="0F163F14" w14:textId="77777777" w:rsidR="001355C4" w:rsidRDefault="00FF395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37E9C09" w14:textId="77777777" w:rsidR="001355C4" w:rsidRDefault="00FF395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</w:t>
      </w:r>
      <w:r>
        <w:rPr>
          <w:szCs w:val="20"/>
        </w:rPr>
        <w:t xml:space="preserve"> 15 kwietnia 2021 r.</w:t>
      </w:r>
    </w:p>
    <w:p w14:paraId="0B34E0D6" w14:textId="77777777" w:rsidR="001355C4" w:rsidRDefault="001355C4">
      <w:pPr>
        <w:spacing w:before="120" w:after="120"/>
        <w:ind w:firstLine="227"/>
        <w:jc w:val="center"/>
        <w:rPr>
          <w:b/>
          <w:szCs w:val="20"/>
        </w:rPr>
      </w:pPr>
    </w:p>
    <w:p w14:paraId="06A223DF" w14:textId="77777777" w:rsidR="001355C4" w:rsidRDefault="00FF3953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wyrażenia zgody na odstąpienie od obowiązku przetargowego trybu zawarcia umowy dzierżawy nieruchomości</w:t>
      </w:r>
    </w:p>
    <w:p w14:paraId="1546E959" w14:textId="77777777" w:rsidR="001355C4" w:rsidRDefault="00FF3953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</w:t>
      </w:r>
      <w:r>
        <w:rPr>
          <w:szCs w:val="20"/>
        </w:rPr>
        <w:t>eży podejmowanie uchwał w sprawach majątkowych gminy, przekraczających zakres zwykłego zarządu, dotyczących między innymi zasad wydzierżawiania nieruchomości gminnych na czas nieoznaczony.</w:t>
      </w:r>
    </w:p>
    <w:p w14:paraId="5C72ABCF" w14:textId="77777777" w:rsidR="001355C4" w:rsidRDefault="00FF3953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</w:t>
      </w:r>
      <w:r>
        <w:rPr>
          <w:szCs w:val="20"/>
        </w:rPr>
        <w:t>dstąpienie od trybu przetargowego zawarcia umowy dzierżawy na czas nieoznaczony wymaga zgody rady miejskiej.</w:t>
      </w:r>
    </w:p>
    <w:p w14:paraId="3636120C" w14:textId="77777777" w:rsidR="001355C4" w:rsidRDefault="00FF3953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1</w:t>
      </w:r>
      <w:r>
        <w:rPr>
          <w:szCs w:val="20"/>
        </w:rPr>
        <w:t>0.04.2021 r. Dzierżawca wyraził chęć dalszej dzierżawy gruntu. Zadeklarował, że będzie korzystał z gruntu wyłącznie na cel ogródka przydomowego i przydomowego terenu zielonego.</w:t>
      </w:r>
    </w:p>
    <w:p w14:paraId="535F14C6" w14:textId="77777777" w:rsidR="001355C4" w:rsidRDefault="00FF3953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</w:t>
      </w:r>
      <w:r>
        <w:rPr>
          <w:szCs w:val="20"/>
        </w:rPr>
        <w:t>j w Gostyniu.</w:t>
      </w:r>
    </w:p>
    <w:p w14:paraId="01ACD589" w14:textId="77777777" w:rsidR="001355C4" w:rsidRDefault="00FF3953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5E88A7EF" w14:textId="77777777" w:rsidR="001355C4" w:rsidRDefault="00FF3953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3B9F5A63" w14:textId="77777777" w:rsidR="001355C4" w:rsidRDefault="001355C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355C4" w14:paraId="28A642AB" w14:textId="77777777">
        <w:tc>
          <w:tcPr>
            <w:tcW w:w="2500" w:type="pct"/>
            <w:tcBorders>
              <w:right w:val="nil"/>
            </w:tcBorders>
          </w:tcPr>
          <w:p w14:paraId="6B5B5B48" w14:textId="77777777" w:rsidR="001355C4" w:rsidRDefault="001355C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AC9D8C3" w14:textId="77777777" w:rsidR="001355C4" w:rsidRDefault="00FF395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C8D7135" w14:textId="77777777" w:rsidR="001355C4" w:rsidRDefault="00FF395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93CB2DA" w14:textId="77777777" w:rsidR="001355C4" w:rsidRDefault="00FF395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D585C23" w14:textId="77777777" w:rsidR="001355C4" w:rsidRDefault="001355C4">
      <w:pPr>
        <w:spacing w:before="120" w:after="120"/>
        <w:ind w:firstLine="227"/>
        <w:rPr>
          <w:szCs w:val="20"/>
        </w:rPr>
      </w:pPr>
    </w:p>
    <w:sectPr w:rsidR="001355C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9B3E" w14:textId="77777777" w:rsidR="00000000" w:rsidRDefault="00FF3953">
      <w:r>
        <w:separator/>
      </w:r>
    </w:p>
  </w:endnote>
  <w:endnote w:type="continuationSeparator" w:id="0">
    <w:p w14:paraId="681A6D71" w14:textId="77777777" w:rsidR="00000000" w:rsidRDefault="00F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355C4" w14:paraId="56904EE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FF8A6C" w14:textId="77777777" w:rsidR="001355C4" w:rsidRDefault="00FF3953">
          <w:pPr>
            <w:jc w:val="left"/>
            <w:rPr>
              <w:sz w:val="18"/>
            </w:rPr>
          </w:pPr>
          <w:r>
            <w:rPr>
              <w:sz w:val="18"/>
            </w:rPr>
            <w:t>Id: F305E8D8-9C59-479B-AEA3-0CBE455E68C6.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46E4D17" w14:textId="77777777" w:rsidR="001355C4" w:rsidRDefault="00FF39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311005" w14:textId="77777777" w:rsidR="001355C4" w:rsidRDefault="001355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355C4" w14:paraId="5FED200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046003" w14:textId="77777777" w:rsidR="001355C4" w:rsidRDefault="00FF3953">
          <w:pPr>
            <w:jc w:val="left"/>
            <w:rPr>
              <w:sz w:val="18"/>
            </w:rPr>
          </w:pPr>
          <w:r>
            <w:rPr>
              <w:sz w:val="18"/>
            </w:rPr>
            <w:t>Id: F305E8D8-9C59-479B-AEA3-0CBE455E68C6.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4E4285C" w14:textId="77777777" w:rsidR="001355C4" w:rsidRDefault="00FF39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6F24E6A" w14:textId="77777777" w:rsidR="001355C4" w:rsidRDefault="001355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5F2B" w14:textId="77777777" w:rsidR="00000000" w:rsidRDefault="00FF3953">
      <w:r>
        <w:separator/>
      </w:r>
    </w:p>
  </w:footnote>
  <w:footnote w:type="continuationSeparator" w:id="0">
    <w:p w14:paraId="36760EED" w14:textId="77777777" w:rsidR="00000000" w:rsidRDefault="00FF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55C4"/>
    <w:rsid w:val="00A77B3E"/>
    <w:rsid w:val="00CA2A55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0211"/>
  <w15:docId w15:val="{AE810414-32D9-4A70-BBBC-D829766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XXVI/315/21 z dnia 15 kwietnia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2021-04-20T11:40:00Z</dcterms:created>
  <dcterms:modified xsi:type="dcterms:W3CDTF">2021-04-20T11:40:00Z</dcterms:modified>
  <cp:category>Akt prawny</cp:category>
</cp:coreProperties>
</file>