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4" w:rsidRPr="0067165D" w:rsidRDefault="0067165D" w:rsidP="0023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7165D">
        <w:rPr>
          <w:rFonts w:ascii="Times New Roman" w:hAnsi="Times New Roman" w:cs="Times New Roman"/>
          <w:sz w:val="24"/>
        </w:rPr>
        <w:t>Zarządzenie nr</w:t>
      </w:r>
      <w:r w:rsidR="00E75023">
        <w:rPr>
          <w:rFonts w:ascii="Times New Roman" w:hAnsi="Times New Roman" w:cs="Times New Roman"/>
          <w:sz w:val="24"/>
        </w:rPr>
        <w:t xml:space="preserve"> 532/2021</w:t>
      </w:r>
    </w:p>
    <w:p w:rsidR="0067165D" w:rsidRDefault="0067165D" w:rsidP="0023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Burmistrza Gostynia</w:t>
      </w:r>
    </w:p>
    <w:p w:rsidR="0067165D" w:rsidRDefault="0067165D" w:rsidP="002374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E75023">
        <w:rPr>
          <w:rFonts w:ascii="Times New Roman" w:hAnsi="Times New Roman" w:cs="Times New Roman"/>
          <w:sz w:val="24"/>
        </w:rPr>
        <w:t xml:space="preserve"> 11 marca 2021 r.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7165D" w:rsidRDefault="0067165D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likwidacji środków trwałych Urzędu Miejskiego w Gostyniu</w:t>
      </w:r>
    </w:p>
    <w:p w:rsidR="00237496" w:rsidRDefault="00237496" w:rsidP="002374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65D" w:rsidRDefault="0067165D" w:rsidP="002374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30 ust. 2 pkt 3 ustawy z dnia 8 marca 1990 roku o samorządzie gminnym (tekst jednolity Dz.U. z 20</w:t>
      </w:r>
      <w:r w:rsidR="00A2470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r., poz. </w:t>
      </w:r>
      <w:r w:rsidR="00A2470C">
        <w:rPr>
          <w:rFonts w:ascii="Times New Roman" w:hAnsi="Times New Roman" w:cs="Times New Roman"/>
          <w:sz w:val="24"/>
        </w:rPr>
        <w:t xml:space="preserve">713 z </w:t>
      </w:r>
      <w:proofErr w:type="spellStart"/>
      <w:r w:rsidR="00A2470C">
        <w:rPr>
          <w:rFonts w:ascii="Times New Roman" w:hAnsi="Times New Roman" w:cs="Times New Roman"/>
          <w:sz w:val="24"/>
        </w:rPr>
        <w:t>późn</w:t>
      </w:r>
      <w:proofErr w:type="spellEnd"/>
      <w:r w:rsidR="00A2470C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zarządzam</w:t>
      </w:r>
      <w:r w:rsidR="00A2470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237496" w:rsidRDefault="00237496" w:rsidP="0023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5D" w:rsidRDefault="0067165D" w:rsidP="00A24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62">
        <w:rPr>
          <w:rFonts w:ascii="Times New Roman" w:hAnsi="Times New Roman" w:cs="Times New Roman"/>
          <w:sz w:val="24"/>
          <w:szCs w:val="24"/>
        </w:rPr>
        <w:t>§</w:t>
      </w:r>
      <w:r w:rsidR="007F6A62">
        <w:rPr>
          <w:rFonts w:ascii="Times New Roman" w:hAnsi="Times New Roman" w:cs="Times New Roman"/>
          <w:sz w:val="24"/>
          <w:szCs w:val="24"/>
        </w:rPr>
        <w:t xml:space="preserve"> 1. Likwiduje się środki trwałe będące na stanie Urzędu Miejskiego w Gostyniu zgodnie z wykazem stanowiącym załącznik do niniejszego zarządzenia.</w:t>
      </w:r>
    </w:p>
    <w:p w:rsidR="007F6A62" w:rsidRDefault="007F6A62" w:rsidP="00A24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6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 Wykonanie zarządzenia powierza się Sekretarzowi Gminy.</w:t>
      </w:r>
    </w:p>
    <w:p w:rsidR="007F6A62" w:rsidRDefault="007F6A62" w:rsidP="00A24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6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Zarządzenie wchodzi w życie z dniem podpisania.</w:t>
      </w:r>
    </w:p>
    <w:p w:rsidR="00027D82" w:rsidRPr="00027D82" w:rsidRDefault="00027D82" w:rsidP="00027D82">
      <w:pPr>
        <w:widowControl w:val="0"/>
        <w:suppressAutoHyphens/>
        <w:overflowPunct w:val="0"/>
        <w:spacing w:after="0" w:line="360" w:lineRule="auto"/>
        <w:ind w:left="4961"/>
        <w:jc w:val="center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027D8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Burmistrz</w:t>
      </w:r>
    </w:p>
    <w:p w:rsidR="007F6A62" w:rsidRPr="00314876" w:rsidRDefault="00027D82" w:rsidP="00027D82">
      <w:pPr>
        <w:widowControl w:val="0"/>
        <w:suppressAutoHyphens/>
        <w:spacing w:after="0"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027D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  <w:r w:rsidR="007F6A62">
        <w:rPr>
          <w:rFonts w:ascii="Times New Roman" w:hAnsi="Times New Roman" w:cs="Times New Roman"/>
          <w:sz w:val="24"/>
          <w:szCs w:val="24"/>
        </w:rPr>
        <w:br w:type="page"/>
      </w:r>
    </w:p>
    <w:p w:rsidR="007F6A62" w:rsidRDefault="007F6A62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F6A62">
        <w:rPr>
          <w:rFonts w:ascii="Times New Roman" w:hAnsi="Times New Roman" w:cs="Times New Roman"/>
          <w:sz w:val="24"/>
        </w:rPr>
        <w:lastRenderedPageBreak/>
        <w:t>Uzasadnienie</w:t>
      </w:r>
    </w:p>
    <w:p w:rsidR="007F6A62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zarządzenia nr </w:t>
      </w:r>
      <w:r w:rsidR="00E75023">
        <w:rPr>
          <w:rFonts w:ascii="Times New Roman" w:hAnsi="Times New Roman" w:cs="Times New Roman"/>
          <w:sz w:val="24"/>
        </w:rPr>
        <w:t>532/2021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Burmistrza Gostynia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75023">
        <w:rPr>
          <w:rFonts w:ascii="Times New Roman" w:hAnsi="Times New Roman" w:cs="Times New Roman"/>
          <w:sz w:val="24"/>
        </w:rPr>
        <w:t>11 marca 2021 r.</w:t>
      </w:r>
    </w:p>
    <w:p w:rsidR="00237496" w:rsidRDefault="00237496" w:rsidP="002374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947F8" w:rsidRDefault="00C947F8" w:rsidP="00C94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Wymieniony w załączniku do zarządzenia sprzęt komputerowy przeznaczony został do likwidacji zgodnie z wnioskiem Wydziału Organizacyjnego z dnia 4 marca 2021 r.</w:t>
      </w:r>
    </w:p>
    <w:p w:rsidR="00027D82" w:rsidRDefault="00C947F8" w:rsidP="00027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Sprzęt został naturalnie zużyty w toku eksploatacji, jest częściowo niesprawny i przestarzały technologicznie, posiada wady i uszkodzenia, których naprawa jest nieopłacalna. Nie jest możliwe sprawne realizowanie zadań na takim sprzęcie.</w:t>
      </w:r>
    </w:p>
    <w:p w:rsidR="00027D82" w:rsidRPr="00027D82" w:rsidRDefault="00027D82" w:rsidP="00027D8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027D8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Burmistrz</w:t>
      </w:r>
    </w:p>
    <w:p w:rsidR="00027D82" w:rsidRPr="00027D82" w:rsidRDefault="00027D82" w:rsidP="00027D82">
      <w:pPr>
        <w:widowControl w:val="0"/>
        <w:suppressAutoHyphens/>
        <w:spacing w:after="0"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027D8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1D477C" w:rsidRDefault="001D477C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027D82" w:rsidRDefault="00027D82">
      <w:pPr>
        <w:rPr>
          <w:rFonts w:ascii="Times New Roman" w:hAnsi="Times New Roman" w:cs="Times New Roman"/>
          <w:sz w:val="24"/>
        </w:rPr>
      </w:pPr>
    </w:p>
    <w:p w:rsidR="00E75023" w:rsidRDefault="001D477C" w:rsidP="00E7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do zarządzenia nr </w:t>
      </w:r>
      <w:r w:rsidR="00E75023">
        <w:rPr>
          <w:rFonts w:ascii="Times New Roman" w:hAnsi="Times New Roman" w:cs="Times New Roman"/>
          <w:sz w:val="24"/>
        </w:rPr>
        <w:t>532/2021</w:t>
      </w:r>
      <w:r>
        <w:rPr>
          <w:rFonts w:ascii="Times New Roman" w:hAnsi="Times New Roman" w:cs="Times New Roman"/>
          <w:sz w:val="24"/>
        </w:rPr>
        <w:t xml:space="preserve"> Burmistrza Gostynia z dnia </w:t>
      </w:r>
      <w:r w:rsidR="00E75023">
        <w:rPr>
          <w:rFonts w:ascii="Times New Roman" w:hAnsi="Times New Roman" w:cs="Times New Roman"/>
          <w:sz w:val="24"/>
        </w:rPr>
        <w:t>11 marca 2021 r.</w:t>
      </w:r>
    </w:p>
    <w:p w:rsidR="001D477C" w:rsidRDefault="001D477C" w:rsidP="001D4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środków trwałych stanowiących wyposażenie Urzędu Miejskiego w Gostyniu i przeznaczonych do likwidacji.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1985"/>
        <w:gridCol w:w="992"/>
        <w:gridCol w:w="1134"/>
        <w:gridCol w:w="1134"/>
        <w:gridCol w:w="1134"/>
      </w:tblGrid>
      <w:tr w:rsidR="001D477C" w:rsidRPr="009525B2" w:rsidTr="00A2470C">
        <w:trPr>
          <w:tblHeader/>
        </w:trPr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L.p.</w:t>
            </w:r>
          </w:p>
        </w:tc>
        <w:tc>
          <w:tcPr>
            <w:tcW w:w="2340" w:type="dxa"/>
          </w:tcPr>
          <w:p w:rsidR="001D477C" w:rsidRPr="009525B2" w:rsidRDefault="001D477C" w:rsidP="00A2470C">
            <w:pPr>
              <w:spacing w:line="276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Nazwa składnika</w:t>
            </w:r>
          </w:p>
        </w:tc>
        <w:tc>
          <w:tcPr>
            <w:tcW w:w="1985" w:type="dxa"/>
          </w:tcPr>
          <w:p w:rsidR="001D477C" w:rsidRPr="009525B2" w:rsidRDefault="001D477C" w:rsidP="00A2470C">
            <w:pPr>
              <w:spacing w:line="276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Nr inwentarzowy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spacing w:line="276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Ilość /sztuki/</w:t>
            </w:r>
          </w:p>
        </w:tc>
        <w:tc>
          <w:tcPr>
            <w:tcW w:w="1134" w:type="dxa"/>
          </w:tcPr>
          <w:p w:rsidR="001D477C" w:rsidRPr="009525B2" w:rsidRDefault="001D477C" w:rsidP="00A2470C">
            <w:pPr>
              <w:spacing w:line="276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Cena jednostkowa</w:t>
            </w:r>
          </w:p>
        </w:tc>
        <w:tc>
          <w:tcPr>
            <w:tcW w:w="1134" w:type="dxa"/>
          </w:tcPr>
          <w:p w:rsidR="001D477C" w:rsidRPr="009525B2" w:rsidRDefault="001D477C" w:rsidP="00A2470C">
            <w:pPr>
              <w:spacing w:line="276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Wartość ogółem</w:t>
            </w:r>
          </w:p>
        </w:tc>
        <w:tc>
          <w:tcPr>
            <w:tcW w:w="1134" w:type="dxa"/>
          </w:tcPr>
          <w:p w:rsidR="001D477C" w:rsidRPr="009525B2" w:rsidRDefault="001D477C" w:rsidP="00A2470C">
            <w:pPr>
              <w:spacing w:line="276" w:lineRule="auto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Wartość umorzona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2340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7</w:t>
            </w:r>
          </w:p>
        </w:tc>
      </w:tr>
      <w:tr w:rsidR="001D477C" w:rsidRPr="009525B2" w:rsidTr="00A2470C">
        <w:tc>
          <w:tcPr>
            <w:tcW w:w="603" w:type="dxa"/>
            <w:vAlign w:val="center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 xml:space="preserve">Notebook Fujitsu-Simens </w:t>
            </w:r>
            <w:proofErr w:type="spellStart"/>
            <w:r w:rsidRPr="009525B2">
              <w:rPr>
                <w:rFonts w:cs="Times New Roman"/>
                <w:szCs w:val="24"/>
              </w:rPr>
              <w:t>Amilo</w:t>
            </w:r>
            <w:proofErr w:type="spellEnd"/>
            <w:r w:rsidRPr="009525B2">
              <w:rPr>
                <w:rFonts w:cs="Times New Roman"/>
                <w:szCs w:val="24"/>
              </w:rPr>
              <w:t xml:space="preserve"> Pro V3515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491/PC_135/2007</w:t>
            </w:r>
          </w:p>
        </w:tc>
        <w:tc>
          <w:tcPr>
            <w:tcW w:w="992" w:type="dxa"/>
            <w:vAlign w:val="center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3 167,96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3 167,96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3 167,96</w:t>
            </w:r>
          </w:p>
        </w:tc>
      </w:tr>
      <w:tr w:rsidR="001D477C" w:rsidRPr="009525B2" w:rsidTr="00A2470C">
        <w:tc>
          <w:tcPr>
            <w:tcW w:w="603" w:type="dxa"/>
            <w:vAlign w:val="center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 xml:space="preserve">Zestaw komputerowy </w:t>
            </w:r>
            <w:proofErr w:type="spellStart"/>
            <w:r w:rsidRPr="009525B2">
              <w:rPr>
                <w:rFonts w:cs="Times New Roman"/>
                <w:szCs w:val="24"/>
              </w:rPr>
              <w:t>Komputronik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491/PC_141/2008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3 075,21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3 075,21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3 075,21</w:t>
            </w:r>
          </w:p>
        </w:tc>
      </w:tr>
      <w:tr w:rsidR="001D477C" w:rsidRPr="009525B2" w:rsidTr="00A2470C">
        <w:tc>
          <w:tcPr>
            <w:tcW w:w="603" w:type="dxa"/>
            <w:vAlign w:val="center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DC7800CMT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491/PC_148/2009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3 593,00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3 593,00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3 593,00</w:t>
            </w:r>
          </w:p>
        </w:tc>
      </w:tr>
      <w:tr w:rsidR="001D477C" w:rsidRPr="009525B2" w:rsidTr="00A2470C">
        <w:tc>
          <w:tcPr>
            <w:tcW w:w="603" w:type="dxa"/>
            <w:vAlign w:val="center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3010 MT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491/PC_150/2009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3 150,00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3 150,00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5019E">
              <w:rPr>
                <w:rFonts w:cs="Times New Roman"/>
                <w:szCs w:val="24"/>
              </w:rPr>
              <w:t>3 150,00</w:t>
            </w:r>
          </w:p>
        </w:tc>
      </w:tr>
      <w:tr w:rsidR="001D477C" w:rsidRPr="009525B2" w:rsidTr="00A2470C">
        <w:tc>
          <w:tcPr>
            <w:tcW w:w="603" w:type="dxa"/>
            <w:vAlign w:val="center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Notebook HP 6730b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491/PC_152/2009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3 460,00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3 460,00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3 460,00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 xml:space="preserve">Zestaw komputerowy </w:t>
            </w:r>
            <w:proofErr w:type="spellStart"/>
            <w:r w:rsidRPr="009525B2">
              <w:rPr>
                <w:rFonts w:cs="Times New Roman"/>
                <w:szCs w:val="24"/>
              </w:rPr>
              <w:t>Acer</w:t>
            </w:r>
            <w:proofErr w:type="spellEnd"/>
            <w:r w:rsidRPr="009525B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5B2">
              <w:rPr>
                <w:rFonts w:cs="Times New Roman"/>
                <w:szCs w:val="24"/>
              </w:rPr>
              <w:t>Veriton</w:t>
            </w:r>
            <w:proofErr w:type="spellEnd"/>
            <w:r w:rsidRPr="009525B2">
              <w:rPr>
                <w:rFonts w:cs="Times New Roman"/>
                <w:szCs w:val="24"/>
              </w:rPr>
              <w:t xml:space="preserve"> M480G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491/PC-167/2010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2 618,12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2 618,12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2 618,12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 xml:space="preserve">Zestaw komputerowy </w:t>
            </w:r>
            <w:proofErr w:type="spellStart"/>
            <w:r w:rsidRPr="009525B2">
              <w:rPr>
                <w:rFonts w:cs="Times New Roman"/>
                <w:szCs w:val="24"/>
              </w:rPr>
              <w:t>Lenowo</w:t>
            </w:r>
            <w:proofErr w:type="spellEnd"/>
            <w:r w:rsidRPr="009525B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5B2">
              <w:rPr>
                <w:rFonts w:cs="Times New Roman"/>
                <w:szCs w:val="24"/>
              </w:rPr>
              <w:t>THinkCentre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491/PC-176/2011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2 376,56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2 376,56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2 376,56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491/PC-177/2011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3 166,63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3 166,63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3 166,63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491/PC-178/2011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3 166,64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3 166,64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FD21BC">
              <w:rPr>
                <w:rFonts w:cs="Times New Roman"/>
                <w:szCs w:val="24"/>
              </w:rPr>
              <w:t>3 166,64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491/PC-179/2012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491/PC-180/2012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491/PC-181/2012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491/PC-182/2012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491/PC-183/2012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491/PC-184/2012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Zestaw komputerowy HP Pro 3400 MT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525B2">
              <w:rPr>
                <w:rFonts w:eastAsia="Times New Roman" w:cs="Times New Roman"/>
                <w:color w:val="000000"/>
                <w:szCs w:val="24"/>
                <w:lang w:eastAsia="pl-PL"/>
              </w:rPr>
              <w:t>491/PC-185/2012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2 872,00</w:t>
            </w:r>
          </w:p>
        </w:tc>
      </w:tr>
      <w:tr w:rsidR="001D477C" w:rsidRPr="00DC2C5C" w:rsidTr="00A2470C">
        <w:tc>
          <w:tcPr>
            <w:tcW w:w="603" w:type="dxa"/>
          </w:tcPr>
          <w:p w:rsidR="001D477C" w:rsidRPr="00DC2C5C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DC2C5C" w:rsidRDefault="001D477C" w:rsidP="00A2470C">
            <w:pPr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Notebook HP 6730b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DC2C5C" w:rsidRDefault="001D477C" w:rsidP="00A2470C">
            <w:pPr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491/PC_153/2009</w:t>
            </w:r>
          </w:p>
        </w:tc>
        <w:tc>
          <w:tcPr>
            <w:tcW w:w="992" w:type="dxa"/>
          </w:tcPr>
          <w:p w:rsidR="001D477C" w:rsidRPr="00DC2C5C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DC2C5C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1 000,00</w:t>
            </w:r>
          </w:p>
        </w:tc>
        <w:tc>
          <w:tcPr>
            <w:tcW w:w="1134" w:type="dxa"/>
            <w:vAlign w:val="center"/>
          </w:tcPr>
          <w:p w:rsidR="001D477C" w:rsidRPr="00DC2C5C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1 000,00</w:t>
            </w:r>
          </w:p>
        </w:tc>
        <w:tc>
          <w:tcPr>
            <w:tcW w:w="1134" w:type="dxa"/>
            <w:vAlign w:val="center"/>
          </w:tcPr>
          <w:p w:rsidR="001D477C" w:rsidRPr="00DC2C5C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DC2C5C">
              <w:rPr>
                <w:rFonts w:cs="Times New Roman"/>
                <w:szCs w:val="24"/>
              </w:rPr>
              <w:t>1 000,00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Projektor komputerowy Hitachi CP-AW250NM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491/IU_2/2011</w:t>
            </w:r>
          </w:p>
        </w:tc>
        <w:tc>
          <w:tcPr>
            <w:tcW w:w="992" w:type="dxa"/>
            <w:vAlign w:val="center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6 888,00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6 888,00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AD7F27">
              <w:rPr>
                <w:rFonts w:cs="Times New Roman"/>
                <w:szCs w:val="24"/>
              </w:rPr>
              <w:t>6 888,00</w:t>
            </w:r>
          </w:p>
        </w:tc>
      </w:tr>
      <w:tr w:rsidR="001D477C" w:rsidRPr="009525B2" w:rsidTr="00A2470C">
        <w:tc>
          <w:tcPr>
            <w:tcW w:w="603" w:type="dxa"/>
          </w:tcPr>
          <w:p w:rsidR="001D477C" w:rsidRPr="009525B2" w:rsidRDefault="001D477C" w:rsidP="00A247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 xml:space="preserve">Kamera Internetowa </w:t>
            </w:r>
            <w:proofErr w:type="spellStart"/>
            <w:r w:rsidRPr="009525B2">
              <w:rPr>
                <w:rFonts w:cs="Times New Roman"/>
                <w:szCs w:val="24"/>
              </w:rPr>
              <w:t>Speed</w:t>
            </w:r>
            <w:proofErr w:type="spellEnd"/>
            <w:r w:rsidRPr="009525B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5B2">
              <w:rPr>
                <w:rFonts w:cs="Times New Roman"/>
                <w:szCs w:val="24"/>
              </w:rPr>
              <w:t>Dome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C" w:rsidRPr="009525B2" w:rsidRDefault="001D477C" w:rsidP="00A2470C">
            <w:pPr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491/KI_1/2012</w:t>
            </w:r>
          </w:p>
        </w:tc>
        <w:tc>
          <w:tcPr>
            <w:tcW w:w="992" w:type="dxa"/>
          </w:tcPr>
          <w:p w:rsidR="001D477C" w:rsidRPr="009525B2" w:rsidRDefault="001D477C" w:rsidP="00A2470C">
            <w:pPr>
              <w:jc w:val="center"/>
              <w:rPr>
                <w:rFonts w:cs="Times New Roman"/>
                <w:szCs w:val="24"/>
              </w:rPr>
            </w:pPr>
            <w:r w:rsidRPr="009525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CC138C">
              <w:rPr>
                <w:rFonts w:cs="Times New Roman"/>
                <w:szCs w:val="24"/>
              </w:rPr>
              <w:t>5 920,14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CC138C">
              <w:rPr>
                <w:rFonts w:cs="Times New Roman"/>
                <w:szCs w:val="24"/>
              </w:rPr>
              <w:t>5 920,14</w:t>
            </w:r>
          </w:p>
        </w:tc>
        <w:tc>
          <w:tcPr>
            <w:tcW w:w="1134" w:type="dxa"/>
            <w:vAlign w:val="center"/>
          </w:tcPr>
          <w:p w:rsidR="001D477C" w:rsidRPr="009525B2" w:rsidRDefault="001D477C" w:rsidP="00A2470C">
            <w:pPr>
              <w:jc w:val="right"/>
              <w:rPr>
                <w:rFonts w:cs="Times New Roman"/>
                <w:szCs w:val="24"/>
              </w:rPr>
            </w:pPr>
            <w:r w:rsidRPr="00CC138C">
              <w:rPr>
                <w:rFonts w:cs="Times New Roman"/>
                <w:szCs w:val="24"/>
              </w:rPr>
              <w:t>5 920,14</w:t>
            </w:r>
          </w:p>
        </w:tc>
      </w:tr>
    </w:tbl>
    <w:p w:rsidR="00027D82" w:rsidRPr="006B7E8F" w:rsidRDefault="00027D82" w:rsidP="00027D82">
      <w:pPr>
        <w:widowControl w:val="0"/>
        <w:suppressAutoHyphens/>
        <w:overflowPunct w:val="0"/>
        <w:spacing w:after="0" w:line="240" w:lineRule="auto"/>
        <w:ind w:left="4961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0" w:name="_GoBack"/>
      <w:r w:rsidRPr="006B7E8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Burmistrz</w:t>
      </w:r>
    </w:p>
    <w:p w:rsidR="001D477C" w:rsidRPr="006B7E8F" w:rsidRDefault="00027D82" w:rsidP="00027D82">
      <w:pPr>
        <w:widowControl w:val="0"/>
        <w:suppressAutoHyphens/>
        <w:spacing w:after="0" w:line="24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6B7E8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  <w:bookmarkEnd w:id="0"/>
    </w:p>
    <w:sectPr w:rsidR="001D477C" w:rsidRPr="006B7E8F" w:rsidSect="00FC2C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D"/>
    <w:rsid w:val="00027D82"/>
    <w:rsid w:val="001D477C"/>
    <w:rsid w:val="00237496"/>
    <w:rsid w:val="00314876"/>
    <w:rsid w:val="003E74AA"/>
    <w:rsid w:val="0067165D"/>
    <w:rsid w:val="006B7E8F"/>
    <w:rsid w:val="007F6A62"/>
    <w:rsid w:val="00A2470C"/>
    <w:rsid w:val="00A73064"/>
    <w:rsid w:val="00C947F8"/>
    <w:rsid w:val="00DF01FA"/>
    <w:rsid w:val="00E75023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11E4-1E17-45FB-BC14-5FBB5B04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77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Kostka</dc:creator>
  <cp:keywords/>
  <dc:description/>
  <cp:lastModifiedBy>Roma Walczewska</cp:lastModifiedBy>
  <cp:revision>4</cp:revision>
  <dcterms:created xsi:type="dcterms:W3CDTF">2021-03-12T12:24:00Z</dcterms:created>
  <dcterms:modified xsi:type="dcterms:W3CDTF">2021-03-24T10:13:00Z</dcterms:modified>
</cp:coreProperties>
</file>