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6B88" w14:textId="77777777" w:rsidR="00A77B3E" w:rsidRDefault="00F90E80">
      <w:pPr>
        <w:jc w:val="center"/>
        <w:rPr>
          <w:b/>
          <w:caps/>
        </w:rPr>
      </w:pPr>
      <w:r>
        <w:rPr>
          <w:b/>
          <w:caps/>
        </w:rPr>
        <w:t>Uchwała Nr XXV/297/21</w:t>
      </w:r>
      <w:r>
        <w:rPr>
          <w:b/>
          <w:caps/>
        </w:rPr>
        <w:br/>
        <w:t>Rady Miejskiej w Gostyniu</w:t>
      </w:r>
    </w:p>
    <w:p w14:paraId="74A23990" w14:textId="77777777" w:rsidR="00A77B3E" w:rsidRDefault="00F90E80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0E873E81" w14:textId="77777777" w:rsidR="00A77B3E" w:rsidRDefault="00F90E80">
      <w:pPr>
        <w:keepNext/>
        <w:spacing w:after="480"/>
        <w:jc w:val="center"/>
      </w:pPr>
      <w:r>
        <w:rPr>
          <w:b/>
        </w:rPr>
        <w:t>w sprawie ustalenia wysokości stawek dotacji przedmiotowej dla samorządowego zakładu budżetowego – Zakładu Gospodarki Komunalnej i Mieszkaniowej w Gostyniu na 2021 r.</w:t>
      </w:r>
    </w:p>
    <w:p w14:paraId="757591A2" w14:textId="77777777" w:rsidR="00A77B3E" w:rsidRDefault="00F90E80">
      <w:pPr>
        <w:spacing w:before="120" w:after="120"/>
        <w:ind w:firstLine="227"/>
      </w:pPr>
      <w:r>
        <w:t xml:space="preserve">Na </w:t>
      </w:r>
      <w:r>
        <w:t>postawie art. 18 ust. 2 pkt 15 ustawy z dnia 8 marca 1990 roku o samorządzie gminnym (tekst jednolity Dz. U. 2020, poz. 713 ze zm.) w związku z art. 219 ust. 1 i 4 ustawy z dnia 27 sierpnia 2009 r. o finansach publicznych (tekst jednolity Dz. U. z 2021 r.,</w:t>
      </w:r>
      <w:r>
        <w:t xml:space="preserve"> poz. 305) Rada Miejska uchwala, co następuje:</w:t>
      </w:r>
    </w:p>
    <w:p w14:paraId="3A60EB96" w14:textId="77777777" w:rsidR="00A77B3E" w:rsidRDefault="00F90E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wysokość jednostkowej stawki dotacji przedmiotowej dla Zakładu Gospodarki Komunalnej i Mieszkaniowej w Gostyniu na rok 2021, na remonty budynków i lokali komunalnych w wysokości 9,49 zł/m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14:paraId="333ABD86" w14:textId="77777777" w:rsidR="00A77B3E" w:rsidRDefault="00F90E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. </w:t>
      </w:r>
      <w:r>
        <w:rPr>
          <w:color w:val="000000"/>
          <w:u w:color="000000"/>
        </w:rPr>
        <w:t>Wykonanie uchwały powierza się Burmistrzowi Gostynia.</w:t>
      </w:r>
    </w:p>
    <w:p w14:paraId="6F8583F6" w14:textId="77777777" w:rsidR="00A77B3E" w:rsidRDefault="00F90E8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0245CB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E06BFE9" w14:textId="77777777" w:rsidR="00A77B3E" w:rsidRDefault="00F90E8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7386B" w14:paraId="1A056AA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D3439" w14:textId="77777777" w:rsidR="00A7386B" w:rsidRDefault="00A738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C93BBC" w14:textId="77777777" w:rsidR="00A7386B" w:rsidRDefault="00F90E8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CD9237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13373AA" w14:textId="77777777" w:rsidR="00A7386B" w:rsidRDefault="00A7386B">
      <w:pPr>
        <w:rPr>
          <w:szCs w:val="20"/>
        </w:rPr>
      </w:pPr>
    </w:p>
    <w:p w14:paraId="7DE900E5" w14:textId="77777777" w:rsidR="00A7386B" w:rsidRDefault="00F90E8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D43D9C" w14:textId="77777777" w:rsidR="00A7386B" w:rsidRDefault="00F90E8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szCs w:val="20"/>
        </w:rPr>
        <w:t>do Uchwały nr XXV/297/21</w:t>
      </w:r>
    </w:p>
    <w:p w14:paraId="5F4C8394" w14:textId="77777777" w:rsidR="00A7386B" w:rsidRDefault="00F90E8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Rady Miejskiej w Gostyniu </w:t>
      </w:r>
    </w:p>
    <w:p w14:paraId="1560B2FD" w14:textId="77777777" w:rsidR="00A7386B" w:rsidRDefault="00F90E8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4 marca 2021 r.</w:t>
      </w:r>
    </w:p>
    <w:p w14:paraId="39BF4ECE" w14:textId="77777777" w:rsidR="00A7386B" w:rsidRDefault="00F90E8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ustalenia wysokości stawek dotacji przedmiotowej dla </w:t>
      </w:r>
      <w:r>
        <w:rPr>
          <w:b/>
          <w:color w:val="000000"/>
          <w:szCs w:val="20"/>
          <w:u w:color="000000"/>
        </w:rPr>
        <w:t>samorządowego zakładu budżetowego – Zakładu Gospodarki Komunalnej i Mieszkaniowej w Gostyniu na 2021 r.</w:t>
      </w:r>
    </w:p>
    <w:p w14:paraId="7B3F05D5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Ustalenie wysokości stawek dotacji przedmiotowej pozwala na dostarczenie informacji, w jakiej wysokości Gmina dopłaca do określonych rodzajów działalno</w:t>
      </w:r>
      <w:r>
        <w:rPr>
          <w:color w:val="000000"/>
          <w:szCs w:val="20"/>
          <w:u w:color="000000"/>
        </w:rPr>
        <w:t>ści, kalkulowanych wg stawek jednostkowych dotyczących kosztów utrzymania obiektów – budynków i lokali komunalnych.</w:t>
      </w:r>
    </w:p>
    <w:p w14:paraId="3BCFA3C8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Zakład budżetowy w myśl postanowień art. 219 ust. 1 ustawy o finansach publicznych może otrzymać z budżetu dotację pod warunkiem, iż łączna </w:t>
      </w:r>
      <w:r>
        <w:rPr>
          <w:color w:val="000000"/>
          <w:szCs w:val="20"/>
          <w:u w:color="000000"/>
        </w:rPr>
        <w:t>kwota dotacji nie przekroczy 50% jego wydatków.</w:t>
      </w:r>
    </w:p>
    <w:p w14:paraId="27CAFC9C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powierzchnia użytkowa administrowanych budynków i lokali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10 541,58 m</w:t>
      </w:r>
      <w:r>
        <w:rPr>
          <w:color w:val="000000"/>
          <w:szCs w:val="20"/>
          <w:u w:color="000000"/>
          <w:vertAlign w:val="superscript"/>
        </w:rPr>
        <w:t>2</w:t>
      </w:r>
    </w:p>
    <w:p w14:paraId="3149B50E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planowany koszt utrzymania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1 422 700,00 zł</w:t>
      </w:r>
    </w:p>
    <w:p w14:paraId="73B39F64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przewidywane przychody:</w:t>
      </w:r>
    </w:p>
    <w:p w14:paraId="4CF6C034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przychody własne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1 322 700,00 zł</w:t>
      </w:r>
    </w:p>
    <w:p w14:paraId="313874EA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dotacja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100 000,00 zł</w:t>
      </w:r>
    </w:p>
    <w:p w14:paraId="5DEA0FAB" w14:textId="77777777" w:rsidR="00A7386B" w:rsidRDefault="00F90E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Dotacja stanowi 7,03 % kosztów</w:t>
      </w:r>
    </w:p>
    <w:p w14:paraId="77680B14" w14:textId="77777777" w:rsidR="00A7386B" w:rsidRDefault="00F90E80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100 000,00 zł : 10 541,58 m² powierzchni  = 9,49 zł/m² powierzchni budynków i lokali.</w:t>
      </w:r>
    </w:p>
    <w:p w14:paraId="6D7DF70C" w14:textId="77777777" w:rsidR="00A7386B" w:rsidRDefault="00F90E8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A7386B" w14:paraId="7ED8CFBD" w14:textId="77777777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7B8012" w14:textId="77777777" w:rsidR="00A7386B" w:rsidRDefault="00A7386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CFDFD" w14:textId="77777777" w:rsidR="00A7386B" w:rsidRDefault="00F90E8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EA67706" w14:textId="77777777" w:rsidR="00A7386B" w:rsidRDefault="00A7386B">
      <w:pPr>
        <w:keepNext/>
        <w:rPr>
          <w:color w:val="000000"/>
          <w:szCs w:val="20"/>
          <w:u w:color="000000"/>
        </w:rPr>
      </w:pPr>
    </w:p>
    <w:sectPr w:rsidR="00A7386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6265D" w14:textId="77777777" w:rsidR="00000000" w:rsidRDefault="00F90E80">
      <w:r>
        <w:separator/>
      </w:r>
    </w:p>
  </w:endnote>
  <w:endnote w:type="continuationSeparator" w:id="0">
    <w:p w14:paraId="44A9AD1E" w14:textId="77777777" w:rsidR="00000000" w:rsidRDefault="00F9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386B" w14:paraId="61AC646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4EAEC29" w14:textId="77777777" w:rsidR="00A7386B" w:rsidRDefault="00F90E8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B2E9FDF1-28D3-4861-B29C-7A8232B0E513.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372AEE6" w14:textId="77777777" w:rsidR="00A7386B" w:rsidRDefault="00F90E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949BC3" w14:textId="77777777" w:rsidR="00A7386B" w:rsidRDefault="00A738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7386B" w14:paraId="169D6C3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85B79E1" w14:textId="77777777" w:rsidR="00A7386B" w:rsidRDefault="00F90E80">
          <w:pPr>
            <w:jc w:val="left"/>
            <w:rPr>
              <w:sz w:val="18"/>
            </w:rPr>
          </w:pPr>
          <w:r>
            <w:rPr>
              <w:sz w:val="18"/>
            </w:rPr>
            <w:t>Id: B2E9FDF1-28D3-4861-B29C-7A8232B0E513.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85F99D5" w14:textId="77777777" w:rsidR="00A7386B" w:rsidRDefault="00F90E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04CC8FB" w14:textId="77777777" w:rsidR="00A7386B" w:rsidRDefault="00A738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1AA4" w14:textId="77777777" w:rsidR="00000000" w:rsidRDefault="00F90E80">
      <w:r>
        <w:separator/>
      </w:r>
    </w:p>
  </w:footnote>
  <w:footnote w:type="continuationSeparator" w:id="0">
    <w:p w14:paraId="5A69E2A8" w14:textId="77777777" w:rsidR="00000000" w:rsidRDefault="00F9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386B"/>
    <w:rsid w:val="00A77B3E"/>
    <w:rsid w:val="00CA2A55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85465"/>
  <w15:docId w15:val="{22C3B4E5-27FF-4570-BE79-80C1D610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XXV/297/21 z dnia 4 marca 2021 r.</dc:title>
  <dc:subject>w sprawie ustalenia wysokości stawek dotacji przedmiotowej dla samorządowego zakładu budżetowego – Zakładu Gospodarki Komunalnej i^Mieszkaniowej w^Gostyniu na 2021^r.</dc:subject>
  <dc:creator>mmajewska</dc:creator>
  <cp:lastModifiedBy>Milena Majewska</cp:lastModifiedBy>
  <cp:revision>2</cp:revision>
  <dcterms:created xsi:type="dcterms:W3CDTF">2021-03-09T14:22:00Z</dcterms:created>
  <dcterms:modified xsi:type="dcterms:W3CDTF">2021-03-09T14:22:00Z</dcterms:modified>
  <cp:category>Akt prawny</cp:category>
</cp:coreProperties>
</file>