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5EE1" w14:textId="77777777" w:rsidR="00A77B3E" w:rsidRDefault="00CF3B56">
      <w:pPr>
        <w:jc w:val="center"/>
        <w:rPr>
          <w:b/>
          <w:caps/>
        </w:rPr>
      </w:pPr>
      <w:r>
        <w:rPr>
          <w:b/>
          <w:caps/>
        </w:rPr>
        <w:t>Uchwała Nr XXI/271/20</w:t>
      </w:r>
      <w:r>
        <w:rPr>
          <w:b/>
          <w:caps/>
        </w:rPr>
        <w:br/>
        <w:t>Rady Miejskiej w Gostyniu</w:t>
      </w:r>
    </w:p>
    <w:p w14:paraId="07A4A7D9" w14:textId="77777777" w:rsidR="00A77B3E" w:rsidRDefault="00CF3B56">
      <w:pPr>
        <w:spacing w:before="280" w:after="280"/>
        <w:jc w:val="center"/>
        <w:rPr>
          <w:b/>
          <w:caps/>
        </w:rPr>
      </w:pPr>
      <w:r>
        <w:t>z dnia 19 listopada 2020 r.</w:t>
      </w:r>
    </w:p>
    <w:p w14:paraId="52C7D598" w14:textId="77777777" w:rsidR="00A77B3E" w:rsidRDefault="00CF3B56">
      <w:pPr>
        <w:keepNext/>
        <w:spacing w:after="480"/>
        <w:jc w:val="center"/>
      </w:pPr>
      <w:r>
        <w:rPr>
          <w:b/>
        </w:rPr>
        <w:t>zmieniająca uchwałę nr XLII/590/2010 Rady Miejskiej w Gostyniu w sprawie nadania statutu Zakładu Gospodarki Komunalnej i Mieszkaniowej w Gostyniu</w:t>
      </w:r>
    </w:p>
    <w:p w14:paraId="575A1709" w14:textId="77777777" w:rsidR="00A77B3E" w:rsidRDefault="00CF3B56">
      <w:pPr>
        <w:keepLines/>
        <w:spacing w:before="120" w:after="120"/>
        <w:ind w:firstLine="227"/>
      </w:pPr>
      <w:r>
        <w:t>Na podstawie art. 18 ust. 2 </w:t>
      </w:r>
      <w:r>
        <w:t>pkt 9 lit. h ustawy z dnia 8 marca 1990 r. o samorządzie gminnym (tekst jednolity Dz. U. z 2020 r., poz. 713 ze zmianą) oraz art. 15 ustawy z dnia 27 sierpnia 2009 r. o finansach publicznych (tekst jednolity Dz. U. z 2019 r. poz. 869 ze zmianami)</w:t>
      </w:r>
    </w:p>
    <w:p w14:paraId="3632A6E9" w14:textId="77777777" w:rsidR="00A77B3E" w:rsidRDefault="00CF3B56">
      <w:pPr>
        <w:spacing w:before="120" w:after="120"/>
        <w:ind w:firstLine="227"/>
      </w:pPr>
      <w:r>
        <w:t>Rada Miej</w:t>
      </w:r>
      <w:r>
        <w:t>ska uchwala, co następuje:</w:t>
      </w:r>
    </w:p>
    <w:p w14:paraId="503A0F09" w14:textId="77777777" w:rsidR="00A77B3E" w:rsidRDefault="00CF3B5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załączniku do uchwały nr XLII/590/2010 Rady Miejskiej w Gostyniu z dnia 5 listopada 2010 roku w sprawie nadania statutu Zakładu Gospodarki Komunalnej i Mieszkaniowej w Gostyniu w § 7 dodaje się ust. 4 o następującym brzmie</w:t>
      </w:r>
      <w:r>
        <w:t>niu: „4. Dyrektor Zakładu może wyznaczyć pracownika Zakładu do zastępowania go w czasie nieobecności.”</w:t>
      </w:r>
    </w:p>
    <w:p w14:paraId="5E5FB6AB" w14:textId="77777777" w:rsidR="00A77B3E" w:rsidRDefault="00CF3B5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18EF9544" w14:textId="77777777" w:rsidR="00A77B3E" w:rsidRDefault="00CF3B5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3A3E0EB2" w14:textId="77777777" w:rsidR="00A77B3E" w:rsidRDefault="00CF3B56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79C696F5" w14:textId="77777777" w:rsidR="00A77B3E" w:rsidRDefault="00CF3B5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C55C5" w14:paraId="7796E31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A1C1B" w14:textId="77777777" w:rsidR="006C55C5" w:rsidRDefault="006C55C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50F3F" w14:textId="77777777" w:rsidR="006C55C5" w:rsidRDefault="00CF3B5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293B9DB" w14:textId="77777777" w:rsidR="00A77B3E" w:rsidRDefault="00CF3B56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84DFD2C" w14:textId="77777777" w:rsidR="006C55C5" w:rsidRDefault="006C55C5">
      <w:pPr>
        <w:pStyle w:val="Normal0"/>
      </w:pPr>
    </w:p>
    <w:p w14:paraId="52F64924" w14:textId="77777777" w:rsidR="006C55C5" w:rsidRDefault="00CF3B56">
      <w:pPr>
        <w:pStyle w:val="Normal0"/>
        <w:jc w:val="center"/>
      </w:pPr>
      <w:r>
        <w:rPr>
          <w:b/>
        </w:rPr>
        <w:t>Uzasadnienie</w:t>
      </w:r>
    </w:p>
    <w:p w14:paraId="4D60C0D8" w14:textId="77777777" w:rsidR="006C55C5" w:rsidRDefault="00CF3B56">
      <w:pPr>
        <w:pStyle w:val="Normal0"/>
        <w:spacing w:before="120" w:after="120"/>
        <w:ind w:firstLine="227"/>
        <w:jc w:val="center"/>
      </w:pPr>
      <w:r>
        <w:t>do Uchwały nr</w:t>
      </w:r>
      <w:r>
        <w:rPr>
          <w:lang w:bidi="pl-PL"/>
        </w:rPr>
        <w:t xml:space="preserve"> XXI/271/20</w:t>
      </w:r>
    </w:p>
    <w:p w14:paraId="13D30559" w14:textId="77777777" w:rsidR="006C55C5" w:rsidRDefault="00CF3B56">
      <w:pPr>
        <w:pStyle w:val="Normal0"/>
        <w:spacing w:before="120" w:after="120"/>
        <w:ind w:firstLine="227"/>
        <w:jc w:val="center"/>
      </w:pPr>
      <w:r>
        <w:t>Rady Miejskiej w Gostyniu</w:t>
      </w:r>
    </w:p>
    <w:p w14:paraId="2180E9DF" w14:textId="77777777" w:rsidR="006C55C5" w:rsidRDefault="00CF3B56">
      <w:pPr>
        <w:pStyle w:val="Normal0"/>
        <w:spacing w:before="120" w:after="120"/>
        <w:ind w:firstLine="227"/>
        <w:jc w:val="center"/>
      </w:pPr>
      <w:r>
        <w:t>z dnia</w:t>
      </w:r>
      <w:r>
        <w:rPr>
          <w:lang w:bidi="pl-PL"/>
        </w:rPr>
        <w:t xml:space="preserve"> 19 listopada 2020 r.</w:t>
      </w:r>
    </w:p>
    <w:p w14:paraId="6998CEE0" w14:textId="77777777" w:rsidR="006C55C5" w:rsidRDefault="00CF3B56">
      <w:pPr>
        <w:pStyle w:val="Normal0"/>
        <w:spacing w:before="120" w:after="120"/>
        <w:ind w:firstLine="227"/>
        <w:jc w:val="center"/>
      </w:pPr>
      <w:r>
        <w:t xml:space="preserve">zmieniającej uchwałę nr </w:t>
      </w:r>
      <w:r>
        <w:t>XLII/590/2010 Rady Miejskiej w Gostyniu w sprawie nadania statutu Zakładu Gospodarki Komunalnej i Mieszkaniowej w Gostyniu</w:t>
      </w:r>
    </w:p>
    <w:p w14:paraId="2645506D" w14:textId="77777777" w:rsidR="006C55C5" w:rsidRDefault="00CF3B56">
      <w:pPr>
        <w:pStyle w:val="Normal0"/>
        <w:spacing w:before="120" w:after="120"/>
        <w:ind w:firstLine="227"/>
      </w:pPr>
      <w:r>
        <w:t xml:space="preserve">Podjęcie uchwały jest zasadne z uwagi na konieczność doprecyzowania zapisów statutu w zakresie wykonywania obowiązków </w:t>
      </w:r>
      <w:r>
        <w:t>dyrektora zakładu przez upoważnionych pracowników w czasie jego nieobecności.</w:t>
      </w:r>
    </w:p>
    <w:p w14:paraId="4C2B3266" w14:textId="77777777" w:rsidR="006C55C5" w:rsidRDefault="006C55C5">
      <w:pPr>
        <w:pStyle w:val="Normal0"/>
        <w:spacing w:before="120" w:after="120"/>
        <w:ind w:firstLine="227"/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C55C5" w14:paraId="7C9A75F8" w14:textId="77777777">
        <w:tc>
          <w:tcPr>
            <w:tcW w:w="2500" w:type="pct"/>
            <w:tcBorders>
              <w:right w:val="nil"/>
            </w:tcBorders>
          </w:tcPr>
          <w:p w14:paraId="303953DD" w14:textId="77777777" w:rsidR="006C55C5" w:rsidRDefault="006C55C5">
            <w:pPr>
              <w:pStyle w:val="Normal0"/>
              <w:spacing w:before="120" w:after="120"/>
            </w:pPr>
          </w:p>
        </w:tc>
        <w:tc>
          <w:tcPr>
            <w:tcW w:w="2500" w:type="pct"/>
            <w:tcBorders>
              <w:left w:val="nil"/>
            </w:tcBorders>
          </w:tcPr>
          <w:p w14:paraId="225312D7" w14:textId="77777777" w:rsidR="006C55C5" w:rsidRDefault="00CF3B56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SIGNATURE_0_1_FUNCTION</w:instrText>
            </w:r>
            <w:r>
              <w:fldChar w:fldCharType="separate"/>
            </w:r>
            <w:r>
              <w:t>Przewodniczący Rady Miejskiej</w:t>
            </w:r>
            <w:r>
              <w:fldChar w:fldCharType="end"/>
            </w:r>
          </w:p>
          <w:p w14:paraId="68067581" w14:textId="77777777" w:rsidR="006C55C5" w:rsidRDefault="00CF3B56">
            <w:pPr>
              <w:pStyle w:val="Normal0"/>
              <w:spacing w:before="120" w:after="120"/>
              <w:jc w:val="center"/>
            </w:pPr>
            <w:r>
              <w:t xml:space="preserve"> </w:t>
            </w:r>
          </w:p>
          <w:p w14:paraId="5AD6C6EE" w14:textId="77777777" w:rsidR="006C55C5" w:rsidRDefault="00CF3B56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/>
              </w:rPr>
              <w:t xml:space="preserve">Mirosław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/>
              </w:rPr>
              <w:t>Żywicki</w:t>
            </w:r>
            <w:r>
              <w:fldChar w:fldCharType="end"/>
            </w:r>
          </w:p>
        </w:tc>
      </w:tr>
    </w:tbl>
    <w:p w14:paraId="4CAC9F4F" w14:textId="77777777" w:rsidR="006C55C5" w:rsidRDefault="006C55C5">
      <w:pPr>
        <w:pStyle w:val="Normal0"/>
        <w:spacing w:before="120" w:after="120"/>
        <w:ind w:firstLine="227"/>
      </w:pPr>
    </w:p>
    <w:sectPr w:rsidR="006C55C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160B4" w14:textId="77777777" w:rsidR="00000000" w:rsidRDefault="00CF3B56">
      <w:r>
        <w:separator/>
      </w:r>
    </w:p>
  </w:endnote>
  <w:endnote w:type="continuationSeparator" w:id="0">
    <w:p w14:paraId="503F5B19" w14:textId="77777777" w:rsidR="00000000" w:rsidRDefault="00CF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C55C5" w14:paraId="1A01FF95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4643285" w14:textId="77777777" w:rsidR="006C55C5" w:rsidRDefault="00CF3B56">
          <w:pPr>
            <w:jc w:val="left"/>
            <w:rPr>
              <w:sz w:val="18"/>
            </w:rPr>
          </w:pPr>
          <w:r>
            <w:rPr>
              <w:sz w:val="18"/>
            </w:rPr>
            <w:t>Id: EE1D9418-95D4-42AD-A08B-3004E98E89C0.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2F2DC80" w14:textId="77777777" w:rsidR="006C55C5" w:rsidRDefault="00CF3B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9B6ABE1" w14:textId="77777777" w:rsidR="006C55C5" w:rsidRDefault="006C55C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C55C5" w14:paraId="76A8418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4586F7B7" w14:textId="77777777" w:rsidR="006C55C5" w:rsidRDefault="00CF3B5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EE1D9418-95D4-42AD-A08B-3004E98E89C0.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5D9FC13" w14:textId="77777777" w:rsidR="006C55C5" w:rsidRDefault="00CF3B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FE62BE9" w14:textId="77777777" w:rsidR="006C55C5" w:rsidRDefault="006C55C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8690D" w14:textId="77777777" w:rsidR="00000000" w:rsidRDefault="00CF3B56">
      <w:r>
        <w:separator/>
      </w:r>
    </w:p>
  </w:footnote>
  <w:footnote w:type="continuationSeparator" w:id="0">
    <w:p w14:paraId="59983D88" w14:textId="77777777" w:rsidR="00000000" w:rsidRDefault="00CF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C5"/>
    <w:rsid w:val="006C55C5"/>
    <w:rsid w:val="00C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98EA5"/>
  <w15:docId w15:val="{C7BB8E25-5654-43A3-B8B0-3010BC7A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XXI/271/20 z dnia 19 listopada 2020 r.</dc:title>
  <dc:subject>zmieniająca uchwałę nr XLII/590/2010 Rady Miejskiej w^Gostyniu w^sprawie nadania statutu Zakładu Gospodarki Komunalnej i^Mieszkaniowej w^Gostyniu</dc:subject>
  <dc:creator>mmajewska</dc:creator>
  <cp:lastModifiedBy>Milena Majewska</cp:lastModifiedBy>
  <cp:revision>2</cp:revision>
  <dcterms:created xsi:type="dcterms:W3CDTF">2020-11-23T13:17:00Z</dcterms:created>
  <dcterms:modified xsi:type="dcterms:W3CDTF">2020-11-23T13:17:00Z</dcterms:modified>
  <cp:category>Akt prawny</cp:category>
</cp:coreProperties>
</file>