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DA" w:rsidRPr="009C202D" w:rsidRDefault="00820BDA" w:rsidP="00820BDA">
      <w:pPr>
        <w:jc w:val="center"/>
        <w:rPr>
          <w:b/>
        </w:rPr>
      </w:pPr>
      <w:r w:rsidRPr="009C202D">
        <w:rPr>
          <w:b/>
        </w:rPr>
        <w:t>Formularz ofertowy</w:t>
      </w:r>
    </w:p>
    <w:p w:rsidR="00820BDA" w:rsidRDefault="00820BDA" w:rsidP="00820BDA">
      <w:pPr>
        <w:jc w:val="center"/>
      </w:pPr>
      <w:r>
        <w:t xml:space="preserve">na zakup samochodu marki Skoda Yeti nr rej. </w:t>
      </w:r>
      <w:bookmarkStart w:id="0" w:name="_Hlk49843728"/>
      <w:r w:rsidRPr="00FD6568">
        <w:t>PGS UG11</w:t>
      </w:r>
      <w:r>
        <w:rPr>
          <w:color w:val="FF0000"/>
        </w:rPr>
        <w:t xml:space="preserve"> </w:t>
      </w:r>
      <w:bookmarkEnd w:id="0"/>
      <w:r>
        <w:t>sprzedawanego</w:t>
      </w:r>
      <w:r>
        <w:br/>
        <w:t>przez Gminę Gostyń, Rynek 2, 63-800 Gostyń</w:t>
      </w:r>
    </w:p>
    <w:p w:rsidR="00820BDA" w:rsidRDefault="00820BDA" w:rsidP="00820BDA">
      <w:pPr>
        <w:jc w:val="both"/>
      </w:pPr>
      <w:r>
        <w:t>Dane oferenta:</w:t>
      </w:r>
    </w:p>
    <w:p w:rsidR="00820BDA" w:rsidRDefault="00820BDA" w:rsidP="00820BDA">
      <w:pPr>
        <w:jc w:val="both"/>
      </w:pPr>
      <w:r>
        <w:t>Imię i nazwisko lub nazwa podmiotu z nr NIP, nr Regon …………………...............................</w:t>
      </w:r>
    </w:p>
    <w:p w:rsidR="00820BDA" w:rsidRDefault="00820BDA" w:rsidP="00820BDA">
      <w:pPr>
        <w:jc w:val="both"/>
      </w:pPr>
      <w:r>
        <w:t>…………………………………………………………………………………………………..</w:t>
      </w:r>
    </w:p>
    <w:p w:rsidR="00820BDA" w:rsidRDefault="00820BDA" w:rsidP="00820BDA">
      <w:pPr>
        <w:jc w:val="both"/>
      </w:pPr>
      <w:r>
        <w:t>………………………………………………………………………………………………….</w:t>
      </w:r>
    </w:p>
    <w:p w:rsidR="00820BDA" w:rsidRDefault="00820BDA" w:rsidP="00820BDA">
      <w:pPr>
        <w:jc w:val="both"/>
      </w:pPr>
      <w:r>
        <w:t>Miejsce zamieszkania lub siedziba podmiotu ………………………………………………...</w:t>
      </w:r>
    </w:p>
    <w:p w:rsidR="00820BDA" w:rsidRDefault="00820BDA" w:rsidP="00820BDA">
      <w:pPr>
        <w:jc w:val="both"/>
      </w:pPr>
      <w:r>
        <w:t>…………………………………………………………………………………………………</w:t>
      </w:r>
    </w:p>
    <w:p w:rsidR="00820BDA" w:rsidRDefault="00820BDA" w:rsidP="00820BDA">
      <w:pPr>
        <w:jc w:val="both"/>
      </w:pPr>
      <w:r>
        <w:t>Adres do korespondencji……………………………………………………………………….</w:t>
      </w:r>
    </w:p>
    <w:p w:rsidR="00820BDA" w:rsidRDefault="00820BDA" w:rsidP="00820BDA">
      <w:pPr>
        <w:jc w:val="both"/>
      </w:pPr>
      <w:r>
        <w:t>Numer telefonu*………………………………………………………………………………</w:t>
      </w:r>
    </w:p>
    <w:p w:rsidR="00820BDA" w:rsidRDefault="00820BDA" w:rsidP="00820BDA">
      <w:pPr>
        <w:jc w:val="both"/>
      </w:pPr>
      <w:r>
        <w:t>Adres e-mail:*…………………………………………………………………………………</w:t>
      </w:r>
    </w:p>
    <w:p w:rsidR="00820BDA" w:rsidRPr="006E702C" w:rsidRDefault="00820BDA" w:rsidP="00820BDA">
      <w:pPr>
        <w:jc w:val="both"/>
        <w:rPr>
          <w:i/>
          <w:iCs/>
          <w:sz w:val="22"/>
        </w:rPr>
      </w:pPr>
      <w:r w:rsidRPr="006E702C">
        <w:rPr>
          <w:i/>
          <w:iCs/>
          <w:sz w:val="22"/>
        </w:rPr>
        <w:t>*dane nie są obowiązkowe, ale ułatwią kontakt w sprawie oferty</w:t>
      </w:r>
    </w:p>
    <w:p w:rsidR="00820BDA" w:rsidRDefault="00820BDA" w:rsidP="00820BDA">
      <w:pPr>
        <w:jc w:val="both"/>
      </w:pPr>
    </w:p>
    <w:p w:rsidR="00820BDA" w:rsidRDefault="00820BDA" w:rsidP="00820BDA">
      <w:pPr>
        <w:jc w:val="both"/>
      </w:pPr>
      <w:r>
        <w:t xml:space="preserve">Odpowiadając na ogłoszenie o </w:t>
      </w:r>
      <w:r w:rsidR="007C7895">
        <w:t xml:space="preserve">II </w:t>
      </w:r>
      <w:r>
        <w:t>przetargu ofertowym pisemnym, którego przedmiotem jest sprzedaż samochodu marki Skoda Yeti nr rejestracyjny</w:t>
      </w:r>
      <w:r w:rsidRPr="00FD6568">
        <w:t xml:space="preserve"> PGS UG11</w:t>
      </w:r>
      <w:r>
        <w:t xml:space="preserve"> składam ofertę zakupu przedmiotowego samochodu  za kwotę:</w:t>
      </w:r>
    </w:p>
    <w:p w:rsidR="00820BDA" w:rsidRDefault="00820BDA" w:rsidP="00820BDA">
      <w:pPr>
        <w:jc w:val="both"/>
      </w:pPr>
      <w:r>
        <w:t>…………………………….. zł brutto, słownie:………………………………………………</w:t>
      </w:r>
    </w:p>
    <w:p w:rsidR="00820BDA" w:rsidRDefault="00820BDA" w:rsidP="00820BDA">
      <w:pPr>
        <w:jc w:val="both"/>
      </w:pPr>
      <w:r>
        <w:t>…………………………………………………………………………………………………</w:t>
      </w:r>
    </w:p>
    <w:p w:rsidR="00820BDA" w:rsidRDefault="00820BDA" w:rsidP="00820BDA">
      <w:pPr>
        <w:ind w:firstLine="708"/>
        <w:jc w:val="both"/>
      </w:pPr>
      <w:r>
        <w:t>Niniejszym oświadczam, że zapoznałem/łam się z treścią ogłoszenia i regulaminu sprzedaży w przetargu ofertowym samochodu marki Skoda Yeti, będącego własnością Gminy Gostyń. Przyjmuję regulamin bez zastrzeżeń i wyrażam zgodę na wyłączenie rękojmi za wady fizyczne na zasadach określonych w art. 558 § 1 kodeksu cywilnego.</w:t>
      </w:r>
    </w:p>
    <w:p w:rsidR="00820BDA" w:rsidRDefault="00820BDA" w:rsidP="00820BDA">
      <w:pPr>
        <w:ind w:firstLine="708"/>
        <w:jc w:val="both"/>
      </w:pPr>
      <w:r>
        <w:t>Jednocześnie oświadczam, że zapoznałem/am się ze stanem technicznym pojazdu i nie wnoszę do niego zastrzeżeń, nie będę zgłaszał/a żadnych związanych z tym stanem roszczeń w sytuacji jego zakupu.</w:t>
      </w:r>
    </w:p>
    <w:p w:rsidR="00820BDA" w:rsidRDefault="00820BDA" w:rsidP="00820BDA">
      <w:pPr>
        <w:ind w:firstLine="708"/>
        <w:jc w:val="both"/>
      </w:pPr>
      <w:r>
        <w:t>Zobowiązuje się w przypadku wyboru mojej oferty do zawarcia umowy w miejscu i terminie wyznaczonym przez sprzedającego.</w:t>
      </w:r>
    </w:p>
    <w:p w:rsidR="00820BDA" w:rsidRDefault="00820BDA" w:rsidP="00820B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820BDA" w:rsidRDefault="00820BDA" w:rsidP="00820B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 oferenta)</w:t>
      </w:r>
    </w:p>
    <w:p w:rsidR="00820BDA" w:rsidRDefault="00820BDA" w:rsidP="00820BDA">
      <w:pPr>
        <w:jc w:val="both"/>
      </w:pPr>
    </w:p>
    <w:p w:rsidR="00820BDA" w:rsidRPr="0049435C" w:rsidRDefault="00820BDA" w:rsidP="00820BDA">
      <w:pPr>
        <w:jc w:val="center"/>
        <w:rPr>
          <w:b/>
          <w:bCs/>
        </w:rPr>
      </w:pPr>
      <w:r w:rsidRPr="0049435C">
        <w:rPr>
          <w:b/>
          <w:bCs/>
        </w:rPr>
        <w:lastRenderedPageBreak/>
        <w:t>Informacja dotycząca przetwarzania danych osobowych</w:t>
      </w:r>
    </w:p>
    <w:p w:rsidR="00820BDA" w:rsidRPr="0049435C" w:rsidRDefault="00820BDA" w:rsidP="00820BDA">
      <w:pPr>
        <w:spacing w:after="0"/>
        <w:jc w:val="both"/>
        <w:rPr>
          <w:iCs/>
          <w:sz w:val="22"/>
        </w:rPr>
      </w:pPr>
      <w:r w:rsidRPr="0049435C">
        <w:rPr>
          <w:iCs/>
          <w:sz w:val="22"/>
        </w:rPr>
        <w:t>Zgodnie z art. 13 ust. 1 i 2 Rozporządzenia Parlamentu Europejskiego i Rady (UE) 2016/679 z</w:t>
      </w:r>
      <w:r>
        <w:rPr>
          <w:iCs/>
          <w:sz w:val="22"/>
        </w:rPr>
        <w:t xml:space="preserve">  dnia </w:t>
      </w:r>
      <w:r w:rsidRPr="0049435C">
        <w:rPr>
          <w:iCs/>
          <w:sz w:val="22"/>
        </w:rPr>
        <w:t>27.04.2016 r. w sprawie ochrony osób fizycznych w związku z przetwarzaniem danych osobowych i</w:t>
      </w:r>
      <w:r>
        <w:rPr>
          <w:iCs/>
          <w:sz w:val="22"/>
        </w:rPr>
        <w:t> </w:t>
      </w:r>
      <w:r w:rsidRPr="0049435C">
        <w:rPr>
          <w:iCs/>
          <w:sz w:val="22"/>
        </w:rPr>
        <w:t>w</w:t>
      </w:r>
      <w:r>
        <w:rPr>
          <w:iCs/>
          <w:sz w:val="22"/>
        </w:rPr>
        <w:t> </w:t>
      </w:r>
      <w:r w:rsidRPr="0049435C">
        <w:rPr>
          <w:iCs/>
          <w:sz w:val="22"/>
        </w:rPr>
        <w:t>sprawie swobodnego przepływu takich danych oraz uchylenia dyrektywy 95/46/WE (dalej RODO) wskazuje się, że:</w:t>
      </w:r>
    </w:p>
    <w:p w:rsidR="00820BDA" w:rsidRPr="0049435C" w:rsidRDefault="00820BDA" w:rsidP="00820BDA">
      <w:pPr>
        <w:numPr>
          <w:ilvl w:val="0"/>
          <w:numId w:val="1"/>
        </w:numPr>
        <w:spacing w:after="0"/>
        <w:jc w:val="both"/>
        <w:rPr>
          <w:iCs/>
          <w:sz w:val="22"/>
        </w:rPr>
      </w:pPr>
      <w:r w:rsidRPr="0049435C">
        <w:rPr>
          <w:iCs/>
          <w:sz w:val="22"/>
        </w:rPr>
        <w:t>Administratorem danych osobowych jest Gmina Gostyń w imieniu, której działa Burmistrza Gostynia,  z siedzibą Rynek 2, 63-800 Gostyń. Wyznaczono inspektora ochrony danych, z</w:t>
      </w:r>
      <w:r>
        <w:rPr>
          <w:iCs/>
          <w:sz w:val="22"/>
        </w:rPr>
        <w:t> </w:t>
      </w:r>
      <w:r w:rsidRPr="0049435C">
        <w:rPr>
          <w:iCs/>
          <w:sz w:val="22"/>
        </w:rPr>
        <w:t xml:space="preserve">którym można kontaktować się e-mailem: </w:t>
      </w:r>
      <w:hyperlink r:id="rId5" w:history="1">
        <w:r w:rsidRPr="0049435C">
          <w:rPr>
            <w:rStyle w:val="Hipercze"/>
            <w:iCs/>
            <w:sz w:val="22"/>
          </w:rPr>
          <w:t>iod@um.gostyn.pl</w:t>
        </w:r>
      </w:hyperlink>
      <w:r w:rsidRPr="0049435C">
        <w:rPr>
          <w:iCs/>
          <w:sz w:val="22"/>
        </w:rPr>
        <w:t xml:space="preserve"> lub telefonicznie 65 5752113.</w:t>
      </w:r>
    </w:p>
    <w:p w:rsidR="00820BDA" w:rsidRPr="0049435C" w:rsidRDefault="00820BDA" w:rsidP="00820BDA">
      <w:pPr>
        <w:numPr>
          <w:ilvl w:val="0"/>
          <w:numId w:val="1"/>
        </w:numPr>
        <w:spacing w:after="0"/>
        <w:jc w:val="both"/>
        <w:rPr>
          <w:iCs/>
          <w:sz w:val="22"/>
        </w:rPr>
      </w:pPr>
      <w:r w:rsidRPr="0049435C">
        <w:rPr>
          <w:iCs/>
          <w:sz w:val="22"/>
        </w:rPr>
        <w:t xml:space="preserve">Przetwarzanie danych osobowych odbywać się będzie na podstawie art. 6 ust. 1 lit c) w celu wypełnienia obowiązku prawnego ciążącego na administratorze. Dane będą udostępniane podmiotom wskazanym w przepisach prawa. Dane osobowe mogą być udostępnione innym podmiotom działającym na zlecenie dostarczającym oprogramowanie komputerowe, świadczącym usługi serwisowe, prawne, bankowe i inne na podstawie umów powierzenia przetwarzania danych. Dane osobowe będą przechowywane przez okres wskazany przez przepisy. </w:t>
      </w:r>
    </w:p>
    <w:p w:rsidR="00820BDA" w:rsidRPr="0049435C" w:rsidRDefault="00820BDA" w:rsidP="00820BDA">
      <w:pPr>
        <w:numPr>
          <w:ilvl w:val="0"/>
          <w:numId w:val="1"/>
        </w:numPr>
        <w:spacing w:after="0"/>
        <w:jc w:val="both"/>
        <w:rPr>
          <w:iCs/>
          <w:sz w:val="22"/>
        </w:rPr>
      </w:pPr>
      <w:r w:rsidRPr="0049435C">
        <w:rPr>
          <w:iCs/>
          <w:sz w:val="22"/>
        </w:rPr>
        <w:t xml:space="preserve">Istnieje prawo żądania dostępu do treści swoich danych osobowych, uzyskania ich kopii, prawo do sprostowania, ograniczenia przetwarzania oraz prawo wniesienia skargi. </w:t>
      </w:r>
    </w:p>
    <w:p w:rsidR="00820BDA" w:rsidRPr="0049435C" w:rsidRDefault="00820BDA" w:rsidP="00820BDA">
      <w:pPr>
        <w:numPr>
          <w:ilvl w:val="0"/>
          <w:numId w:val="1"/>
        </w:numPr>
        <w:spacing w:after="0"/>
        <w:jc w:val="both"/>
        <w:rPr>
          <w:iCs/>
        </w:rPr>
      </w:pPr>
      <w:r w:rsidRPr="0049435C">
        <w:rPr>
          <w:iCs/>
          <w:sz w:val="22"/>
        </w:rPr>
        <w:t>Podanie danych osobowych wynika z przepisów prawa i jest niezbędne do uczestniczenia w</w:t>
      </w:r>
      <w:r>
        <w:rPr>
          <w:iCs/>
          <w:sz w:val="22"/>
        </w:rPr>
        <w:t> </w:t>
      </w:r>
      <w:r w:rsidRPr="0049435C">
        <w:rPr>
          <w:iCs/>
          <w:sz w:val="22"/>
        </w:rPr>
        <w:t>przetargu ofertowym. Zbierane i</w:t>
      </w:r>
      <w:r>
        <w:rPr>
          <w:iCs/>
          <w:sz w:val="22"/>
        </w:rPr>
        <w:t> </w:t>
      </w:r>
      <w:r w:rsidRPr="0049435C">
        <w:rPr>
          <w:iCs/>
          <w:sz w:val="22"/>
        </w:rPr>
        <w:t>przetwarzane dane osobowe nie są poddane zautomatyzowanemu podejmowaniu decyzji, w</w:t>
      </w:r>
      <w:r>
        <w:rPr>
          <w:iCs/>
          <w:sz w:val="22"/>
        </w:rPr>
        <w:t> </w:t>
      </w:r>
      <w:r w:rsidRPr="0049435C">
        <w:rPr>
          <w:iCs/>
          <w:sz w:val="22"/>
        </w:rPr>
        <w:t>tym profilowaniu. Dane nie są przekazywane do państwa trzeciego lub organizacji międzynarodowej.</w:t>
      </w:r>
    </w:p>
    <w:p w:rsidR="00820BDA" w:rsidRDefault="00820BDA" w:rsidP="00820BDA">
      <w:pPr>
        <w:jc w:val="both"/>
      </w:pPr>
    </w:p>
    <w:p w:rsidR="00820BDA" w:rsidRDefault="00820BDA" w:rsidP="00820BDA">
      <w:pPr>
        <w:jc w:val="both"/>
      </w:pPr>
      <w:bookmarkStart w:id="1" w:name="_GoBack"/>
      <w:bookmarkEnd w:id="1"/>
    </w:p>
    <w:p w:rsidR="00022493" w:rsidRDefault="00022493" w:rsidP="00022493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Burmistrz</w:t>
      </w:r>
    </w:p>
    <w:p w:rsidR="00022493" w:rsidRDefault="00022493" w:rsidP="00022493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>
        <w:rPr>
          <w:rFonts w:eastAsia="SimSun"/>
          <w:color w:val="000000"/>
          <w:kern w:val="2"/>
          <w:szCs w:val="24"/>
          <w:lang w:eastAsia="zh-CN"/>
        </w:rPr>
        <w:t>/-/ mgr inż. Jerzy Kulak</w:t>
      </w:r>
    </w:p>
    <w:p w:rsidR="005905B3" w:rsidRDefault="005905B3"/>
    <w:sectPr w:rsidR="005905B3" w:rsidSect="00B5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258A"/>
    <w:multiLevelType w:val="hybridMultilevel"/>
    <w:tmpl w:val="A6905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0BDA"/>
    <w:rsid w:val="00022493"/>
    <w:rsid w:val="005905B3"/>
    <w:rsid w:val="007C7895"/>
    <w:rsid w:val="00820BDA"/>
    <w:rsid w:val="00D1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E67BE-71C0-4AB1-A369-48AF9A83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BDA"/>
    <w:pPr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20B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2814</Characters>
  <Application>Microsoft Office Word</Application>
  <DocSecurity>0</DocSecurity>
  <Lines>23</Lines>
  <Paragraphs>6</Paragraphs>
  <ScaleCrop>false</ScaleCrop>
  <Company>HP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Pędziwiatr</dc:creator>
  <cp:lastModifiedBy>Roma Walczewska</cp:lastModifiedBy>
  <cp:revision>3</cp:revision>
  <dcterms:created xsi:type="dcterms:W3CDTF">2020-09-25T07:58:00Z</dcterms:created>
  <dcterms:modified xsi:type="dcterms:W3CDTF">2020-09-29T13:32:00Z</dcterms:modified>
</cp:coreProperties>
</file>