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  <w:r w:rsidR="00700EE9">
        <w:rPr>
          <w:rFonts w:ascii="Times New Roman" w:hAnsi="Times New Roman"/>
          <w:b/>
          <w:bCs/>
          <w:sz w:val="24"/>
          <w:szCs w:val="24"/>
        </w:rPr>
        <w:t>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0F1933" w:rsidRDefault="00E906FD" w:rsidP="000F1933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906FD">
        <w:rPr>
          <w:rFonts w:ascii="Times New Roman" w:hAnsi="Times New Roman"/>
          <w:sz w:val="24"/>
          <w:szCs w:val="24"/>
        </w:rPr>
        <w:t>Przedmiotem umowy jest</w:t>
      </w:r>
      <w:r w:rsidR="000F1933">
        <w:rPr>
          <w:rFonts w:ascii="Times New Roman" w:hAnsi="Times New Roman"/>
          <w:sz w:val="24"/>
          <w:szCs w:val="24"/>
        </w:rPr>
        <w:t xml:space="preserve"> </w:t>
      </w:r>
      <w:r w:rsidR="00700EE9" w:rsidRPr="00A24DDE">
        <w:rPr>
          <w:rFonts w:ascii="Times New Roman" w:hAnsi="Times New Roman"/>
          <w:sz w:val="24"/>
          <w:szCs w:val="24"/>
        </w:rPr>
        <w:t>przewóz wahadłowy dzieci i uczniów z</w:t>
      </w:r>
      <w:r w:rsidR="00700EE9">
        <w:rPr>
          <w:rFonts w:ascii="Times New Roman" w:hAnsi="Times New Roman"/>
          <w:sz w:val="24"/>
          <w:szCs w:val="24"/>
        </w:rPr>
        <w:t>e</w:t>
      </w:r>
      <w:r w:rsidR="00700EE9" w:rsidRPr="00A24DDE">
        <w:rPr>
          <w:rFonts w:ascii="Times New Roman" w:hAnsi="Times New Roman"/>
          <w:sz w:val="24"/>
          <w:szCs w:val="24"/>
        </w:rPr>
        <w:t xml:space="preserve"> </w:t>
      </w:r>
      <w:r w:rsidR="00700EE9">
        <w:rPr>
          <w:rFonts w:ascii="Times New Roman" w:hAnsi="Times New Roman"/>
          <w:sz w:val="24"/>
          <w:szCs w:val="24"/>
        </w:rPr>
        <w:t>szkół i przedszkoli</w:t>
      </w:r>
      <w:r w:rsidR="00700EE9" w:rsidRPr="00A24DDE">
        <w:rPr>
          <w:rFonts w:ascii="Times New Roman" w:hAnsi="Times New Roman"/>
          <w:sz w:val="24"/>
          <w:szCs w:val="24"/>
        </w:rPr>
        <w:t xml:space="preserve"> gminy Gostyń na basen w Gostyniu przy ulicy </w:t>
      </w:r>
      <w:proofErr w:type="spellStart"/>
      <w:r w:rsidR="00700EE9" w:rsidRPr="00A24DDE">
        <w:rPr>
          <w:rFonts w:ascii="Times New Roman" w:hAnsi="Times New Roman"/>
          <w:sz w:val="24"/>
          <w:szCs w:val="24"/>
        </w:rPr>
        <w:t>Starogostyńskiej</w:t>
      </w:r>
      <w:proofErr w:type="spellEnd"/>
      <w:r w:rsidR="00700EE9" w:rsidRPr="00A24DDE">
        <w:rPr>
          <w:rFonts w:ascii="Times New Roman" w:hAnsi="Times New Roman"/>
          <w:sz w:val="24"/>
          <w:szCs w:val="24"/>
        </w:rPr>
        <w:t xml:space="preserve"> 9a, według tras i harmonogramu określonego</w:t>
      </w:r>
      <w:r w:rsidR="00700EE9" w:rsidRPr="000F1933">
        <w:rPr>
          <w:rFonts w:ascii="Times New Roman" w:hAnsi="Times New Roman"/>
          <w:sz w:val="24"/>
          <w:szCs w:val="24"/>
        </w:rPr>
        <w:t xml:space="preserve"> </w:t>
      </w:r>
      <w:r w:rsidRPr="000F1933">
        <w:rPr>
          <w:rFonts w:ascii="Times New Roman" w:hAnsi="Times New Roman"/>
          <w:sz w:val="24"/>
          <w:szCs w:val="24"/>
        </w:rPr>
        <w:t xml:space="preserve">w </w:t>
      </w:r>
      <w:r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Pr="000F1933">
        <w:rPr>
          <w:rFonts w:ascii="Times New Roman" w:hAnsi="Times New Roman"/>
          <w:sz w:val="24"/>
          <w:szCs w:val="24"/>
        </w:rPr>
        <w:t xml:space="preserve"> do umowy, w</w:t>
      </w:r>
      <w:r w:rsidR="00737DF9" w:rsidRPr="000F1933">
        <w:rPr>
          <w:rFonts w:ascii="Times New Roman" w:hAnsi="Times New Roman"/>
          <w:sz w:val="24"/>
          <w:szCs w:val="24"/>
        </w:rPr>
        <w:t>e wszystkie dni nauki szkolnej</w:t>
      </w:r>
      <w:r w:rsidR="00E15126">
        <w:rPr>
          <w:rFonts w:ascii="Times New Roman" w:hAnsi="Times New Roman"/>
          <w:sz w:val="24"/>
          <w:szCs w:val="24"/>
        </w:rPr>
        <w:t xml:space="preserve"> oraz zapewnienie opieki w autobusach podczas </w:t>
      </w:r>
      <w:r w:rsidR="00576D36">
        <w:rPr>
          <w:rFonts w:ascii="Times New Roman" w:hAnsi="Times New Roman"/>
          <w:sz w:val="24"/>
          <w:szCs w:val="24"/>
        </w:rPr>
        <w:t>przew</w:t>
      </w:r>
      <w:r w:rsidR="00E15126">
        <w:rPr>
          <w:rFonts w:ascii="Times New Roman" w:hAnsi="Times New Roman"/>
          <w:sz w:val="24"/>
          <w:szCs w:val="24"/>
        </w:rPr>
        <w:t>ozów</w:t>
      </w:r>
      <w:r w:rsidR="00737DF9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do dnia </w:t>
      </w:r>
      <w:r w:rsidR="00BA2614">
        <w:rPr>
          <w:rFonts w:ascii="Times New Roman" w:hAnsi="Times New Roman"/>
          <w:sz w:val="24"/>
          <w:szCs w:val="24"/>
        </w:rPr>
        <w:t>31 grudnia 2020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DC77AB" w:rsidRDefault="00DC77AB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 Kary umowne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DC77AB" w:rsidRDefault="00DC77AB" w:rsidP="00DC77A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 niewykonanie dowozu w całości lub w części Wykonawca zobowiązany jest do zapłaty na rzecz Zamawiającego kary umownej w kwocie 1 000,00 zł brutto (słownie: jeden tysiąc złotych brutto 0/100) za każdy dzień niezgodnego z umową wykonania usługi;</w:t>
      </w:r>
    </w:p>
    <w:p w:rsidR="00DC77AB" w:rsidRDefault="00DC77AB" w:rsidP="00DC77AB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odstąpienia od umowy lub rozwiązania umowy przez strony umowy</w:t>
      </w:r>
      <w:r>
        <w:rPr>
          <w:rFonts w:ascii="Times New Roman" w:hAnsi="Times New Roman"/>
          <w:sz w:val="24"/>
          <w:szCs w:val="24"/>
        </w:rPr>
        <w:br/>
        <w:t xml:space="preserve">z przyczyn leżących po stronie Wykonawcy w wysokości 15 000,00 zł brutto (słownie: piętnaście tysięcy złotych brutto 0/100). </w:t>
      </w:r>
    </w:p>
    <w:p w:rsidR="00DC77AB" w:rsidRPr="0011367D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lastRenderedPageBreak/>
        <w:t>Z tytułu niespełnienia przez Wykonawcę wymogu zatrudnienia na podstawie umowy</w:t>
      </w:r>
      <w:r w:rsidRPr="0011367D">
        <w:rPr>
          <w:rFonts w:ascii="Times New Roman" w:hAnsi="Times New Roman"/>
          <w:color w:val="000000"/>
          <w:sz w:val="24"/>
          <w:szCs w:val="24"/>
        </w:rPr>
        <w:br/>
        <w:t xml:space="preserve">o pracę osób, wykonujących czynności przy realizacji przedmiotu umowy, Zamawiający </w:t>
      </w:r>
      <w:r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karę umowną w wysokości 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. Zamawiający nie naliczy kary, jeżeli Wykonawca z przyczyn nieleżących po jego stronie, w szczególności w przypadku choroby, zmiany pracy osób wskazanych zgodnie z art. 29 ust. 3a ustawy </w:t>
      </w:r>
      <w:proofErr w:type="spellStart"/>
      <w:r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Pr="0011367D">
        <w:rPr>
          <w:rFonts w:ascii="Times New Roman" w:hAnsi="Times New Roman"/>
          <w:color w:val="000000"/>
          <w:sz w:val="24"/>
          <w:szCs w:val="24"/>
        </w:rPr>
        <w:t xml:space="preserve">, zastąpi je innymi pracownikami, a o tym fakcie poinformuje Zamawiającego pisemnie. 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na zasadach ogólnych.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zakłócenia</w:t>
      </w:r>
      <w:r>
        <w:rPr>
          <w:rFonts w:ascii="Times New Roman" w:hAnsi="Times New Roman"/>
          <w:sz w:val="24"/>
          <w:szCs w:val="24"/>
        </w:rPr>
        <w:br/>
        <w:t>w wykonywanych przewozach spowodowane zostały warunkami atmosferycznymi,   na które nie miał wpływu i które uniemożliwiły mu prawidłowe wykonywanie umowy, pomimo dochowania przez niego należytej staranności z uwzględnieniem jego profesjonalnego charakteru.</w:t>
      </w:r>
    </w:p>
    <w:p w:rsid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użyje starszych autobusów niż te wskazane w ofercie, wówczas zapłaci karę umowną w wysokości 5 000,00 zł brutto (słownie: pięć tysięcy złotych brutto 0/100) za każdy stwierdzony autobus niezgodny z ofertą. Kara nie zostanie naliczona w przypadku awarii autobusu i konieczności szybkiego podstawienia pojazdu zastępczego. </w:t>
      </w:r>
    </w:p>
    <w:p w:rsidR="00DC77AB" w:rsidRPr="00DC77AB" w:rsidRDefault="00DC77AB" w:rsidP="00DC77AB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C77AB"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DC77A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3</w:t>
      </w:r>
      <w:r w:rsidR="00072B78" w:rsidRPr="00AE2C00">
        <w:rPr>
          <w:rFonts w:ascii="Times New Roman" w:hAnsi="Times New Roman"/>
          <w:sz w:val="24"/>
          <w:szCs w:val="24"/>
        </w:rPr>
        <w:t>. Mając na uwadze postanowienia art. 144 ust. 1 ustawy z dnia 29 stycznia 2004 r. – Prawo zamówień publicznych, zakazujące zmian postanowień zawartej umowy w stosunku do treści oferty, z zastrzeżeniem przewidywanych okoliczności określonych przez Zamawiających w 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lastRenderedPageBreak/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>Podanie danych osobowych jest warunkiem umownym i jest niezbędne do zawarcia              i realizacji umowy. Zbierane i przetwarzane dane osobowe nie są poddane 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27456"/>
    <w:rsid w:val="00140D9E"/>
    <w:rsid w:val="0017110B"/>
    <w:rsid w:val="0017279C"/>
    <w:rsid w:val="001A4834"/>
    <w:rsid w:val="001C7D0D"/>
    <w:rsid w:val="001D2E74"/>
    <w:rsid w:val="001D728A"/>
    <w:rsid w:val="001E2F8F"/>
    <w:rsid w:val="001F763A"/>
    <w:rsid w:val="0022555D"/>
    <w:rsid w:val="00253A41"/>
    <w:rsid w:val="00274AEB"/>
    <w:rsid w:val="00290687"/>
    <w:rsid w:val="002B7631"/>
    <w:rsid w:val="002C3DBF"/>
    <w:rsid w:val="002F58EF"/>
    <w:rsid w:val="00304711"/>
    <w:rsid w:val="00314D7B"/>
    <w:rsid w:val="00335A17"/>
    <w:rsid w:val="00337331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A06D2"/>
    <w:rsid w:val="00700EE9"/>
    <w:rsid w:val="00726355"/>
    <w:rsid w:val="00737DF9"/>
    <w:rsid w:val="00761960"/>
    <w:rsid w:val="00775D71"/>
    <w:rsid w:val="007B3115"/>
    <w:rsid w:val="007E3F67"/>
    <w:rsid w:val="00835D8E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A2614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8619D"/>
    <w:rsid w:val="00D87F11"/>
    <w:rsid w:val="00DB79DE"/>
    <w:rsid w:val="00DC77AB"/>
    <w:rsid w:val="00E05112"/>
    <w:rsid w:val="00E05748"/>
    <w:rsid w:val="00E06CB0"/>
    <w:rsid w:val="00E15126"/>
    <w:rsid w:val="00E16E11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BD420-1CF9-47A9-AC3F-945A2D67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1839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2017-11-21T12:52:00Z</cp:lastPrinted>
  <dcterms:created xsi:type="dcterms:W3CDTF">2020-09-04T15:31:00Z</dcterms:created>
  <dcterms:modified xsi:type="dcterms:W3CDTF">2020-09-04T15:34:00Z</dcterms:modified>
</cp:coreProperties>
</file>