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608" w:rsidRDefault="00444FDE" w:rsidP="00A4060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ZARZĄDZENIR NR 261/2019</w:t>
      </w:r>
    </w:p>
    <w:p w:rsidR="00444FDE" w:rsidRDefault="00444FDE" w:rsidP="00A4060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BURMISTRZA GOSTYNIA</w:t>
      </w:r>
    </w:p>
    <w:p w:rsidR="00A40608" w:rsidRPr="00237109" w:rsidRDefault="00444FDE" w:rsidP="00444FD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 dnia 18 grudnia 2019 r.</w:t>
      </w:r>
    </w:p>
    <w:p w:rsidR="00A40608" w:rsidRPr="00237109" w:rsidRDefault="00A40608" w:rsidP="00A4060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0608" w:rsidRPr="00237109" w:rsidRDefault="00A40608" w:rsidP="00444FDE">
      <w:pPr>
        <w:suppressAutoHyphens/>
        <w:spacing w:after="0" w:line="360" w:lineRule="auto"/>
        <w:ind w:firstLine="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sprawie </w:t>
      </w: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>zatwierdzenia cennika opłat za korzystanie z o</w:t>
      </w:r>
      <w:r w:rsidR="00444F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biektów i urządzeń oraz sprzętu </w:t>
      </w: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>Ośrodk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Sportu i Rekreacji w Gostyniu</w:t>
      </w:r>
    </w:p>
    <w:p w:rsidR="00A40608" w:rsidRPr="00237109" w:rsidRDefault="00A40608" w:rsidP="00A4060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0608" w:rsidRPr="00237109" w:rsidRDefault="00A40608" w:rsidP="00A4060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0608" w:rsidRPr="00237109" w:rsidRDefault="00A40608" w:rsidP="00A406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>Na podstawie art. 30 ust.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ust. 2 pkt 3 </w:t>
      </w: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>ustawy z dnia 8 marca 1990 r. o samorządzie gminnym (tekst jednolity Dz.</w:t>
      </w:r>
      <w:r w:rsidR="00903E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U. z </w:t>
      </w:r>
      <w:r w:rsidR="00903ED5">
        <w:rPr>
          <w:rFonts w:ascii="Times New Roman" w:eastAsia="Times New Roman" w:hAnsi="Times New Roman" w:cs="Times New Roman"/>
          <w:sz w:val="24"/>
          <w:szCs w:val="24"/>
          <w:lang w:eastAsia="ar-SA"/>
        </w:rPr>
        <w:t>2019 r. poz. 506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 zm.) </w:t>
      </w:r>
      <w:r w:rsidR="00903E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§ 2 ust. 2 Uchwały Nr </w:t>
      </w:r>
      <w:r>
        <w:rPr>
          <w:rFonts w:ascii="Times New Roman" w:hAnsi="Times New Roman"/>
          <w:sz w:val="24"/>
          <w:szCs w:val="24"/>
        </w:rPr>
        <w:t xml:space="preserve">XXIII/304/16 </w:t>
      </w:r>
      <w:r w:rsidRPr="00517D56">
        <w:rPr>
          <w:rFonts w:ascii="Times New Roman" w:hAnsi="Times New Roman"/>
          <w:sz w:val="24"/>
          <w:szCs w:val="24"/>
        </w:rPr>
        <w:t xml:space="preserve">Rady Miejskiej w </w:t>
      </w:r>
      <w:r>
        <w:rPr>
          <w:rFonts w:ascii="Times New Roman" w:hAnsi="Times New Roman"/>
          <w:sz w:val="24"/>
          <w:szCs w:val="24"/>
        </w:rPr>
        <w:t>G</w:t>
      </w:r>
      <w:r w:rsidRPr="00517D56">
        <w:rPr>
          <w:rFonts w:ascii="Times New Roman" w:hAnsi="Times New Roman"/>
          <w:sz w:val="24"/>
          <w:szCs w:val="24"/>
        </w:rPr>
        <w:t>ostyniu</w:t>
      </w:r>
      <w:r>
        <w:rPr>
          <w:rFonts w:ascii="Times New Roman" w:hAnsi="Times New Roman"/>
          <w:sz w:val="24"/>
          <w:szCs w:val="24"/>
        </w:rPr>
        <w:t xml:space="preserve"> z dnia 15 grudnia 2016 </w:t>
      </w: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>roku w sprawie sposobu ustalania cen i opłat oraz zasad korzystania z obiektów i urządzeń użyteczności publicznej gminy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(Dz. Urz. Województwa Wielkopolskiego z 2016 r. poz. 8176) </w:t>
      </w: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zarządza się, co następuje:</w:t>
      </w:r>
    </w:p>
    <w:p w:rsidR="00A40608" w:rsidRPr="00237109" w:rsidRDefault="00A40608" w:rsidP="00A4060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0608" w:rsidRPr="00237109" w:rsidRDefault="00A40608" w:rsidP="00A4060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>§ 1. Zatwierdza się cennik opłat za korzystanie z obiektów i urządzeń oraz sprzętu Ośrodka Sportu i Rekreacji w Gostyniu, stanowiący załącznik do niniejszego zarządzenia.</w:t>
      </w:r>
    </w:p>
    <w:p w:rsidR="00A40608" w:rsidRPr="00237109" w:rsidRDefault="00A40608" w:rsidP="00A4060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0608" w:rsidRPr="00237109" w:rsidRDefault="00A40608" w:rsidP="00A4060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>§ 2. Wykonanie zarządzenia powierza się dyrektoro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wi Ośrodka Sportu i Rekreacji w </w:t>
      </w: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>Gostyniu.</w:t>
      </w:r>
    </w:p>
    <w:p w:rsidR="00A40608" w:rsidRPr="00237109" w:rsidRDefault="00A40608" w:rsidP="00A4060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0608" w:rsidRPr="00237109" w:rsidRDefault="00A40608" w:rsidP="00A4060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3. Traci moc Zarządzenie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Nr 406/2016</w:t>
      </w: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Burmistrza Gostynia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24 listopada 2016 r. </w:t>
      </w: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sprawie zatwierdzenia cennika opłat za korzystanie z obiektów i urządzeń oraz sprzętu Ośrodka Sportu i Rekreacji  w Gostyniu.</w:t>
      </w:r>
    </w:p>
    <w:p w:rsidR="00A40608" w:rsidRPr="00237109" w:rsidRDefault="00A40608" w:rsidP="00A4060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0608" w:rsidRDefault="00A40608" w:rsidP="00A4060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4. Zarządzenie wchodzi w życie z dniem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stycznia</w:t>
      </w: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roku.</w:t>
      </w:r>
    </w:p>
    <w:p w:rsidR="00007114" w:rsidRDefault="00007114" w:rsidP="00A4060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7114" w:rsidRDefault="00007114" w:rsidP="00A4060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7114" w:rsidRPr="005D2CF2" w:rsidRDefault="00007114" w:rsidP="00007114">
      <w:pPr>
        <w:spacing w:after="0" w:line="360" w:lineRule="auto"/>
        <w:ind w:left="5664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5D2CF2">
        <w:rPr>
          <w:rFonts w:ascii="Times New Roman" w:eastAsia="Arial Unicode MS" w:hAnsi="Times New Roman" w:cs="Times New Roman"/>
          <w:sz w:val="24"/>
          <w:szCs w:val="24"/>
        </w:rPr>
        <w:t>Burmistrz</w:t>
      </w:r>
    </w:p>
    <w:p w:rsidR="00007114" w:rsidRPr="005D2CF2" w:rsidRDefault="00007114" w:rsidP="00007114">
      <w:pPr>
        <w:spacing w:after="0" w:line="360" w:lineRule="auto"/>
        <w:ind w:left="5664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5D2CF2">
        <w:rPr>
          <w:rFonts w:ascii="Times New Roman" w:eastAsia="Arial Unicode MS" w:hAnsi="Times New Roman" w:cs="Times New Roman"/>
          <w:sz w:val="24"/>
          <w:szCs w:val="24"/>
        </w:rPr>
        <w:t>/-/ mgr inż. Jerzy Kulak</w:t>
      </w:r>
    </w:p>
    <w:p w:rsidR="00A40608" w:rsidRDefault="00A40608" w:rsidP="00A4060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0608" w:rsidRDefault="00A40608" w:rsidP="00A4060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40608" w:rsidSect="00F17F17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A40608" w:rsidRPr="00F17F17" w:rsidRDefault="00A40608" w:rsidP="00444FDE">
      <w:pPr>
        <w:spacing w:line="360" w:lineRule="auto"/>
        <w:ind w:left="9912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F1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Załącznik </w:t>
      </w:r>
    </w:p>
    <w:p w:rsidR="00A40608" w:rsidRPr="00F17F17" w:rsidRDefault="00A40608" w:rsidP="00444FDE">
      <w:pPr>
        <w:spacing w:line="360" w:lineRule="auto"/>
        <w:ind w:left="106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F17">
        <w:rPr>
          <w:rFonts w:ascii="Times New Roman" w:eastAsia="Calibri" w:hAnsi="Times New Roman" w:cs="Times New Roman"/>
          <w:color w:val="000000"/>
          <w:sz w:val="24"/>
          <w:szCs w:val="24"/>
        </w:rPr>
        <w:t>do Zarządzenia Nr</w:t>
      </w:r>
      <w:r w:rsidR="00444F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261/2019</w:t>
      </w:r>
    </w:p>
    <w:p w:rsidR="00A40608" w:rsidRPr="00F17F17" w:rsidRDefault="00A40608" w:rsidP="00444FDE">
      <w:pPr>
        <w:spacing w:line="360" w:lineRule="auto"/>
        <w:ind w:left="106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F17">
        <w:rPr>
          <w:rFonts w:ascii="Times New Roman" w:eastAsia="Calibri" w:hAnsi="Times New Roman" w:cs="Times New Roman"/>
          <w:color w:val="000000"/>
          <w:sz w:val="24"/>
          <w:szCs w:val="24"/>
        </w:rPr>
        <w:t>Burmistrza Gostynia</w:t>
      </w:r>
    </w:p>
    <w:p w:rsidR="00A40608" w:rsidRPr="00875D08" w:rsidRDefault="00A40608" w:rsidP="00444FDE">
      <w:pPr>
        <w:spacing w:line="360" w:lineRule="auto"/>
        <w:ind w:left="9912" w:firstLine="708"/>
        <w:rPr>
          <w:rFonts w:ascii="Calibri" w:eastAsia="Calibri" w:hAnsi="Calibri" w:cs="Times New Roman"/>
          <w:color w:val="000000"/>
        </w:rPr>
      </w:pPr>
      <w:r w:rsidRPr="00F17F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dnia </w:t>
      </w:r>
      <w:r w:rsidR="00444FDE">
        <w:rPr>
          <w:rFonts w:ascii="Times New Roman" w:eastAsia="Calibri" w:hAnsi="Times New Roman" w:cs="Times New Roman"/>
          <w:color w:val="000000"/>
          <w:sz w:val="24"/>
          <w:szCs w:val="24"/>
        </w:rPr>
        <w:t>18</w:t>
      </w:r>
      <w:r w:rsidRPr="00F17F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grudnia</w:t>
      </w:r>
      <w:r w:rsidRPr="00F17F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2019 r.</w:t>
      </w:r>
    </w:p>
    <w:p w:rsidR="00A40608" w:rsidRPr="00595EF6" w:rsidRDefault="00A40608" w:rsidP="00A406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3B2" w:rsidRPr="008B0306" w:rsidRDefault="001943B2" w:rsidP="001943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306">
        <w:rPr>
          <w:rFonts w:ascii="Times New Roman" w:hAnsi="Times New Roman" w:cs="Times New Roman"/>
          <w:b/>
          <w:sz w:val="24"/>
          <w:szCs w:val="24"/>
        </w:rPr>
        <w:t>Cennik opłat za korzystanie z obiektów i urządzeń oraz sprzętu Ośrodka Sportu i Rekreacji w Gostyniu</w:t>
      </w:r>
    </w:p>
    <w:p w:rsidR="001943B2" w:rsidRPr="008B0306" w:rsidRDefault="001943B2" w:rsidP="001943B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43B2" w:rsidRPr="008B0306" w:rsidRDefault="001943B2" w:rsidP="001943B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531"/>
        <w:gridCol w:w="5245"/>
        <w:gridCol w:w="4253"/>
      </w:tblGrid>
      <w:tr w:rsidR="001943B2" w:rsidRPr="008B0306" w:rsidTr="00971FFC">
        <w:tc>
          <w:tcPr>
            <w:tcW w:w="14029" w:type="dxa"/>
            <w:gridSpan w:val="3"/>
            <w:shd w:val="clear" w:color="auto" w:fill="808080" w:themeFill="background1" w:themeFillShade="80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E-KARTA</w:t>
            </w:r>
          </w:p>
        </w:tc>
      </w:tr>
      <w:tr w:rsidR="001943B2" w:rsidRPr="008B0306" w:rsidTr="00971FFC">
        <w:tc>
          <w:tcPr>
            <w:tcW w:w="4531" w:type="dxa"/>
            <w:shd w:val="clear" w:color="auto" w:fill="808080" w:themeFill="background1" w:themeFillShade="80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CENA </w:t>
            </w:r>
          </w:p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E-KARTY</w:t>
            </w:r>
          </w:p>
        </w:tc>
        <w:tc>
          <w:tcPr>
            <w:tcW w:w="5245" w:type="dxa"/>
            <w:shd w:val="clear" w:color="auto" w:fill="808080" w:themeFill="background1" w:themeFillShade="80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WYSOKOŚĆ RABATU*</w:t>
            </w:r>
          </w:p>
        </w:tc>
        <w:tc>
          <w:tcPr>
            <w:tcW w:w="4253" w:type="dxa"/>
            <w:shd w:val="clear" w:color="auto" w:fill="808080" w:themeFill="background1" w:themeFillShade="80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WAŻNOŚĆ </w:t>
            </w:r>
          </w:p>
          <w:p w:rsidR="001943B2" w:rsidRPr="008B0306" w:rsidRDefault="001943B2" w:rsidP="00971FFC">
            <w:pPr>
              <w:tabs>
                <w:tab w:val="left" w:pos="690"/>
                <w:tab w:val="center" w:pos="2018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8B0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  <w:t>E-KARTY</w:t>
            </w:r>
          </w:p>
        </w:tc>
      </w:tr>
      <w:tr w:rsidR="001943B2" w:rsidRPr="008B0306" w:rsidTr="00971FFC">
        <w:tc>
          <w:tcPr>
            <w:tcW w:w="4531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100,00 zł</w:t>
            </w:r>
          </w:p>
        </w:tc>
        <w:tc>
          <w:tcPr>
            <w:tcW w:w="524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4253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miesiące</w:t>
            </w:r>
          </w:p>
        </w:tc>
      </w:tr>
      <w:tr w:rsidR="001943B2" w:rsidRPr="008B0306" w:rsidTr="00971FFC">
        <w:tc>
          <w:tcPr>
            <w:tcW w:w="4531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200,00 zł</w:t>
            </w:r>
          </w:p>
        </w:tc>
        <w:tc>
          <w:tcPr>
            <w:tcW w:w="524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4253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 miesiące</w:t>
            </w:r>
          </w:p>
        </w:tc>
      </w:tr>
      <w:tr w:rsidR="001943B2" w:rsidRPr="008B0306" w:rsidTr="00971FFC">
        <w:tc>
          <w:tcPr>
            <w:tcW w:w="4531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300,00 zł</w:t>
            </w:r>
          </w:p>
        </w:tc>
        <w:tc>
          <w:tcPr>
            <w:tcW w:w="524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4253" w:type="dxa"/>
          </w:tcPr>
          <w:p w:rsidR="001943B2" w:rsidRPr="008B0306" w:rsidRDefault="001943B2" w:rsidP="001943B2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miesięcy</w:t>
            </w:r>
          </w:p>
        </w:tc>
      </w:tr>
    </w:tbl>
    <w:p w:rsidR="001943B2" w:rsidRPr="008B0306" w:rsidRDefault="001943B2" w:rsidP="001943B2">
      <w:pPr>
        <w:rPr>
          <w:rFonts w:ascii="Times New Roman" w:hAnsi="Times New Roman" w:cs="Times New Roman"/>
          <w:b/>
          <w:sz w:val="24"/>
          <w:szCs w:val="24"/>
        </w:rPr>
      </w:pPr>
    </w:p>
    <w:p w:rsidR="001943B2" w:rsidRPr="008B0306" w:rsidRDefault="001943B2" w:rsidP="001943B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8B0306">
        <w:rPr>
          <w:rFonts w:ascii="Times New Roman" w:hAnsi="Times New Roman" w:cs="Times New Roman"/>
          <w:b/>
          <w:sz w:val="24"/>
          <w:szCs w:val="24"/>
        </w:rPr>
        <w:t>*Rabat udzielany na każdą usługę wykupioną z e-karty.</w:t>
      </w:r>
    </w:p>
    <w:p w:rsidR="001943B2" w:rsidRDefault="001943B2" w:rsidP="001943B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8B0306">
        <w:rPr>
          <w:rFonts w:ascii="Times New Roman" w:hAnsi="Times New Roman" w:cs="Times New Roman"/>
          <w:b/>
          <w:sz w:val="24"/>
          <w:szCs w:val="24"/>
        </w:rPr>
        <w:t>Oferty dla firm przygotowywane indywidualnie.</w:t>
      </w:r>
    </w:p>
    <w:p w:rsidR="001943B2" w:rsidRPr="008B0306" w:rsidRDefault="001943B2" w:rsidP="001943B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943B2" w:rsidRDefault="001943B2" w:rsidP="001943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3B2" w:rsidRDefault="001943B2" w:rsidP="001943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3B2" w:rsidRPr="008B0306" w:rsidRDefault="001943B2" w:rsidP="001943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306">
        <w:rPr>
          <w:rFonts w:ascii="Times New Roman" w:hAnsi="Times New Roman" w:cs="Times New Roman"/>
          <w:b/>
          <w:sz w:val="24"/>
          <w:szCs w:val="24"/>
        </w:rPr>
        <w:lastRenderedPageBreak/>
        <w:t>USŁUGI OBJĘTE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306">
        <w:rPr>
          <w:rFonts w:ascii="Times New Roman" w:hAnsi="Times New Roman" w:cs="Times New Roman"/>
          <w:b/>
          <w:sz w:val="24"/>
          <w:szCs w:val="24"/>
        </w:rPr>
        <w:t>E-KARTĄ</w:t>
      </w:r>
    </w:p>
    <w:p w:rsidR="001943B2" w:rsidRPr="008B0306" w:rsidRDefault="001943B2" w:rsidP="001943B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1943B2" w:rsidRPr="008B0306" w:rsidTr="00971FFC">
        <w:tc>
          <w:tcPr>
            <w:tcW w:w="14170" w:type="dxa"/>
            <w:shd w:val="clear" w:color="auto" w:fill="808080" w:themeFill="background1" w:themeFillShade="80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BILETY (BASEN + SAUNA)</w:t>
            </w:r>
          </w:p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43B2" w:rsidRPr="008B0306" w:rsidRDefault="001943B2" w:rsidP="001943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3402"/>
        <w:gridCol w:w="3544"/>
        <w:gridCol w:w="3509"/>
      </w:tblGrid>
      <w:tr w:rsidR="001943B2" w:rsidRPr="008B0306" w:rsidTr="00971FFC">
        <w:tc>
          <w:tcPr>
            <w:tcW w:w="3539" w:type="dxa"/>
            <w:shd w:val="clear" w:color="auto" w:fill="808080" w:themeFill="background1" w:themeFillShade="80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RODZAJ BILETU</w:t>
            </w:r>
          </w:p>
        </w:tc>
        <w:tc>
          <w:tcPr>
            <w:tcW w:w="3402" w:type="dxa"/>
            <w:shd w:val="clear" w:color="auto" w:fill="808080" w:themeFill="background1" w:themeFillShade="80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GODZINY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CENA ZA 1 GODZ.</w:t>
            </w:r>
          </w:p>
        </w:tc>
        <w:tc>
          <w:tcPr>
            <w:tcW w:w="3509" w:type="dxa"/>
            <w:shd w:val="clear" w:color="auto" w:fill="808080" w:themeFill="background1" w:themeFillShade="80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DOPŁATA ZA KAŻDĄ ROZPOCZĘTĄ MINUTĘ</w:t>
            </w:r>
          </w:p>
        </w:tc>
      </w:tr>
      <w:tr w:rsidR="001943B2" w:rsidRPr="008B0306" w:rsidTr="00971FFC">
        <w:tc>
          <w:tcPr>
            <w:tcW w:w="3539" w:type="dxa"/>
            <w:vMerge w:val="restart"/>
            <w:shd w:val="clear" w:color="auto" w:fill="FFFFFF" w:themeFill="background1"/>
          </w:tcPr>
          <w:p w:rsidR="001943B2" w:rsidRPr="008B0306" w:rsidRDefault="001943B2" w:rsidP="00971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Ulgowy</w:t>
            </w:r>
            <w:r w:rsidRPr="008B030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3402" w:type="dxa"/>
            <w:shd w:val="clear" w:color="auto" w:fill="FFFFFF" w:themeFill="background1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6.00-8.00</w:t>
            </w:r>
          </w:p>
        </w:tc>
        <w:tc>
          <w:tcPr>
            <w:tcW w:w="3544" w:type="dxa"/>
            <w:shd w:val="clear" w:color="auto" w:fill="FFFFFF" w:themeFill="background1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10,00 zł</w:t>
            </w:r>
          </w:p>
        </w:tc>
        <w:tc>
          <w:tcPr>
            <w:tcW w:w="3509" w:type="dxa"/>
            <w:shd w:val="clear" w:color="auto" w:fill="FFFFFF" w:themeFill="background1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0,17 zł</w:t>
            </w:r>
          </w:p>
        </w:tc>
      </w:tr>
      <w:tr w:rsidR="001943B2" w:rsidRPr="008B0306" w:rsidTr="00971FFC">
        <w:tc>
          <w:tcPr>
            <w:tcW w:w="3539" w:type="dxa"/>
            <w:vMerge/>
            <w:shd w:val="clear" w:color="auto" w:fill="FFFFFF" w:themeFill="background1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8.00-22.00</w:t>
            </w:r>
          </w:p>
        </w:tc>
        <w:tc>
          <w:tcPr>
            <w:tcW w:w="3544" w:type="dxa"/>
            <w:shd w:val="clear" w:color="auto" w:fill="FFFFFF" w:themeFill="background1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12,00 zł</w:t>
            </w:r>
          </w:p>
        </w:tc>
        <w:tc>
          <w:tcPr>
            <w:tcW w:w="3509" w:type="dxa"/>
            <w:shd w:val="clear" w:color="auto" w:fill="FFFFFF" w:themeFill="background1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0,20 zł</w:t>
            </w:r>
          </w:p>
        </w:tc>
      </w:tr>
    </w:tbl>
    <w:p w:rsidR="001943B2" w:rsidRPr="008B0306" w:rsidRDefault="001943B2" w:rsidP="001943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89"/>
        <w:gridCol w:w="3509"/>
      </w:tblGrid>
      <w:tr w:rsidR="001943B2" w:rsidRPr="008B0306" w:rsidTr="00971FFC">
        <w:tc>
          <w:tcPr>
            <w:tcW w:w="3498" w:type="dxa"/>
            <w:vMerge w:val="restart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Normalny</w:t>
            </w:r>
          </w:p>
        </w:tc>
        <w:tc>
          <w:tcPr>
            <w:tcW w:w="3498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6.00-8.00</w:t>
            </w:r>
          </w:p>
        </w:tc>
        <w:tc>
          <w:tcPr>
            <w:tcW w:w="3489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11,00 zł</w:t>
            </w:r>
          </w:p>
        </w:tc>
        <w:tc>
          <w:tcPr>
            <w:tcW w:w="3509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0,18 zł</w:t>
            </w:r>
          </w:p>
        </w:tc>
      </w:tr>
      <w:tr w:rsidR="001943B2" w:rsidRPr="008B0306" w:rsidTr="00971FFC">
        <w:tc>
          <w:tcPr>
            <w:tcW w:w="3498" w:type="dxa"/>
            <w:vMerge/>
          </w:tcPr>
          <w:p w:rsidR="001943B2" w:rsidRPr="008B0306" w:rsidRDefault="001943B2" w:rsidP="0097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8.00-22.00</w:t>
            </w:r>
          </w:p>
        </w:tc>
        <w:tc>
          <w:tcPr>
            <w:tcW w:w="3489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14,00 zł</w:t>
            </w:r>
          </w:p>
        </w:tc>
        <w:tc>
          <w:tcPr>
            <w:tcW w:w="3509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0,23 zł</w:t>
            </w:r>
          </w:p>
        </w:tc>
      </w:tr>
    </w:tbl>
    <w:p w:rsidR="001943B2" w:rsidRPr="008B0306" w:rsidRDefault="001943B2" w:rsidP="001943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1943B2" w:rsidRPr="008B0306" w:rsidTr="00971FFC">
        <w:tc>
          <w:tcPr>
            <w:tcW w:w="3498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Wakacyjny</w:t>
            </w:r>
            <w:r w:rsidRPr="008B030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3498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9.00-18.00</w:t>
            </w:r>
          </w:p>
        </w:tc>
        <w:tc>
          <w:tcPr>
            <w:tcW w:w="3499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8,00 zł</w:t>
            </w:r>
          </w:p>
        </w:tc>
        <w:tc>
          <w:tcPr>
            <w:tcW w:w="3499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0,13 zł</w:t>
            </w:r>
          </w:p>
        </w:tc>
      </w:tr>
    </w:tbl>
    <w:p w:rsidR="001943B2" w:rsidRPr="008B0306" w:rsidRDefault="001943B2" w:rsidP="001943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1943B2" w:rsidRPr="008B0306" w:rsidTr="00971FFC">
        <w:tc>
          <w:tcPr>
            <w:tcW w:w="3498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Grupowy</w:t>
            </w:r>
            <w:r w:rsidRPr="008B0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3498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/-/</w:t>
            </w:r>
          </w:p>
        </w:tc>
        <w:tc>
          <w:tcPr>
            <w:tcW w:w="3499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8,00 zł</w:t>
            </w:r>
          </w:p>
        </w:tc>
        <w:tc>
          <w:tcPr>
            <w:tcW w:w="3499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0,13 zł</w:t>
            </w:r>
          </w:p>
        </w:tc>
      </w:tr>
    </w:tbl>
    <w:p w:rsidR="001943B2" w:rsidRPr="008B0306" w:rsidRDefault="001943B2" w:rsidP="001943B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3544"/>
        <w:gridCol w:w="3402"/>
        <w:gridCol w:w="3509"/>
      </w:tblGrid>
      <w:tr w:rsidR="001943B2" w:rsidRPr="008B0306" w:rsidTr="00971FFC">
        <w:tc>
          <w:tcPr>
            <w:tcW w:w="3539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Szkolny</w:t>
            </w:r>
            <w:r w:rsidRPr="008B0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4)</w:t>
            </w:r>
          </w:p>
        </w:tc>
        <w:tc>
          <w:tcPr>
            <w:tcW w:w="3544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/-/</w:t>
            </w:r>
          </w:p>
        </w:tc>
        <w:tc>
          <w:tcPr>
            <w:tcW w:w="3402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7,00 zł</w:t>
            </w:r>
          </w:p>
        </w:tc>
        <w:tc>
          <w:tcPr>
            <w:tcW w:w="3509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/-/</w:t>
            </w:r>
          </w:p>
        </w:tc>
      </w:tr>
      <w:tr w:rsidR="001943B2" w:rsidRPr="008B0306" w:rsidTr="00971FFC">
        <w:tc>
          <w:tcPr>
            <w:tcW w:w="3539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Przedszkolny</w:t>
            </w:r>
            <w:r w:rsidRPr="008B0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3544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/-/</w:t>
            </w:r>
          </w:p>
        </w:tc>
        <w:tc>
          <w:tcPr>
            <w:tcW w:w="3402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7,00 zł</w:t>
            </w:r>
          </w:p>
        </w:tc>
        <w:tc>
          <w:tcPr>
            <w:tcW w:w="3509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/-/</w:t>
            </w:r>
          </w:p>
        </w:tc>
      </w:tr>
    </w:tbl>
    <w:p w:rsidR="001943B2" w:rsidRPr="008B0306" w:rsidRDefault="001943B2" w:rsidP="001943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1943B2" w:rsidRPr="008B0306" w:rsidTr="00971FFC">
        <w:tc>
          <w:tcPr>
            <w:tcW w:w="3498" w:type="dxa"/>
            <w:vMerge w:val="restart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Rodzinny</w:t>
            </w:r>
            <w:r w:rsidRPr="008B030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6)</w:t>
            </w:r>
          </w:p>
        </w:tc>
        <w:tc>
          <w:tcPr>
            <w:tcW w:w="3498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3-osobowa</w:t>
            </w:r>
          </w:p>
        </w:tc>
        <w:tc>
          <w:tcPr>
            <w:tcW w:w="3499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30,00 zł</w:t>
            </w:r>
          </w:p>
        </w:tc>
        <w:tc>
          <w:tcPr>
            <w:tcW w:w="3499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0,20 zł (za osobę)</w:t>
            </w:r>
          </w:p>
        </w:tc>
      </w:tr>
      <w:tr w:rsidR="001943B2" w:rsidRPr="008B0306" w:rsidTr="00971FFC">
        <w:tc>
          <w:tcPr>
            <w:tcW w:w="3498" w:type="dxa"/>
            <w:vMerge/>
          </w:tcPr>
          <w:p w:rsidR="001943B2" w:rsidRPr="008B0306" w:rsidRDefault="001943B2" w:rsidP="0097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4-osobowa</w:t>
            </w:r>
          </w:p>
        </w:tc>
        <w:tc>
          <w:tcPr>
            <w:tcW w:w="3499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40,00 zł</w:t>
            </w:r>
          </w:p>
        </w:tc>
        <w:tc>
          <w:tcPr>
            <w:tcW w:w="3499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0,20 zł (za osobę)</w:t>
            </w:r>
          </w:p>
        </w:tc>
      </w:tr>
      <w:tr w:rsidR="001943B2" w:rsidRPr="008B0306" w:rsidTr="00971FFC">
        <w:trPr>
          <w:trHeight w:val="70"/>
        </w:trPr>
        <w:tc>
          <w:tcPr>
            <w:tcW w:w="3498" w:type="dxa"/>
            <w:vMerge/>
          </w:tcPr>
          <w:p w:rsidR="001943B2" w:rsidRPr="008B0306" w:rsidRDefault="001943B2" w:rsidP="0097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5-osobowa</w:t>
            </w:r>
          </w:p>
        </w:tc>
        <w:tc>
          <w:tcPr>
            <w:tcW w:w="3499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50,00 zł</w:t>
            </w:r>
          </w:p>
        </w:tc>
        <w:tc>
          <w:tcPr>
            <w:tcW w:w="3499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0,20 zł (za osobę)</w:t>
            </w:r>
          </w:p>
        </w:tc>
      </w:tr>
    </w:tbl>
    <w:p w:rsidR="001943B2" w:rsidRPr="008B0306" w:rsidRDefault="001943B2" w:rsidP="001943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3B2" w:rsidRPr="008B0306" w:rsidRDefault="001943B2" w:rsidP="001943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306">
        <w:rPr>
          <w:rFonts w:ascii="Times New Roman" w:hAnsi="Times New Roman" w:cs="Times New Roman"/>
          <w:sz w:val="24"/>
          <w:szCs w:val="24"/>
        </w:rPr>
        <w:lastRenderedPageBreak/>
        <w:t>Dzieci i młodzież szkolna, studenci do 25 roku życia, osoby niepełnosprawne, emeryci i renciści. Przy zakupie biletów ulgowych należy okazać dokument uprawniający do zniżki. Dzieci do lat 3 – wejście bezpłatne.</w:t>
      </w:r>
    </w:p>
    <w:p w:rsidR="001943B2" w:rsidRPr="008B0306" w:rsidRDefault="001943B2" w:rsidP="001943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0306">
        <w:rPr>
          <w:rFonts w:ascii="Times New Roman" w:hAnsi="Times New Roman" w:cs="Times New Roman"/>
          <w:sz w:val="24"/>
          <w:szCs w:val="24"/>
        </w:rPr>
        <w:t>Dzieci i młodzież szkolna. Bilet obowiązuje w okresie ferii zimowych oraz wakacji letnich, pn.-niedz. Przy zakupie należy okazać legitymację szkolną.</w:t>
      </w:r>
    </w:p>
    <w:p w:rsidR="001943B2" w:rsidRPr="008B0306" w:rsidRDefault="001943B2" w:rsidP="001943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0306">
        <w:rPr>
          <w:rFonts w:ascii="Times New Roman" w:hAnsi="Times New Roman" w:cs="Times New Roman"/>
          <w:sz w:val="24"/>
          <w:szCs w:val="24"/>
        </w:rPr>
        <w:t>Minimum 15 osób. Na każde 15 osób opiekun wchodzi gratis.</w:t>
      </w:r>
    </w:p>
    <w:p w:rsidR="001943B2" w:rsidRPr="008B0306" w:rsidRDefault="001943B2" w:rsidP="001943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0306">
        <w:rPr>
          <w:rFonts w:ascii="Times New Roman" w:hAnsi="Times New Roman" w:cs="Times New Roman"/>
          <w:sz w:val="24"/>
          <w:szCs w:val="24"/>
        </w:rPr>
        <w:t>W ramach lekcji wychowania fizycznego, na każde 15 osób opiekun wchodzi gratis.</w:t>
      </w:r>
    </w:p>
    <w:p w:rsidR="001943B2" w:rsidRPr="008B0306" w:rsidRDefault="001943B2" w:rsidP="001943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0306">
        <w:rPr>
          <w:rFonts w:ascii="Times New Roman" w:hAnsi="Times New Roman" w:cs="Times New Roman"/>
          <w:sz w:val="24"/>
          <w:szCs w:val="24"/>
        </w:rPr>
        <w:t>Minimum 10 osób. Na każde 10 osób opiekun wchodzi gratis.</w:t>
      </w:r>
    </w:p>
    <w:p w:rsidR="001943B2" w:rsidRPr="001943B2" w:rsidRDefault="001943B2" w:rsidP="001943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0306">
        <w:rPr>
          <w:rFonts w:ascii="Times New Roman" w:hAnsi="Times New Roman" w:cs="Times New Roman"/>
          <w:sz w:val="24"/>
          <w:szCs w:val="24"/>
        </w:rPr>
        <w:t>Maksymalnie 2 osoby dorosłe + dzieci (na podstawie legitymacji szkolnej).</w:t>
      </w:r>
    </w:p>
    <w:p w:rsidR="001943B2" w:rsidRPr="008B0306" w:rsidRDefault="001943B2" w:rsidP="001943B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1943B2" w:rsidRPr="008B0306" w:rsidTr="00971FFC">
        <w:tc>
          <w:tcPr>
            <w:tcW w:w="14170" w:type="dxa"/>
            <w:shd w:val="clear" w:color="auto" w:fill="808080" w:themeFill="background1" w:themeFillShade="80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NAUKA PŁYWANIA</w:t>
            </w:r>
          </w:p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43B2" w:rsidRPr="008B0306" w:rsidRDefault="001943B2" w:rsidP="001943B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7083"/>
        <w:gridCol w:w="7087"/>
      </w:tblGrid>
      <w:tr w:rsidR="001943B2" w:rsidRPr="008B0306" w:rsidTr="00971FFC">
        <w:tc>
          <w:tcPr>
            <w:tcW w:w="7083" w:type="dxa"/>
            <w:shd w:val="clear" w:color="auto" w:fill="808080" w:themeFill="background1" w:themeFillShade="80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RODZAJ</w:t>
            </w:r>
          </w:p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808080" w:themeFill="background1" w:themeFillShade="80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CENA KARNETU</w:t>
            </w:r>
          </w:p>
        </w:tc>
      </w:tr>
      <w:tr w:rsidR="001943B2" w:rsidRPr="008B0306" w:rsidTr="00971FFC">
        <w:tc>
          <w:tcPr>
            <w:tcW w:w="7083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 osoba</w:t>
            </w:r>
          </w:p>
        </w:tc>
        <w:tc>
          <w:tcPr>
            <w:tcW w:w="7087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300,00 zł/5 zajęć</w:t>
            </w:r>
          </w:p>
        </w:tc>
      </w:tr>
      <w:tr w:rsidR="001943B2" w:rsidRPr="008B0306" w:rsidTr="00971FFC">
        <w:tc>
          <w:tcPr>
            <w:tcW w:w="7083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2 osoby</w:t>
            </w:r>
          </w:p>
        </w:tc>
        <w:tc>
          <w:tcPr>
            <w:tcW w:w="7087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500,00 zł (2 x 250,00 zł)/5 zajęć</w:t>
            </w:r>
          </w:p>
        </w:tc>
      </w:tr>
      <w:tr w:rsidR="001943B2" w:rsidRPr="008B0306" w:rsidTr="00971FFC">
        <w:tc>
          <w:tcPr>
            <w:tcW w:w="7083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Mini grupa</w:t>
            </w:r>
            <w:r w:rsidRPr="008B030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7087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160,00 zł/5 zajęć</w:t>
            </w:r>
          </w:p>
        </w:tc>
      </w:tr>
      <w:tr w:rsidR="001943B2" w:rsidRPr="008B0306" w:rsidTr="00971FFC">
        <w:tc>
          <w:tcPr>
            <w:tcW w:w="7083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  <w:r w:rsidRPr="008B030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7087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200,00 zł/10 zajęć</w:t>
            </w:r>
          </w:p>
        </w:tc>
      </w:tr>
      <w:tr w:rsidR="001943B2" w:rsidRPr="008B0306" w:rsidTr="00971FFC">
        <w:tc>
          <w:tcPr>
            <w:tcW w:w="7083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Szkółka pływacka</w:t>
            </w:r>
          </w:p>
        </w:tc>
        <w:tc>
          <w:tcPr>
            <w:tcW w:w="7087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120,00 zł/8 zajęć</w:t>
            </w:r>
          </w:p>
        </w:tc>
      </w:tr>
      <w:tr w:rsidR="001943B2" w:rsidRPr="008B0306" w:rsidTr="00971FFC">
        <w:tc>
          <w:tcPr>
            <w:tcW w:w="7083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Lekcja kwalifikacyjna</w:t>
            </w:r>
            <w:r w:rsidRPr="008B030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7087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15,00 zł/1 wejście</w:t>
            </w:r>
          </w:p>
        </w:tc>
      </w:tr>
      <w:tr w:rsidR="001943B2" w:rsidRPr="008B0306" w:rsidTr="00971FFC">
        <w:tc>
          <w:tcPr>
            <w:tcW w:w="7083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Halliwick</w:t>
            </w:r>
            <w:proofErr w:type="spellEnd"/>
          </w:p>
        </w:tc>
        <w:tc>
          <w:tcPr>
            <w:tcW w:w="7087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80,00 zł/1 wejście</w:t>
            </w:r>
          </w:p>
        </w:tc>
      </w:tr>
    </w:tbl>
    <w:p w:rsidR="001943B2" w:rsidRPr="008B0306" w:rsidRDefault="001943B2" w:rsidP="001943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3B2" w:rsidRPr="008B0306" w:rsidRDefault="001943B2" w:rsidP="001943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306">
        <w:rPr>
          <w:rFonts w:ascii="Times New Roman" w:hAnsi="Times New Roman" w:cs="Times New Roman"/>
          <w:sz w:val="24"/>
          <w:szCs w:val="24"/>
        </w:rPr>
        <w:t>4-6 osób</w:t>
      </w:r>
    </w:p>
    <w:p w:rsidR="001943B2" w:rsidRPr="008B0306" w:rsidRDefault="001943B2" w:rsidP="001943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306">
        <w:rPr>
          <w:rFonts w:ascii="Times New Roman" w:hAnsi="Times New Roman" w:cs="Times New Roman"/>
          <w:sz w:val="24"/>
          <w:szCs w:val="24"/>
        </w:rPr>
        <w:t>8-12 osób</w:t>
      </w:r>
    </w:p>
    <w:p w:rsidR="001943B2" w:rsidRDefault="001943B2" w:rsidP="001943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306">
        <w:rPr>
          <w:rFonts w:ascii="Times New Roman" w:hAnsi="Times New Roman" w:cs="Times New Roman"/>
          <w:sz w:val="24"/>
          <w:szCs w:val="24"/>
        </w:rPr>
        <w:t>Dotyczy mini grup, grup, szkółki pływackiej.</w:t>
      </w:r>
    </w:p>
    <w:p w:rsidR="006E16CE" w:rsidRPr="006E16CE" w:rsidRDefault="006E16CE" w:rsidP="006E16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3999"/>
      </w:tblGrid>
      <w:tr w:rsidR="001943B2" w:rsidRPr="008B0306" w:rsidTr="00971FFC">
        <w:tc>
          <w:tcPr>
            <w:tcW w:w="13999" w:type="dxa"/>
            <w:shd w:val="clear" w:color="auto" w:fill="808080" w:themeFill="background1" w:themeFillShade="80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POJEDYNCZE WEJŚCIA – NAUKA PŁYWANIA*</w:t>
            </w:r>
          </w:p>
          <w:p w:rsidR="001943B2" w:rsidRPr="008B0306" w:rsidRDefault="001943B2" w:rsidP="00971FF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43B2" w:rsidRPr="008B0306" w:rsidRDefault="001943B2" w:rsidP="001943B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943B2" w:rsidRPr="008B0306" w:rsidRDefault="001943B2" w:rsidP="001943B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411"/>
        <w:gridCol w:w="6588"/>
      </w:tblGrid>
      <w:tr w:rsidR="001943B2" w:rsidRPr="008B0306" w:rsidTr="00971FFC">
        <w:tc>
          <w:tcPr>
            <w:tcW w:w="7411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 osoba</w:t>
            </w:r>
          </w:p>
        </w:tc>
        <w:tc>
          <w:tcPr>
            <w:tcW w:w="6588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70,00 zł/1 wejście</w:t>
            </w:r>
          </w:p>
        </w:tc>
      </w:tr>
      <w:tr w:rsidR="001943B2" w:rsidRPr="008B0306" w:rsidTr="00971FFC">
        <w:tc>
          <w:tcPr>
            <w:tcW w:w="7411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2 osoby</w:t>
            </w:r>
          </w:p>
        </w:tc>
        <w:tc>
          <w:tcPr>
            <w:tcW w:w="6588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120,00 zł (2x60,00 zł)/1 wejście</w:t>
            </w:r>
          </w:p>
        </w:tc>
      </w:tr>
      <w:tr w:rsidR="001943B2" w:rsidRPr="008B0306" w:rsidTr="00971FFC">
        <w:tc>
          <w:tcPr>
            <w:tcW w:w="7411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Mini grupa</w:t>
            </w:r>
          </w:p>
        </w:tc>
        <w:tc>
          <w:tcPr>
            <w:tcW w:w="6588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40,00 zł/1 wejście</w:t>
            </w:r>
          </w:p>
        </w:tc>
      </w:tr>
      <w:tr w:rsidR="001943B2" w:rsidRPr="008B0306" w:rsidTr="00971FFC">
        <w:tc>
          <w:tcPr>
            <w:tcW w:w="7411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6588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25,00 zł/1 wejście</w:t>
            </w:r>
          </w:p>
        </w:tc>
      </w:tr>
      <w:tr w:rsidR="001943B2" w:rsidRPr="008B0306" w:rsidTr="00971FFC">
        <w:tc>
          <w:tcPr>
            <w:tcW w:w="7411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Szkółka pływacka</w:t>
            </w:r>
          </w:p>
        </w:tc>
        <w:tc>
          <w:tcPr>
            <w:tcW w:w="6588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21,00 zł/1 wejście</w:t>
            </w:r>
          </w:p>
        </w:tc>
      </w:tr>
    </w:tbl>
    <w:p w:rsidR="001943B2" w:rsidRPr="001943B2" w:rsidRDefault="001943B2" w:rsidP="001943B2">
      <w:pPr>
        <w:jc w:val="both"/>
        <w:rPr>
          <w:rFonts w:ascii="Times New Roman" w:hAnsi="Times New Roman" w:cs="Times New Roman"/>
          <w:sz w:val="24"/>
          <w:szCs w:val="24"/>
        </w:rPr>
      </w:pPr>
      <w:r w:rsidRPr="001943B2">
        <w:rPr>
          <w:rFonts w:ascii="Times New Roman" w:hAnsi="Times New Roman" w:cs="Times New Roman"/>
          <w:sz w:val="24"/>
          <w:szCs w:val="24"/>
        </w:rPr>
        <w:t>*Możliwość nabycia pojedynczego wejścia tylko w przypadku kiedy klient nie ma przy sobie karty z wykupionym, aktywnym karnetem na naukę pływania.</w:t>
      </w:r>
    </w:p>
    <w:p w:rsidR="001943B2" w:rsidRPr="008B0306" w:rsidRDefault="001943B2" w:rsidP="001943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943B2" w:rsidRPr="008B0306" w:rsidRDefault="001943B2" w:rsidP="001943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267"/>
        <w:gridCol w:w="4493"/>
        <w:gridCol w:w="4239"/>
      </w:tblGrid>
      <w:tr w:rsidR="001943B2" w:rsidRPr="008B0306" w:rsidTr="00971FFC">
        <w:tc>
          <w:tcPr>
            <w:tcW w:w="5267" w:type="dxa"/>
            <w:shd w:val="clear" w:color="auto" w:fill="FFFFFF" w:themeFill="background1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Rezerwacja toru (basen sportowy)</w:t>
            </w:r>
          </w:p>
        </w:tc>
        <w:tc>
          <w:tcPr>
            <w:tcW w:w="4493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60,00 zł + cena biletu</w:t>
            </w:r>
          </w:p>
        </w:tc>
        <w:tc>
          <w:tcPr>
            <w:tcW w:w="4239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 godzina</w:t>
            </w:r>
          </w:p>
        </w:tc>
      </w:tr>
      <w:tr w:rsidR="001943B2" w:rsidRPr="008B0306" w:rsidTr="00971FFC">
        <w:tc>
          <w:tcPr>
            <w:tcW w:w="5267" w:type="dxa"/>
            <w:shd w:val="clear" w:color="auto" w:fill="FFFFFF" w:themeFill="background1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Rezerwacja toru (basen rekreacyjny)</w:t>
            </w:r>
          </w:p>
        </w:tc>
        <w:tc>
          <w:tcPr>
            <w:tcW w:w="4493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30,00 zł + cena biletu</w:t>
            </w:r>
          </w:p>
        </w:tc>
        <w:tc>
          <w:tcPr>
            <w:tcW w:w="4239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 godzina</w:t>
            </w:r>
          </w:p>
        </w:tc>
      </w:tr>
    </w:tbl>
    <w:p w:rsidR="001943B2" w:rsidRPr="008B0306" w:rsidRDefault="001943B2" w:rsidP="001943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1943B2" w:rsidRPr="008B0306" w:rsidTr="00971FFC">
        <w:tc>
          <w:tcPr>
            <w:tcW w:w="13994" w:type="dxa"/>
            <w:shd w:val="clear" w:color="auto" w:fill="808080" w:themeFill="background1" w:themeFillShade="80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SIŁOWNIA</w:t>
            </w:r>
          </w:p>
        </w:tc>
      </w:tr>
    </w:tbl>
    <w:p w:rsidR="001943B2" w:rsidRPr="008B0306" w:rsidRDefault="001943B2" w:rsidP="001943B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1943B2" w:rsidRPr="008B0306" w:rsidTr="00971FFC">
        <w:tc>
          <w:tcPr>
            <w:tcW w:w="4664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 wejście</w:t>
            </w:r>
          </w:p>
        </w:tc>
        <w:tc>
          <w:tcPr>
            <w:tcW w:w="466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w godz. od 6.00 do 14.00</w:t>
            </w:r>
          </w:p>
        </w:tc>
        <w:tc>
          <w:tcPr>
            <w:tcW w:w="466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15,00 zł</w:t>
            </w:r>
          </w:p>
        </w:tc>
      </w:tr>
      <w:tr w:rsidR="001943B2" w:rsidRPr="008B0306" w:rsidTr="00971FFC">
        <w:trPr>
          <w:trHeight w:val="70"/>
        </w:trPr>
        <w:tc>
          <w:tcPr>
            <w:tcW w:w="4664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 wejście</w:t>
            </w:r>
          </w:p>
        </w:tc>
        <w:tc>
          <w:tcPr>
            <w:tcW w:w="466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w godz. od 14.00 do 22.00</w:t>
            </w:r>
          </w:p>
        </w:tc>
        <w:tc>
          <w:tcPr>
            <w:tcW w:w="466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20,00 zł</w:t>
            </w:r>
          </w:p>
        </w:tc>
      </w:tr>
    </w:tbl>
    <w:p w:rsidR="001943B2" w:rsidRDefault="001943B2" w:rsidP="001943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3B2" w:rsidRPr="008B0306" w:rsidRDefault="001943B2" w:rsidP="001943B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1943B2" w:rsidRPr="008B0306" w:rsidTr="00971FFC">
        <w:tc>
          <w:tcPr>
            <w:tcW w:w="13994" w:type="dxa"/>
            <w:shd w:val="clear" w:color="auto" w:fill="808080" w:themeFill="background1" w:themeFillShade="80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KORT TENISOWY</w:t>
            </w:r>
          </w:p>
        </w:tc>
      </w:tr>
    </w:tbl>
    <w:p w:rsidR="001943B2" w:rsidRPr="008B0306" w:rsidRDefault="001943B2" w:rsidP="001943B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7225"/>
        <w:gridCol w:w="6804"/>
      </w:tblGrid>
      <w:tr w:rsidR="001943B2" w:rsidRPr="008B0306" w:rsidTr="00971FFC">
        <w:tc>
          <w:tcPr>
            <w:tcW w:w="722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 godzina</w:t>
            </w:r>
          </w:p>
        </w:tc>
        <w:tc>
          <w:tcPr>
            <w:tcW w:w="6804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35,00 zł</w:t>
            </w:r>
          </w:p>
        </w:tc>
      </w:tr>
      <w:tr w:rsidR="001943B2" w:rsidRPr="008B0306" w:rsidTr="00971FFC">
        <w:tc>
          <w:tcPr>
            <w:tcW w:w="722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1,5 godziny</w:t>
            </w:r>
          </w:p>
        </w:tc>
        <w:tc>
          <w:tcPr>
            <w:tcW w:w="6804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60,00 zł</w:t>
            </w:r>
          </w:p>
        </w:tc>
      </w:tr>
    </w:tbl>
    <w:p w:rsidR="001943B2" w:rsidRPr="008B0306" w:rsidRDefault="001943B2" w:rsidP="001943B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1943B2" w:rsidRPr="008B0306" w:rsidTr="00971FFC">
        <w:tc>
          <w:tcPr>
            <w:tcW w:w="4664" w:type="dxa"/>
            <w:shd w:val="clear" w:color="auto" w:fill="FFFFFF" w:themeFill="background1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Nauka gry indywidualna</w:t>
            </w:r>
          </w:p>
        </w:tc>
        <w:tc>
          <w:tcPr>
            <w:tcW w:w="466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80,00 zł</w:t>
            </w:r>
          </w:p>
        </w:tc>
        <w:tc>
          <w:tcPr>
            <w:tcW w:w="466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 godzina</w:t>
            </w:r>
          </w:p>
        </w:tc>
      </w:tr>
      <w:tr w:rsidR="001943B2" w:rsidRPr="008B0306" w:rsidTr="00971FFC">
        <w:tc>
          <w:tcPr>
            <w:tcW w:w="4664" w:type="dxa"/>
            <w:shd w:val="clear" w:color="auto" w:fill="FFFFFF" w:themeFill="background1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Nauka gry 4-6 osób</w:t>
            </w:r>
          </w:p>
        </w:tc>
        <w:tc>
          <w:tcPr>
            <w:tcW w:w="466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160,00 zł</w:t>
            </w:r>
          </w:p>
        </w:tc>
        <w:tc>
          <w:tcPr>
            <w:tcW w:w="466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5 godzin</w:t>
            </w:r>
          </w:p>
        </w:tc>
      </w:tr>
    </w:tbl>
    <w:p w:rsidR="001943B2" w:rsidRPr="008B0306" w:rsidRDefault="001943B2" w:rsidP="001943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1943B2" w:rsidRPr="008B0306" w:rsidTr="00971FFC">
        <w:tc>
          <w:tcPr>
            <w:tcW w:w="13994" w:type="dxa"/>
            <w:shd w:val="clear" w:color="auto" w:fill="808080" w:themeFill="background1" w:themeFillShade="80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LODOWISKO</w:t>
            </w:r>
          </w:p>
        </w:tc>
      </w:tr>
    </w:tbl>
    <w:p w:rsidR="001943B2" w:rsidRPr="008B0306" w:rsidRDefault="001943B2" w:rsidP="001943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7225"/>
        <w:gridCol w:w="6804"/>
      </w:tblGrid>
      <w:tr w:rsidR="001943B2" w:rsidRPr="008B0306" w:rsidTr="00971FFC">
        <w:tc>
          <w:tcPr>
            <w:tcW w:w="7225" w:type="dxa"/>
            <w:shd w:val="clear" w:color="auto" w:fill="808080" w:themeFill="background1" w:themeFillShade="80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RODZAJ BILETU</w:t>
            </w:r>
          </w:p>
        </w:tc>
        <w:tc>
          <w:tcPr>
            <w:tcW w:w="6804" w:type="dxa"/>
            <w:shd w:val="clear" w:color="auto" w:fill="808080" w:themeFill="background1" w:themeFillShade="80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CENA ZA 1 GODZ.</w:t>
            </w:r>
          </w:p>
        </w:tc>
      </w:tr>
      <w:tr w:rsidR="001943B2" w:rsidRPr="008B0306" w:rsidTr="00971FFC">
        <w:tc>
          <w:tcPr>
            <w:tcW w:w="722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Ulgowy</w:t>
            </w:r>
          </w:p>
        </w:tc>
        <w:tc>
          <w:tcPr>
            <w:tcW w:w="6804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8,00 zł</w:t>
            </w:r>
          </w:p>
        </w:tc>
      </w:tr>
      <w:tr w:rsidR="001943B2" w:rsidRPr="008B0306" w:rsidTr="00971FFC">
        <w:tc>
          <w:tcPr>
            <w:tcW w:w="722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Normalny</w:t>
            </w:r>
          </w:p>
        </w:tc>
        <w:tc>
          <w:tcPr>
            <w:tcW w:w="6804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10,00 zł</w:t>
            </w:r>
          </w:p>
        </w:tc>
      </w:tr>
      <w:tr w:rsidR="001943B2" w:rsidRPr="008B0306" w:rsidTr="00971FFC">
        <w:tc>
          <w:tcPr>
            <w:tcW w:w="722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Grupowy</w:t>
            </w:r>
            <w:r w:rsidRPr="008B030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6804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6,00 zł</w:t>
            </w:r>
          </w:p>
        </w:tc>
      </w:tr>
    </w:tbl>
    <w:p w:rsidR="001943B2" w:rsidRPr="008B0306" w:rsidRDefault="001943B2" w:rsidP="001943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1943B2" w:rsidRPr="008B0306" w:rsidTr="00971FFC">
        <w:tc>
          <w:tcPr>
            <w:tcW w:w="4664" w:type="dxa"/>
            <w:shd w:val="clear" w:color="auto" w:fill="FFFFFF" w:themeFill="background1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Chodzik dla dzieci</w:t>
            </w:r>
          </w:p>
        </w:tc>
        <w:tc>
          <w:tcPr>
            <w:tcW w:w="466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10,00 zł</w:t>
            </w:r>
          </w:p>
        </w:tc>
        <w:tc>
          <w:tcPr>
            <w:tcW w:w="466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 godzina</w:t>
            </w:r>
          </w:p>
        </w:tc>
      </w:tr>
      <w:tr w:rsidR="001943B2" w:rsidRPr="008B0306" w:rsidTr="00971FFC">
        <w:tc>
          <w:tcPr>
            <w:tcW w:w="4664" w:type="dxa"/>
            <w:shd w:val="clear" w:color="auto" w:fill="FFFFFF" w:themeFill="background1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Wynajem lodowiska</w:t>
            </w:r>
            <w:r w:rsidRPr="008B030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466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250,00 zł + cena biletu grupowego x ilość osób</w:t>
            </w:r>
          </w:p>
        </w:tc>
        <w:tc>
          <w:tcPr>
            <w:tcW w:w="466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  godzina</w:t>
            </w:r>
          </w:p>
        </w:tc>
      </w:tr>
    </w:tbl>
    <w:p w:rsidR="001943B2" w:rsidRPr="008B0306" w:rsidRDefault="001943B2" w:rsidP="001943B2">
      <w:pPr>
        <w:rPr>
          <w:rFonts w:ascii="Times New Roman" w:hAnsi="Times New Roman" w:cs="Times New Roman"/>
          <w:sz w:val="24"/>
          <w:szCs w:val="24"/>
        </w:rPr>
      </w:pPr>
    </w:p>
    <w:p w:rsidR="001943B2" w:rsidRPr="008B0306" w:rsidRDefault="001943B2" w:rsidP="001943B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0306">
        <w:rPr>
          <w:rFonts w:ascii="Times New Roman" w:hAnsi="Times New Roman" w:cs="Times New Roman"/>
          <w:sz w:val="24"/>
          <w:szCs w:val="24"/>
        </w:rPr>
        <w:t>Minimum 20 osób.</w:t>
      </w:r>
    </w:p>
    <w:p w:rsidR="001943B2" w:rsidRPr="008B0306" w:rsidRDefault="001943B2" w:rsidP="001943B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0306">
        <w:rPr>
          <w:rFonts w:ascii="Times New Roman" w:hAnsi="Times New Roman" w:cs="Times New Roman"/>
          <w:sz w:val="24"/>
          <w:szCs w:val="24"/>
        </w:rPr>
        <w:t>Rezerwacje przyjmowane od pn. do pt. w dniu poprzedzającym rezerwację do godz. 15:00</w:t>
      </w:r>
    </w:p>
    <w:p w:rsidR="001943B2" w:rsidRPr="008B0306" w:rsidRDefault="001943B2" w:rsidP="001943B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22"/>
      </w:tblGrid>
      <w:tr w:rsidR="001943B2" w:rsidRPr="008B0306" w:rsidTr="001943B2">
        <w:trPr>
          <w:trHeight w:val="375"/>
        </w:trPr>
        <w:tc>
          <w:tcPr>
            <w:tcW w:w="14022" w:type="dxa"/>
            <w:shd w:val="clear" w:color="auto" w:fill="808080" w:themeFill="background1" w:themeFillShade="80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KRĘGIELNIA</w:t>
            </w:r>
          </w:p>
        </w:tc>
      </w:tr>
    </w:tbl>
    <w:p w:rsidR="001943B2" w:rsidRPr="008B0306" w:rsidRDefault="001943B2" w:rsidP="001943B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0"/>
        <w:gridCol w:w="4488"/>
        <w:gridCol w:w="5002"/>
      </w:tblGrid>
      <w:tr w:rsidR="001943B2" w:rsidRPr="008B0306" w:rsidTr="001943B2">
        <w:tc>
          <w:tcPr>
            <w:tcW w:w="4510" w:type="dxa"/>
            <w:shd w:val="clear" w:color="auto" w:fill="FFFFFF" w:themeFill="background1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Tor kręglarski</w:t>
            </w:r>
          </w:p>
        </w:tc>
        <w:tc>
          <w:tcPr>
            <w:tcW w:w="4488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36,00 zł</w:t>
            </w:r>
          </w:p>
        </w:tc>
        <w:tc>
          <w:tcPr>
            <w:tcW w:w="5002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 godzina</w:t>
            </w:r>
          </w:p>
        </w:tc>
      </w:tr>
      <w:tr w:rsidR="001943B2" w:rsidRPr="008B0306" w:rsidTr="001943B2">
        <w:tc>
          <w:tcPr>
            <w:tcW w:w="4510" w:type="dxa"/>
            <w:shd w:val="clear" w:color="auto" w:fill="FFFFFF" w:themeFill="background1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Tenis stołowy</w:t>
            </w:r>
          </w:p>
        </w:tc>
        <w:tc>
          <w:tcPr>
            <w:tcW w:w="4488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20,00 zł</w:t>
            </w:r>
          </w:p>
        </w:tc>
        <w:tc>
          <w:tcPr>
            <w:tcW w:w="5002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 godzina</w:t>
            </w:r>
          </w:p>
        </w:tc>
      </w:tr>
    </w:tbl>
    <w:p w:rsidR="001943B2" w:rsidRPr="008B0306" w:rsidRDefault="001943B2" w:rsidP="001943B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943B2" w:rsidRPr="008B0306" w:rsidRDefault="001943B2" w:rsidP="001943B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4034"/>
      </w:tblGrid>
      <w:tr w:rsidR="001943B2" w:rsidRPr="008B0306" w:rsidTr="001943B2">
        <w:tc>
          <w:tcPr>
            <w:tcW w:w="14034" w:type="dxa"/>
            <w:shd w:val="clear" w:color="auto" w:fill="808080" w:themeFill="background1" w:themeFillShade="80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ZAJĘCIA GRUPOWE</w:t>
            </w:r>
          </w:p>
        </w:tc>
      </w:tr>
    </w:tbl>
    <w:p w:rsidR="001943B2" w:rsidRPr="008B0306" w:rsidRDefault="001943B2" w:rsidP="001943B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265"/>
        <w:gridCol w:w="4489"/>
        <w:gridCol w:w="4280"/>
      </w:tblGrid>
      <w:tr w:rsidR="001943B2" w:rsidRPr="008B0306" w:rsidTr="001943B2">
        <w:tc>
          <w:tcPr>
            <w:tcW w:w="5265" w:type="dxa"/>
            <w:shd w:val="clear" w:color="auto" w:fill="FFFFFF" w:themeFill="background1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Zajęcia grupowe</w:t>
            </w:r>
            <w:r w:rsidRPr="008B030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4489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30,00 zł</w:t>
            </w:r>
          </w:p>
        </w:tc>
        <w:tc>
          <w:tcPr>
            <w:tcW w:w="4280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 wejście</w:t>
            </w:r>
          </w:p>
        </w:tc>
      </w:tr>
    </w:tbl>
    <w:p w:rsidR="001943B2" w:rsidRPr="008B0306" w:rsidRDefault="001943B2" w:rsidP="001943B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943B2" w:rsidRPr="008B0306" w:rsidRDefault="001943B2" w:rsidP="001943B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0306">
        <w:rPr>
          <w:rFonts w:ascii="Times New Roman" w:hAnsi="Times New Roman" w:cs="Times New Roman"/>
          <w:sz w:val="24"/>
          <w:szCs w:val="24"/>
        </w:rPr>
        <w:t xml:space="preserve">Pierwszeństwo rezerwacji miejsca na zajęciach grupowych przysługuje osobom posiadającym ważny karnet, obejmujący zajęcia grupowe. </w:t>
      </w:r>
    </w:p>
    <w:p w:rsidR="001943B2" w:rsidRPr="008B0306" w:rsidRDefault="001943B2" w:rsidP="001943B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4028"/>
      </w:tblGrid>
      <w:tr w:rsidR="001943B2" w:rsidRPr="008B0306" w:rsidTr="001943B2">
        <w:tc>
          <w:tcPr>
            <w:tcW w:w="14028" w:type="dxa"/>
            <w:shd w:val="clear" w:color="auto" w:fill="808080" w:themeFill="background1" w:themeFillShade="80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KARNETY</w:t>
            </w:r>
          </w:p>
        </w:tc>
      </w:tr>
    </w:tbl>
    <w:p w:rsidR="001943B2" w:rsidRPr="008B0306" w:rsidRDefault="001943B2" w:rsidP="001943B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418"/>
        <w:gridCol w:w="4305"/>
        <w:gridCol w:w="4305"/>
      </w:tblGrid>
      <w:tr w:rsidR="001943B2" w:rsidRPr="008B0306" w:rsidTr="001943B2">
        <w:tc>
          <w:tcPr>
            <w:tcW w:w="5418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OPEN Basen</w:t>
            </w:r>
          </w:p>
        </w:tc>
        <w:tc>
          <w:tcPr>
            <w:tcW w:w="4305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sz w:val="24"/>
                <w:szCs w:val="24"/>
              </w:rPr>
              <w:t>140,00 zł</w:t>
            </w:r>
          </w:p>
        </w:tc>
        <w:tc>
          <w:tcPr>
            <w:tcW w:w="4305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sz w:val="24"/>
                <w:szCs w:val="24"/>
              </w:rPr>
              <w:t>1 miesiąc</w:t>
            </w:r>
          </w:p>
        </w:tc>
      </w:tr>
      <w:tr w:rsidR="001943B2" w:rsidRPr="008B0306" w:rsidTr="001943B2">
        <w:tc>
          <w:tcPr>
            <w:tcW w:w="5418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OPEN Progress</w:t>
            </w:r>
            <w:r w:rsidRPr="008B030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4305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sz w:val="24"/>
                <w:szCs w:val="24"/>
              </w:rPr>
              <w:t>140,00 zł</w:t>
            </w:r>
          </w:p>
        </w:tc>
        <w:tc>
          <w:tcPr>
            <w:tcW w:w="4305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sz w:val="24"/>
                <w:szCs w:val="24"/>
              </w:rPr>
              <w:t>1 miesiąc</w:t>
            </w:r>
          </w:p>
        </w:tc>
      </w:tr>
      <w:tr w:rsidR="001943B2" w:rsidRPr="008B0306" w:rsidTr="001943B2">
        <w:tc>
          <w:tcPr>
            <w:tcW w:w="5418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OPEN Progress Young</w:t>
            </w:r>
            <w:r w:rsidRPr="008B030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4305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sz w:val="24"/>
                <w:szCs w:val="24"/>
              </w:rPr>
              <w:t>110,00 zł</w:t>
            </w:r>
          </w:p>
        </w:tc>
        <w:tc>
          <w:tcPr>
            <w:tcW w:w="4305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sz w:val="24"/>
                <w:szCs w:val="24"/>
              </w:rPr>
              <w:t>1 miesiąc</w:t>
            </w:r>
          </w:p>
        </w:tc>
      </w:tr>
      <w:tr w:rsidR="001943B2" w:rsidRPr="008B0306" w:rsidTr="001943B2">
        <w:tc>
          <w:tcPr>
            <w:tcW w:w="5418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OPEN Progress 3 m-ce</w:t>
            </w:r>
            <w:r w:rsidRPr="008B030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4305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sz w:val="24"/>
                <w:szCs w:val="24"/>
              </w:rPr>
              <w:t>350,00 zł</w:t>
            </w:r>
          </w:p>
        </w:tc>
        <w:tc>
          <w:tcPr>
            <w:tcW w:w="4305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sz w:val="24"/>
                <w:szCs w:val="24"/>
              </w:rPr>
              <w:t>3 miesiące</w:t>
            </w:r>
          </w:p>
        </w:tc>
      </w:tr>
      <w:tr w:rsidR="001943B2" w:rsidRPr="008B0306" w:rsidTr="001943B2">
        <w:tc>
          <w:tcPr>
            <w:tcW w:w="5418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OPEN Progress 6 m-cy</w:t>
            </w:r>
            <w:r w:rsidRPr="008B030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4)</w:t>
            </w:r>
          </w:p>
        </w:tc>
        <w:tc>
          <w:tcPr>
            <w:tcW w:w="4305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sz w:val="24"/>
                <w:szCs w:val="24"/>
              </w:rPr>
              <w:t>600,00 zł</w:t>
            </w:r>
          </w:p>
        </w:tc>
        <w:tc>
          <w:tcPr>
            <w:tcW w:w="4305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sz w:val="24"/>
                <w:szCs w:val="24"/>
              </w:rPr>
              <w:t>6 miesięcy</w:t>
            </w:r>
          </w:p>
        </w:tc>
      </w:tr>
      <w:tr w:rsidR="001943B2" w:rsidRPr="008B0306" w:rsidTr="001943B2">
        <w:tc>
          <w:tcPr>
            <w:tcW w:w="5418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OPEN PLUS (OPEN </w:t>
            </w:r>
            <w:proofErr w:type="spellStart"/>
            <w:r w:rsidRPr="008B03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Basen</w:t>
            </w:r>
            <w:proofErr w:type="spellEnd"/>
            <w:r w:rsidRPr="008B03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+ OPEN Progress)</w:t>
            </w:r>
          </w:p>
        </w:tc>
        <w:tc>
          <w:tcPr>
            <w:tcW w:w="4305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sz w:val="24"/>
                <w:szCs w:val="24"/>
              </w:rPr>
              <w:t>200,00 zł</w:t>
            </w:r>
          </w:p>
        </w:tc>
        <w:tc>
          <w:tcPr>
            <w:tcW w:w="4305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sz w:val="24"/>
                <w:szCs w:val="24"/>
              </w:rPr>
              <w:t>1 miesiąc</w:t>
            </w:r>
          </w:p>
        </w:tc>
      </w:tr>
      <w:tr w:rsidR="001943B2" w:rsidRPr="008B0306" w:rsidTr="001943B2">
        <w:tc>
          <w:tcPr>
            <w:tcW w:w="5418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OPEN Lodowisko</w:t>
            </w:r>
          </w:p>
        </w:tc>
        <w:tc>
          <w:tcPr>
            <w:tcW w:w="4305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sz w:val="24"/>
                <w:szCs w:val="24"/>
              </w:rPr>
              <w:t>100,00 zł</w:t>
            </w:r>
          </w:p>
        </w:tc>
        <w:tc>
          <w:tcPr>
            <w:tcW w:w="4305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sz w:val="24"/>
                <w:szCs w:val="24"/>
              </w:rPr>
              <w:t>1 miesiąc</w:t>
            </w:r>
          </w:p>
        </w:tc>
      </w:tr>
      <w:tr w:rsidR="001943B2" w:rsidRPr="008B0306" w:rsidTr="001943B2">
        <w:tc>
          <w:tcPr>
            <w:tcW w:w="5418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Tenis ziemny Limited</w:t>
            </w:r>
          </w:p>
        </w:tc>
        <w:tc>
          <w:tcPr>
            <w:tcW w:w="4305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sz w:val="24"/>
                <w:szCs w:val="24"/>
              </w:rPr>
              <w:t>300,00 zł</w:t>
            </w:r>
          </w:p>
        </w:tc>
        <w:tc>
          <w:tcPr>
            <w:tcW w:w="4305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sz w:val="24"/>
                <w:szCs w:val="24"/>
              </w:rPr>
              <w:t>2 miesiące/10 wejść</w:t>
            </w:r>
          </w:p>
        </w:tc>
      </w:tr>
      <w:tr w:rsidR="001943B2" w:rsidRPr="008B0306" w:rsidTr="001943B2">
        <w:tc>
          <w:tcPr>
            <w:tcW w:w="5418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Aktywni 50+ </w:t>
            </w:r>
            <w:r w:rsidRPr="008B030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4305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sz w:val="24"/>
                <w:szCs w:val="24"/>
              </w:rPr>
              <w:t>80,00 zł</w:t>
            </w:r>
          </w:p>
        </w:tc>
        <w:tc>
          <w:tcPr>
            <w:tcW w:w="4305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sz w:val="24"/>
                <w:szCs w:val="24"/>
              </w:rPr>
              <w:t>1 miesiąc</w:t>
            </w:r>
          </w:p>
        </w:tc>
      </w:tr>
    </w:tbl>
    <w:p w:rsidR="001943B2" w:rsidRPr="001943B2" w:rsidRDefault="001943B2" w:rsidP="001943B2">
      <w:pPr>
        <w:rPr>
          <w:rFonts w:ascii="Times New Roman" w:hAnsi="Times New Roman" w:cs="Times New Roman"/>
          <w:sz w:val="24"/>
          <w:szCs w:val="24"/>
        </w:rPr>
      </w:pPr>
    </w:p>
    <w:p w:rsidR="001943B2" w:rsidRPr="008B0306" w:rsidRDefault="001943B2" w:rsidP="001943B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8B0306">
        <w:rPr>
          <w:rFonts w:ascii="Times New Roman" w:hAnsi="Times New Roman" w:cs="Times New Roman"/>
          <w:sz w:val="24"/>
          <w:szCs w:val="24"/>
        </w:rPr>
        <w:lastRenderedPageBreak/>
        <w:t>1), 3), 4) zajęcia grupowe + siłownia</w:t>
      </w:r>
    </w:p>
    <w:p w:rsidR="006E16CE" w:rsidRDefault="001943B2" w:rsidP="006E16C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8B0306">
        <w:rPr>
          <w:rFonts w:ascii="Times New Roman" w:hAnsi="Times New Roman" w:cs="Times New Roman"/>
          <w:sz w:val="24"/>
          <w:szCs w:val="24"/>
        </w:rPr>
        <w:t>2) zajęcia grupowe + siłownia, dla młodzieży szkolnej i studentów do 25 roku życia. Przy zakupie karnetu należy okazać dokument uprawniający do zniżki.</w:t>
      </w:r>
    </w:p>
    <w:p w:rsidR="001943B2" w:rsidRPr="006E16CE" w:rsidRDefault="001943B2" w:rsidP="006E16C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6E16CE">
        <w:rPr>
          <w:rFonts w:ascii="Times New Roman" w:hAnsi="Times New Roman" w:cs="Times New Roman"/>
          <w:sz w:val="24"/>
          <w:szCs w:val="24"/>
        </w:rPr>
        <w:t>5)nie objęty e-kartą</w:t>
      </w:r>
    </w:p>
    <w:p w:rsidR="001943B2" w:rsidRPr="008B0306" w:rsidRDefault="001943B2" w:rsidP="001943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520"/>
        <w:gridCol w:w="4353"/>
        <w:gridCol w:w="4379"/>
      </w:tblGrid>
      <w:tr w:rsidR="001943B2" w:rsidRPr="008B0306" w:rsidTr="001943B2">
        <w:tc>
          <w:tcPr>
            <w:tcW w:w="5520" w:type="dxa"/>
            <w:shd w:val="clear" w:color="auto" w:fill="FFFFFF" w:themeFill="background1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Instruktor</w:t>
            </w:r>
            <w:r w:rsidRPr="008B030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4353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45,00 zł</w:t>
            </w:r>
          </w:p>
        </w:tc>
        <w:tc>
          <w:tcPr>
            <w:tcW w:w="4379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 godzina lekcyjna</w:t>
            </w:r>
          </w:p>
        </w:tc>
      </w:tr>
    </w:tbl>
    <w:p w:rsidR="001943B2" w:rsidRPr="008B0306" w:rsidRDefault="001943B2" w:rsidP="001943B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1943B2" w:rsidRPr="008B0306" w:rsidRDefault="001943B2" w:rsidP="001943B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B0306">
        <w:rPr>
          <w:rFonts w:ascii="Times New Roman" w:hAnsi="Times New Roman" w:cs="Times New Roman"/>
          <w:sz w:val="24"/>
          <w:szCs w:val="24"/>
        </w:rPr>
        <w:t>dotyczy szkół, stowarzyszeń, grup zorganizowanych</w:t>
      </w:r>
    </w:p>
    <w:p w:rsidR="001943B2" w:rsidRPr="008B0306" w:rsidRDefault="001943B2" w:rsidP="001943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4252"/>
      </w:tblGrid>
      <w:tr w:rsidR="001943B2" w:rsidRPr="008B0306" w:rsidTr="001943B2">
        <w:tc>
          <w:tcPr>
            <w:tcW w:w="14252" w:type="dxa"/>
            <w:shd w:val="clear" w:color="auto" w:fill="808080" w:themeFill="background1" w:themeFillShade="80"/>
          </w:tcPr>
          <w:p w:rsidR="001943B2" w:rsidRPr="008B0306" w:rsidRDefault="001943B2" w:rsidP="00971F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43B2" w:rsidRPr="008B0306" w:rsidRDefault="001943B2" w:rsidP="00971F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306">
              <w:rPr>
                <w:rFonts w:ascii="Times New Roman" w:hAnsi="Times New Roman"/>
                <w:b/>
                <w:sz w:val="24"/>
                <w:szCs w:val="24"/>
              </w:rPr>
              <w:t>USŁUGI OBJĘTE 50 % ZNIŻKĄ W RAMACH PROGRAMU „PRZYJAZNY SAMORZĄD”</w:t>
            </w:r>
          </w:p>
          <w:p w:rsidR="001943B2" w:rsidRPr="008B0306" w:rsidRDefault="001943B2" w:rsidP="00971FF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3B2" w:rsidRPr="008B0306" w:rsidRDefault="001943B2" w:rsidP="001943B2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4252"/>
      </w:tblGrid>
      <w:tr w:rsidR="001943B2" w:rsidRPr="008B0306" w:rsidTr="001943B2">
        <w:tc>
          <w:tcPr>
            <w:tcW w:w="14252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Jednorazowe indywidualne wejście na basen.</w:t>
            </w:r>
          </w:p>
        </w:tc>
      </w:tr>
      <w:tr w:rsidR="001943B2" w:rsidRPr="008B0306" w:rsidTr="001943B2">
        <w:tc>
          <w:tcPr>
            <w:tcW w:w="14252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Jednorazowe indywidualne wejście na siłownię.</w:t>
            </w:r>
          </w:p>
        </w:tc>
      </w:tr>
      <w:tr w:rsidR="001943B2" w:rsidRPr="008B0306" w:rsidTr="001943B2">
        <w:tc>
          <w:tcPr>
            <w:tcW w:w="14252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Jednorazowe indywidualne wejście na kort tenisowy.</w:t>
            </w:r>
          </w:p>
        </w:tc>
      </w:tr>
      <w:tr w:rsidR="001943B2" w:rsidRPr="008B0306" w:rsidTr="001943B2">
        <w:tc>
          <w:tcPr>
            <w:tcW w:w="14252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Jednorazowe indywidualne wejście na lodowisko.</w:t>
            </w:r>
          </w:p>
        </w:tc>
      </w:tr>
      <w:tr w:rsidR="001943B2" w:rsidRPr="008B0306" w:rsidTr="001943B2">
        <w:tc>
          <w:tcPr>
            <w:tcW w:w="14252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Jednorazowe indywidualne wejście na kręgielnie – tor kręglarski.</w:t>
            </w:r>
          </w:p>
        </w:tc>
      </w:tr>
      <w:tr w:rsidR="001943B2" w:rsidRPr="008B0306" w:rsidTr="001943B2">
        <w:tc>
          <w:tcPr>
            <w:tcW w:w="14252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Jednorazowe indywidualne wejście na zajęcia grupowe.</w:t>
            </w:r>
            <w:r w:rsidRPr="008B030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1)</w:t>
            </w:r>
          </w:p>
        </w:tc>
      </w:tr>
    </w:tbl>
    <w:p w:rsidR="001943B2" w:rsidRPr="008B0306" w:rsidRDefault="001943B2" w:rsidP="001943B2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1943B2" w:rsidRPr="0043089D" w:rsidRDefault="001943B2" w:rsidP="0043089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B0306">
        <w:rPr>
          <w:rFonts w:ascii="Times New Roman" w:hAnsi="Times New Roman" w:cs="Times New Roman"/>
          <w:sz w:val="24"/>
          <w:szCs w:val="24"/>
        </w:rPr>
        <w:t>Pierwszeństwo rezerwacji miejsca na zajęciach grupowych przysługuje osobom posiadającym ważny karnet, obejmujący zajęcia grupowe.</w:t>
      </w:r>
    </w:p>
    <w:p w:rsidR="001943B2" w:rsidRPr="008B0306" w:rsidRDefault="001943B2" w:rsidP="001943B2">
      <w:pPr>
        <w:pStyle w:val="Akapitzlist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4252"/>
      </w:tblGrid>
      <w:tr w:rsidR="001943B2" w:rsidRPr="008B0306" w:rsidTr="001943B2">
        <w:tc>
          <w:tcPr>
            <w:tcW w:w="14252" w:type="dxa"/>
            <w:shd w:val="clear" w:color="auto" w:fill="808080" w:themeFill="background1" w:themeFillShade="80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USŁUGI OBJĘTE PROGRAMEM „GOSTYŃSKA KARTA SENIORA”</w:t>
            </w:r>
          </w:p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43B2" w:rsidRPr="008B0306" w:rsidRDefault="001943B2" w:rsidP="001943B2">
      <w:pPr>
        <w:pStyle w:val="Akapitzlist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1943B2" w:rsidRPr="008B0306" w:rsidRDefault="001943B2" w:rsidP="001943B2">
      <w:pPr>
        <w:pStyle w:val="Akapitzlist"/>
        <w:ind w:left="14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7892"/>
        <w:gridCol w:w="6360"/>
      </w:tblGrid>
      <w:tr w:rsidR="001943B2" w:rsidRPr="008B0306" w:rsidTr="001943B2">
        <w:tc>
          <w:tcPr>
            <w:tcW w:w="7892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 godzina pobytu na basenie</w:t>
            </w:r>
          </w:p>
        </w:tc>
        <w:tc>
          <w:tcPr>
            <w:tcW w:w="6360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7,00 zł</w:t>
            </w:r>
          </w:p>
        </w:tc>
      </w:tr>
      <w:tr w:rsidR="001943B2" w:rsidRPr="008B0306" w:rsidTr="001943B2">
        <w:tc>
          <w:tcPr>
            <w:tcW w:w="7892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 wejście na siłownię</w:t>
            </w:r>
          </w:p>
        </w:tc>
        <w:tc>
          <w:tcPr>
            <w:tcW w:w="6360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7,00 zł</w:t>
            </w:r>
          </w:p>
        </w:tc>
      </w:tr>
      <w:tr w:rsidR="001943B2" w:rsidRPr="008B0306" w:rsidTr="001943B2">
        <w:tc>
          <w:tcPr>
            <w:tcW w:w="7892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 godzina 1 tor kręglarski</w:t>
            </w:r>
          </w:p>
        </w:tc>
        <w:tc>
          <w:tcPr>
            <w:tcW w:w="6360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20,00 zł</w:t>
            </w:r>
          </w:p>
        </w:tc>
      </w:tr>
    </w:tbl>
    <w:p w:rsidR="001943B2" w:rsidRPr="008B0306" w:rsidRDefault="001943B2" w:rsidP="001943B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43B2" w:rsidRPr="008B0306" w:rsidRDefault="001943B2" w:rsidP="001943B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03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USŁUGI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B03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NIEOBJĘTE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B03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E-KARTĄ</w:t>
      </w:r>
    </w:p>
    <w:p w:rsidR="001943B2" w:rsidRPr="008B0306" w:rsidRDefault="001943B2" w:rsidP="001943B2">
      <w:pPr>
        <w:pStyle w:val="Akapitzlist"/>
        <w:ind w:left="14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4252"/>
      </w:tblGrid>
      <w:tr w:rsidR="001943B2" w:rsidRPr="008B0306" w:rsidTr="00971FFC">
        <w:tc>
          <w:tcPr>
            <w:tcW w:w="14254" w:type="dxa"/>
            <w:shd w:val="clear" w:color="auto" w:fill="808080" w:themeFill="background1" w:themeFillShade="80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</w:tbl>
    <w:p w:rsidR="001943B2" w:rsidRPr="008B0306" w:rsidRDefault="001943B2" w:rsidP="001943B2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1943B2" w:rsidRPr="008B0306" w:rsidTr="00971FFC">
        <w:tc>
          <w:tcPr>
            <w:tcW w:w="7072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 godzina</w:t>
            </w:r>
          </w:p>
        </w:tc>
        <w:tc>
          <w:tcPr>
            <w:tcW w:w="7072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100,00 zł</w:t>
            </w:r>
          </w:p>
        </w:tc>
      </w:tr>
      <w:tr w:rsidR="001943B2" w:rsidRPr="008B0306" w:rsidTr="00971FFC">
        <w:tc>
          <w:tcPr>
            <w:tcW w:w="7072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do 4 godzin</w:t>
            </w:r>
          </w:p>
        </w:tc>
        <w:tc>
          <w:tcPr>
            <w:tcW w:w="7072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350,00 zł</w:t>
            </w:r>
          </w:p>
        </w:tc>
      </w:tr>
      <w:tr w:rsidR="001943B2" w:rsidRPr="008B0306" w:rsidTr="00971FFC">
        <w:tc>
          <w:tcPr>
            <w:tcW w:w="7072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 doba</w:t>
            </w:r>
          </w:p>
        </w:tc>
        <w:tc>
          <w:tcPr>
            <w:tcW w:w="7072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600,00 zł</w:t>
            </w:r>
          </w:p>
        </w:tc>
      </w:tr>
      <w:tr w:rsidR="001943B2" w:rsidRPr="008B0306" w:rsidTr="00971FFC">
        <w:tc>
          <w:tcPr>
            <w:tcW w:w="7072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 doba z zapleczem kuchennym</w:t>
            </w:r>
          </w:p>
        </w:tc>
        <w:tc>
          <w:tcPr>
            <w:tcW w:w="7072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1 000,00 zł</w:t>
            </w:r>
          </w:p>
        </w:tc>
      </w:tr>
    </w:tbl>
    <w:p w:rsidR="001943B2" w:rsidRPr="008B0306" w:rsidRDefault="001943B2" w:rsidP="001943B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1943B2" w:rsidRPr="008B0306" w:rsidTr="00971FFC">
        <w:tc>
          <w:tcPr>
            <w:tcW w:w="14144" w:type="dxa"/>
            <w:shd w:val="clear" w:color="auto" w:fill="808080" w:themeFill="background1" w:themeFillShade="80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KARTODROM</w:t>
            </w:r>
          </w:p>
        </w:tc>
      </w:tr>
    </w:tbl>
    <w:p w:rsidR="001943B2" w:rsidRPr="008B0306" w:rsidRDefault="001943B2" w:rsidP="001943B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1943B2" w:rsidRPr="008B0306" w:rsidTr="00971FFC">
        <w:tc>
          <w:tcPr>
            <w:tcW w:w="4714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Udostępnienie placu manewrowego do nauki jazdy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50,00 zł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 godzina</w:t>
            </w:r>
          </w:p>
        </w:tc>
      </w:tr>
      <w:tr w:rsidR="001943B2" w:rsidRPr="008B0306" w:rsidTr="00971FFC">
        <w:tc>
          <w:tcPr>
            <w:tcW w:w="4714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Udostępnienie toru kartingowego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500,00 zł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 godzina</w:t>
            </w:r>
          </w:p>
        </w:tc>
      </w:tr>
    </w:tbl>
    <w:p w:rsidR="001943B2" w:rsidRPr="008B0306" w:rsidRDefault="001943B2" w:rsidP="001943B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1943B2" w:rsidRPr="008B0306" w:rsidTr="00971FFC">
        <w:tc>
          <w:tcPr>
            <w:tcW w:w="14144" w:type="dxa"/>
            <w:shd w:val="clear" w:color="auto" w:fill="808080" w:themeFill="background1" w:themeFillShade="80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STADION</w:t>
            </w:r>
          </w:p>
        </w:tc>
      </w:tr>
    </w:tbl>
    <w:p w:rsidR="001943B2" w:rsidRPr="008B0306" w:rsidRDefault="001943B2" w:rsidP="001943B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1943B2" w:rsidRPr="008B0306" w:rsidTr="00971FFC">
        <w:tc>
          <w:tcPr>
            <w:tcW w:w="4714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Boisko główne z naturalną nawierzchnią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250,00 zł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 godzina</w:t>
            </w:r>
          </w:p>
        </w:tc>
      </w:tr>
      <w:tr w:rsidR="001943B2" w:rsidRPr="008B0306" w:rsidTr="00971FFC">
        <w:tc>
          <w:tcPr>
            <w:tcW w:w="4714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Boisko treningowe z naturalną nawierzchnią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250,00 zł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 godzina</w:t>
            </w:r>
          </w:p>
        </w:tc>
      </w:tr>
      <w:tr w:rsidR="001943B2" w:rsidRPr="008B0306" w:rsidTr="00971FFC">
        <w:tc>
          <w:tcPr>
            <w:tcW w:w="4714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Boisko treningowe ze sztuczną nawierzchnią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250,00 zł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 godzina</w:t>
            </w:r>
          </w:p>
        </w:tc>
      </w:tr>
      <w:tr w:rsidR="001943B2" w:rsidRPr="008B0306" w:rsidTr="00971FFC">
        <w:tc>
          <w:tcPr>
            <w:tcW w:w="4714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Teren rekreacyjny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1 500,00 zł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6 godzin</w:t>
            </w:r>
          </w:p>
        </w:tc>
      </w:tr>
      <w:tr w:rsidR="001943B2" w:rsidRPr="008B0306" w:rsidTr="00971FFC">
        <w:tc>
          <w:tcPr>
            <w:tcW w:w="4714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Teren rekreacyjny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2 500,00 zł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 doba</w:t>
            </w:r>
          </w:p>
        </w:tc>
      </w:tr>
      <w:tr w:rsidR="001943B2" w:rsidRPr="008B0306" w:rsidTr="00971FFC">
        <w:tc>
          <w:tcPr>
            <w:tcW w:w="4714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Nagłośnienie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50,00 zł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 godzina</w:t>
            </w:r>
          </w:p>
        </w:tc>
      </w:tr>
    </w:tbl>
    <w:p w:rsidR="001943B2" w:rsidRPr="008B0306" w:rsidRDefault="001943B2" w:rsidP="001943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3B2" w:rsidRPr="008B0306" w:rsidRDefault="001943B2" w:rsidP="001943B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1943B2" w:rsidRPr="008B0306" w:rsidTr="00971FFC">
        <w:tc>
          <w:tcPr>
            <w:tcW w:w="14144" w:type="dxa"/>
            <w:shd w:val="clear" w:color="auto" w:fill="808080" w:themeFill="background1" w:themeFillShade="80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REKLAMA</w:t>
            </w:r>
          </w:p>
        </w:tc>
      </w:tr>
    </w:tbl>
    <w:p w:rsidR="001943B2" w:rsidRPr="008B0306" w:rsidRDefault="001943B2" w:rsidP="001943B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1943B2" w:rsidRPr="008B0306" w:rsidTr="00971FFC">
        <w:tc>
          <w:tcPr>
            <w:tcW w:w="7072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Baner 2m</w:t>
            </w:r>
            <w:r w:rsidRPr="008B030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72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80,00 zł/1 miesiąc</w:t>
            </w:r>
          </w:p>
        </w:tc>
      </w:tr>
      <w:tr w:rsidR="001943B2" w:rsidRPr="008B0306" w:rsidTr="00971FFC">
        <w:tc>
          <w:tcPr>
            <w:tcW w:w="7072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Baner strona internetowa</w:t>
            </w:r>
          </w:p>
        </w:tc>
        <w:tc>
          <w:tcPr>
            <w:tcW w:w="7072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80,00 zł/1 miesiąc</w:t>
            </w:r>
          </w:p>
        </w:tc>
      </w:tr>
      <w:tr w:rsidR="001943B2" w:rsidRPr="008B0306" w:rsidTr="00971FFC">
        <w:tc>
          <w:tcPr>
            <w:tcW w:w="7072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Baner 2m</w:t>
            </w:r>
            <w:r w:rsidRPr="008B030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, plansza TV, strona internetowa</w:t>
            </w:r>
          </w:p>
        </w:tc>
        <w:tc>
          <w:tcPr>
            <w:tcW w:w="7072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140,00 zł/1 miesiąc</w:t>
            </w:r>
          </w:p>
        </w:tc>
      </w:tr>
      <w:tr w:rsidR="001943B2" w:rsidRPr="008B0306" w:rsidTr="00971FFC">
        <w:tc>
          <w:tcPr>
            <w:tcW w:w="7072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2 x baner 2m</w:t>
            </w:r>
            <w:r w:rsidRPr="008B030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, plansza TV, strona internetowa</w:t>
            </w:r>
          </w:p>
        </w:tc>
        <w:tc>
          <w:tcPr>
            <w:tcW w:w="7072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160,00 zł/1 miesiąc</w:t>
            </w:r>
          </w:p>
        </w:tc>
      </w:tr>
      <w:tr w:rsidR="001943B2" w:rsidRPr="008B0306" w:rsidTr="00971FFC">
        <w:tc>
          <w:tcPr>
            <w:tcW w:w="7072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Plansza reklamowa 2m</w:t>
            </w:r>
            <w:r w:rsidRPr="008B030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lub </w:t>
            </w:r>
            <w:proofErr w:type="spellStart"/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roll-up</w:t>
            </w:r>
            <w:proofErr w:type="spellEnd"/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2m</w:t>
            </w:r>
            <w:r w:rsidRPr="008B030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72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80,00 zł/1 miesiąc</w:t>
            </w:r>
          </w:p>
        </w:tc>
      </w:tr>
    </w:tbl>
    <w:p w:rsidR="001943B2" w:rsidRPr="008B0306" w:rsidRDefault="001943B2" w:rsidP="001943B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1943B2" w:rsidRPr="008B0306" w:rsidTr="00971FFC">
        <w:tc>
          <w:tcPr>
            <w:tcW w:w="14144" w:type="dxa"/>
            <w:shd w:val="clear" w:color="auto" w:fill="808080" w:themeFill="background1" w:themeFillShade="80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POZOSTAŁE USŁUGI</w:t>
            </w:r>
          </w:p>
        </w:tc>
      </w:tr>
    </w:tbl>
    <w:p w:rsidR="001943B2" w:rsidRPr="008B0306" w:rsidRDefault="001943B2" w:rsidP="001943B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1943B2" w:rsidRPr="008B0306" w:rsidTr="00971FFC">
        <w:tc>
          <w:tcPr>
            <w:tcW w:w="4714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Koszenie trawy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 godzina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75,00 zł</w:t>
            </w:r>
          </w:p>
        </w:tc>
      </w:tr>
      <w:tr w:rsidR="001943B2" w:rsidRPr="008B0306" w:rsidTr="00971FFC">
        <w:tc>
          <w:tcPr>
            <w:tcW w:w="4714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Ciągnik z osprzętem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 godzina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90,00 zł</w:t>
            </w:r>
          </w:p>
        </w:tc>
      </w:tr>
      <w:tr w:rsidR="001943B2" w:rsidRPr="008B0306" w:rsidTr="00971FFC">
        <w:tc>
          <w:tcPr>
            <w:tcW w:w="4714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Pielęgnacja boiska ze sztuczną nawierzchnią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 m</w:t>
            </w:r>
            <w:r w:rsidRPr="008B030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1,50 zł</w:t>
            </w:r>
          </w:p>
        </w:tc>
      </w:tr>
      <w:tr w:rsidR="001943B2" w:rsidRPr="008B0306" w:rsidTr="00971FFC">
        <w:tc>
          <w:tcPr>
            <w:tcW w:w="4714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Usługa transportowa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 km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3,00 zł</w:t>
            </w:r>
          </w:p>
        </w:tc>
      </w:tr>
      <w:tr w:rsidR="001943B2" w:rsidRPr="008B0306" w:rsidTr="00971FFC">
        <w:tc>
          <w:tcPr>
            <w:tcW w:w="4714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Zagubienie lub zniszczenie transpondera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 sztuka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50,00 zł</w:t>
            </w:r>
          </w:p>
        </w:tc>
      </w:tr>
      <w:tr w:rsidR="001943B2" w:rsidRPr="008B0306" w:rsidTr="00971FFC">
        <w:tc>
          <w:tcPr>
            <w:tcW w:w="4714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Kaucja zwrotna za karnet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 sztuka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13,00 zł</w:t>
            </w:r>
          </w:p>
        </w:tc>
      </w:tr>
      <w:tr w:rsidR="001943B2" w:rsidRPr="008B0306" w:rsidTr="00971FFC">
        <w:tc>
          <w:tcPr>
            <w:tcW w:w="4714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Opłata za wydanie duplikatu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 sztuka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40,00 zł</w:t>
            </w:r>
          </w:p>
        </w:tc>
      </w:tr>
      <w:tr w:rsidR="001943B2" w:rsidRPr="008B0306" w:rsidTr="00971FFC">
        <w:tc>
          <w:tcPr>
            <w:tcW w:w="4714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Przyjęcie urodzinowe</w:t>
            </w:r>
            <w:r w:rsidRPr="008B030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tabs>
                <w:tab w:val="left" w:pos="1485"/>
                <w:tab w:val="center" w:pos="22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 osoba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50,00 zł</w:t>
            </w:r>
          </w:p>
        </w:tc>
      </w:tr>
      <w:tr w:rsidR="001943B2" w:rsidRPr="008B0306" w:rsidTr="00971FFC">
        <w:tc>
          <w:tcPr>
            <w:tcW w:w="4714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Przyjęcie urodzinowe</w:t>
            </w:r>
            <w:r w:rsidRPr="008B030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tabs>
                <w:tab w:val="left" w:pos="1485"/>
                <w:tab w:val="center" w:pos="22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 osoba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40,00 zł</w:t>
            </w:r>
          </w:p>
        </w:tc>
      </w:tr>
      <w:tr w:rsidR="001943B2" w:rsidRPr="008B0306" w:rsidTr="00971FFC">
        <w:tc>
          <w:tcPr>
            <w:tcW w:w="4714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Pielucha basenowa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 sztuka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4,00 zł</w:t>
            </w:r>
          </w:p>
        </w:tc>
      </w:tr>
      <w:tr w:rsidR="001943B2" w:rsidRPr="008B0306" w:rsidTr="00971FFC">
        <w:tc>
          <w:tcPr>
            <w:tcW w:w="4714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Solarium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 minuta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1,40 zł</w:t>
            </w:r>
          </w:p>
        </w:tc>
      </w:tr>
      <w:tr w:rsidR="001943B2" w:rsidRPr="008B0306" w:rsidTr="00971FFC">
        <w:tc>
          <w:tcPr>
            <w:tcW w:w="4714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Kosmetyk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 sztuka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6,00 zł</w:t>
            </w:r>
          </w:p>
        </w:tc>
      </w:tr>
      <w:tr w:rsidR="001943B2" w:rsidRPr="008B0306" w:rsidTr="00971FFC">
        <w:tc>
          <w:tcPr>
            <w:tcW w:w="4714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Udział w imprezie sportowej lub promocyjnej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 osoba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min. 5,00 zł</w:t>
            </w:r>
          </w:p>
        </w:tc>
      </w:tr>
      <w:tr w:rsidR="001943B2" w:rsidRPr="008B0306" w:rsidTr="00971FFC">
        <w:tc>
          <w:tcPr>
            <w:tcW w:w="4714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Najem powierzchni pod automat bez dostępu do prądu, 1 sztuka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1 m</w:t>
            </w:r>
            <w:r w:rsidRPr="008B030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min. 190,00 zł/1 miesiąc</w:t>
            </w:r>
          </w:p>
        </w:tc>
      </w:tr>
      <w:tr w:rsidR="001943B2" w:rsidRPr="008B0306" w:rsidTr="00971FFC">
        <w:tc>
          <w:tcPr>
            <w:tcW w:w="4714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Najem powierzchni pod automat z dostępem do prądu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m </w:t>
            </w:r>
            <w:r w:rsidRPr="008B030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715" w:type="dxa"/>
          </w:tcPr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3B2" w:rsidRPr="008B0306" w:rsidRDefault="001943B2" w:rsidP="0097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min. 204,00 zł/1 miesiąc </w:t>
            </w:r>
          </w:p>
        </w:tc>
      </w:tr>
    </w:tbl>
    <w:p w:rsidR="001943B2" w:rsidRPr="008B0306" w:rsidRDefault="001943B2" w:rsidP="001943B2">
      <w:pPr>
        <w:rPr>
          <w:rFonts w:ascii="Times New Roman" w:hAnsi="Times New Roman" w:cs="Times New Roman"/>
          <w:b/>
          <w:sz w:val="24"/>
          <w:szCs w:val="24"/>
        </w:rPr>
      </w:pPr>
    </w:p>
    <w:p w:rsidR="001943B2" w:rsidRPr="008B0306" w:rsidRDefault="001943B2" w:rsidP="001943B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0306">
        <w:rPr>
          <w:rFonts w:ascii="Times New Roman" w:hAnsi="Times New Roman" w:cs="Times New Roman"/>
          <w:sz w:val="24"/>
          <w:szCs w:val="24"/>
        </w:rPr>
        <w:t>min. 6 osób</w:t>
      </w:r>
    </w:p>
    <w:p w:rsidR="001943B2" w:rsidRPr="008B0306" w:rsidRDefault="001943B2" w:rsidP="001943B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0306">
        <w:rPr>
          <w:rFonts w:ascii="Times New Roman" w:hAnsi="Times New Roman" w:cs="Times New Roman"/>
          <w:sz w:val="24"/>
          <w:szCs w:val="24"/>
        </w:rPr>
        <w:t xml:space="preserve">cena obowiązuje od siódmej </w:t>
      </w:r>
      <w:r w:rsidR="0043089D">
        <w:rPr>
          <w:rFonts w:ascii="Times New Roman" w:hAnsi="Times New Roman" w:cs="Times New Roman"/>
          <w:sz w:val="24"/>
          <w:szCs w:val="24"/>
        </w:rPr>
        <w:t>osoby.</w:t>
      </w:r>
    </w:p>
    <w:p w:rsidR="001943B2" w:rsidRPr="008B0306" w:rsidRDefault="001943B2" w:rsidP="001943B2">
      <w:pPr>
        <w:rPr>
          <w:rFonts w:ascii="Times New Roman" w:hAnsi="Times New Roman" w:cs="Times New Roman"/>
          <w:b/>
          <w:sz w:val="24"/>
          <w:szCs w:val="24"/>
        </w:rPr>
      </w:pPr>
    </w:p>
    <w:p w:rsidR="001943B2" w:rsidRPr="008B0306" w:rsidRDefault="001943B2" w:rsidP="001943B2">
      <w:pPr>
        <w:pStyle w:val="Akapitzlist"/>
        <w:ind w:left="14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4176"/>
      </w:tblGrid>
      <w:tr w:rsidR="001943B2" w:rsidRPr="008B0306" w:rsidTr="001943B2">
        <w:tc>
          <w:tcPr>
            <w:tcW w:w="14176" w:type="dxa"/>
            <w:shd w:val="clear" w:color="auto" w:fill="808080" w:themeFill="background1" w:themeFillShade="80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WETERANI, WETERANI POSZKODOWANI</w:t>
            </w:r>
          </w:p>
        </w:tc>
      </w:tr>
    </w:tbl>
    <w:p w:rsidR="001943B2" w:rsidRPr="008B0306" w:rsidRDefault="001943B2" w:rsidP="001943B2">
      <w:pPr>
        <w:pStyle w:val="Akapitzlist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3B2" w:rsidRPr="008B0306" w:rsidRDefault="001943B2" w:rsidP="001943B2">
      <w:pPr>
        <w:pStyle w:val="Akapitzlist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7018"/>
        <w:gridCol w:w="7158"/>
      </w:tblGrid>
      <w:tr w:rsidR="001943B2" w:rsidRPr="008B0306" w:rsidTr="001943B2">
        <w:tc>
          <w:tcPr>
            <w:tcW w:w="7018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Wejście na siłownię</w:t>
            </w:r>
          </w:p>
        </w:tc>
        <w:tc>
          <w:tcPr>
            <w:tcW w:w="7158" w:type="dxa"/>
          </w:tcPr>
          <w:p w:rsidR="001943B2" w:rsidRPr="008B0306" w:rsidRDefault="001943B2" w:rsidP="00971FF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Bezpłatne</w:t>
            </w:r>
            <w:r w:rsidRPr="008B030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1)</w:t>
            </w:r>
          </w:p>
        </w:tc>
      </w:tr>
      <w:tr w:rsidR="001943B2" w:rsidRPr="008B0306" w:rsidTr="001943B2">
        <w:tc>
          <w:tcPr>
            <w:tcW w:w="7018" w:type="dxa"/>
          </w:tcPr>
          <w:p w:rsidR="001943B2" w:rsidRPr="008B0306" w:rsidRDefault="001943B2" w:rsidP="00971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Wejście na basen</w:t>
            </w:r>
          </w:p>
        </w:tc>
        <w:tc>
          <w:tcPr>
            <w:tcW w:w="7158" w:type="dxa"/>
          </w:tcPr>
          <w:p w:rsidR="001943B2" w:rsidRPr="008B0306" w:rsidRDefault="001943B2" w:rsidP="00971FF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6">
              <w:rPr>
                <w:rFonts w:ascii="Times New Roman" w:hAnsi="Times New Roman" w:cs="Times New Roman"/>
                <w:b/>
                <w:sz w:val="24"/>
                <w:szCs w:val="24"/>
              </w:rPr>
              <w:t>Bezpłatne</w:t>
            </w:r>
            <w:r w:rsidRPr="008B030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1)</w:t>
            </w:r>
          </w:p>
        </w:tc>
      </w:tr>
    </w:tbl>
    <w:p w:rsidR="001943B2" w:rsidRPr="008B0306" w:rsidRDefault="001943B2" w:rsidP="001943B2">
      <w:pPr>
        <w:pStyle w:val="Akapitzlist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A40608" w:rsidRPr="0043089D" w:rsidRDefault="001943B2" w:rsidP="0043089D">
      <w:pPr>
        <w:pStyle w:val="Akapitzlist"/>
        <w:ind w:left="1440"/>
        <w:rPr>
          <w:rFonts w:ascii="Times New Roman" w:hAnsi="Times New Roman" w:cs="Times New Roman"/>
          <w:sz w:val="32"/>
          <w:szCs w:val="32"/>
        </w:rPr>
      </w:pPr>
      <w:r w:rsidRPr="008B0306">
        <w:rPr>
          <w:rFonts w:ascii="Times New Roman" w:hAnsi="Times New Roman" w:cs="Times New Roman"/>
          <w:sz w:val="24"/>
          <w:szCs w:val="24"/>
        </w:rPr>
        <w:t>1) Należy okazać legitymację weterana lub weterana poszkodowanego</w:t>
      </w:r>
    </w:p>
    <w:p w:rsidR="00A40608" w:rsidRDefault="00A40608" w:rsidP="00A40608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40608" w:rsidSect="00F17F1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A40608" w:rsidRPr="00237109" w:rsidRDefault="00A40608" w:rsidP="00A40608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Uzasadnienie</w:t>
      </w:r>
    </w:p>
    <w:p w:rsidR="00A40608" w:rsidRPr="00237109" w:rsidRDefault="00A40608" w:rsidP="00A4060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>do Zarządzenia Nr</w:t>
      </w:r>
      <w:r w:rsidR="00444F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261/2019</w:t>
      </w:r>
    </w:p>
    <w:p w:rsidR="00A40608" w:rsidRPr="00237109" w:rsidRDefault="00A40608" w:rsidP="00A4060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>Burmistrza Gostynia</w:t>
      </w:r>
    </w:p>
    <w:p w:rsidR="00A40608" w:rsidRPr="00237109" w:rsidRDefault="00A40608" w:rsidP="00A4060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>z dnia</w:t>
      </w:r>
      <w:r w:rsidR="00444F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18 grudnia 2019 r.</w:t>
      </w:r>
    </w:p>
    <w:p w:rsidR="00A40608" w:rsidRPr="00237109" w:rsidRDefault="00A40608" w:rsidP="00A4060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0608" w:rsidRPr="00237109" w:rsidRDefault="00A40608" w:rsidP="00A4060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0608" w:rsidRPr="00237109" w:rsidRDefault="00A40608" w:rsidP="00444FD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sprawie </w:t>
      </w: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>zatwierdzenia cennika opłat za korzystanie z o</w:t>
      </w:r>
      <w:r w:rsidR="00444F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biektów i urządzeń oraz sprzętu </w:t>
      </w: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>Ośrodk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Sportu i Rekreacji w Gostyniu</w:t>
      </w:r>
    </w:p>
    <w:p w:rsidR="00A40608" w:rsidRPr="00237109" w:rsidRDefault="00A40608" w:rsidP="00A4060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</w:rPr>
      </w:pPr>
    </w:p>
    <w:p w:rsidR="00A40608" w:rsidRPr="00C441EE" w:rsidRDefault="00A40608" w:rsidP="00444F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37109">
        <w:rPr>
          <w:rFonts w:ascii="Times New Roman" w:eastAsia="Times New Roman" w:hAnsi="Times New Roman" w:cs="Times New Roman"/>
          <w:iCs/>
          <w:sz w:val="24"/>
          <w:szCs w:val="20"/>
        </w:rPr>
        <w:t xml:space="preserve">W dniu </w:t>
      </w:r>
      <w:r>
        <w:rPr>
          <w:rFonts w:ascii="Times New Roman" w:eastAsia="Times New Roman" w:hAnsi="Times New Roman" w:cs="Times New Roman"/>
          <w:iCs/>
          <w:sz w:val="24"/>
          <w:szCs w:val="20"/>
        </w:rPr>
        <w:t>15</w:t>
      </w:r>
      <w:r w:rsidRPr="00237109">
        <w:rPr>
          <w:rFonts w:ascii="Times New Roman" w:eastAsia="Times New Roman" w:hAnsi="Times New Roman" w:cs="Times New Roman"/>
          <w:iCs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0"/>
        </w:rPr>
        <w:t>grudnia 2016</w:t>
      </w:r>
      <w:r w:rsidRPr="00237109">
        <w:rPr>
          <w:rFonts w:ascii="Times New Roman" w:eastAsia="Times New Roman" w:hAnsi="Times New Roman" w:cs="Times New Roman"/>
          <w:iCs/>
          <w:sz w:val="24"/>
          <w:szCs w:val="20"/>
        </w:rPr>
        <w:t xml:space="preserve"> roku Rada Miejska w G</w:t>
      </w:r>
      <w:r>
        <w:rPr>
          <w:rFonts w:ascii="Times New Roman" w:eastAsia="Times New Roman" w:hAnsi="Times New Roman" w:cs="Times New Roman"/>
          <w:iCs/>
          <w:sz w:val="24"/>
          <w:szCs w:val="20"/>
        </w:rPr>
        <w:t xml:space="preserve">ostyniu podjęła </w:t>
      </w:r>
      <w:r w:rsidRPr="00237109">
        <w:rPr>
          <w:rFonts w:ascii="Times New Roman" w:eastAsia="Times New Roman" w:hAnsi="Times New Roman" w:cs="Times New Roman"/>
          <w:iCs/>
          <w:sz w:val="24"/>
          <w:szCs w:val="20"/>
        </w:rPr>
        <w:t xml:space="preserve">Uchwałę </w:t>
      </w:r>
      <w:r>
        <w:rPr>
          <w:rFonts w:ascii="Times New Roman" w:eastAsia="Times New Roman" w:hAnsi="Times New Roman" w:cs="Times New Roman"/>
          <w:sz w:val="24"/>
          <w:szCs w:val="20"/>
        </w:rPr>
        <w:t>Nr </w:t>
      </w:r>
      <w:r>
        <w:rPr>
          <w:rFonts w:ascii="Times New Roman" w:hAnsi="Times New Roman"/>
          <w:sz w:val="24"/>
          <w:szCs w:val="24"/>
        </w:rPr>
        <w:t>XXIII/304/16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37109">
        <w:rPr>
          <w:rFonts w:ascii="Times New Roman" w:eastAsia="Times New Roman" w:hAnsi="Times New Roman" w:cs="Times New Roman"/>
          <w:sz w:val="24"/>
          <w:szCs w:val="20"/>
        </w:rPr>
        <w:t>w sprawie sposobu ustalania cen i opłat oraz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zasad korzystania z obiektów i </w:t>
      </w:r>
      <w:r w:rsidRPr="00237109">
        <w:rPr>
          <w:rFonts w:ascii="Times New Roman" w:eastAsia="Times New Roman" w:hAnsi="Times New Roman" w:cs="Times New Roman"/>
          <w:sz w:val="24"/>
          <w:szCs w:val="20"/>
        </w:rPr>
        <w:t>urządzeń użyteczności publicznej gminy</w:t>
      </w:r>
      <w:r w:rsidRPr="00237109">
        <w:rPr>
          <w:rFonts w:ascii="Times New Roman" w:eastAsia="Times New Roman" w:hAnsi="Times New Roman" w:cs="Times New Roman"/>
          <w:iCs/>
          <w:sz w:val="24"/>
          <w:szCs w:val="20"/>
        </w:rPr>
        <w:t xml:space="preserve">. W </w:t>
      </w:r>
      <w:r w:rsidRPr="00237109">
        <w:rPr>
          <w:rFonts w:ascii="Times New Roman" w:eastAsia="Times New Roman" w:hAnsi="Times New Roman" w:cs="Times New Roman"/>
          <w:sz w:val="24"/>
          <w:szCs w:val="20"/>
        </w:rPr>
        <w:t xml:space="preserve">§ 2 ust. 2 </w:t>
      </w:r>
      <w:r>
        <w:rPr>
          <w:rFonts w:ascii="Times New Roman" w:eastAsia="Times New Roman" w:hAnsi="Times New Roman" w:cs="Times New Roman"/>
          <w:iCs/>
          <w:sz w:val="24"/>
          <w:szCs w:val="20"/>
        </w:rPr>
        <w:t>uchwały określono, że wysokość cen i </w:t>
      </w:r>
      <w:r w:rsidRPr="00237109">
        <w:rPr>
          <w:rFonts w:ascii="Times New Roman" w:eastAsia="Times New Roman" w:hAnsi="Times New Roman" w:cs="Times New Roman"/>
          <w:iCs/>
          <w:sz w:val="24"/>
          <w:szCs w:val="20"/>
        </w:rPr>
        <w:t xml:space="preserve">opłat za korzystanie z obiektów i urządzeń ustala w drodze zarządzenia Burmistrz Gostynia. </w:t>
      </w:r>
    </w:p>
    <w:p w:rsidR="00A40608" w:rsidRDefault="00A40608" w:rsidP="00A40608">
      <w:pPr>
        <w:suppressAutoHyphens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iCs/>
          <w:sz w:val="24"/>
          <w:szCs w:val="20"/>
        </w:rPr>
      </w:pPr>
      <w:r w:rsidRPr="0023710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W związku z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e wzrostem kosztów stałych dotyczących obsługi obiektów takich jak media, śmieci, koszty osobowe, transportowe czy wzrost najniższego wynagrodzenia, którego konsekwencją są wyższe ceny usług</w:t>
      </w:r>
      <w:r w:rsidRPr="0023710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zewnętrznych wykonywanych na rzecz Ośrodka Sportu i Rekreacji w Gostyniu konieczna staje się modyfikacja cen biletów. Wprowadzane są również zmiany mające na celu zachęcić klientów do kupowania karnetów, zamiast pojedynczych wejść. Zmiany są również związane z wprowadzeniem jednolitego elektronicznego systemu obsługi klientów na wszystkich obiektach oraz rozszerzeniem oferty zajęć fitness, które obecnie odbywają się w trzech obiektach: pływalni, kręgielni i sali na stadionie.</w:t>
      </w:r>
    </w:p>
    <w:p w:rsidR="00A40608" w:rsidRDefault="00A40608" w:rsidP="00A40608">
      <w:pPr>
        <w:suppressAutoHyphens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iCs/>
          <w:sz w:val="24"/>
          <w:szCs w:val="20"/>
        </w:rPr>
      </w:pPr>
      <w:r>
        <w:rPr>
          <w:rFonts w:ascii="Times New Roman" w:eastAsia="Times New Roman" w:hAnsi="Times New Roman" w:cs="Times New Roman"/>
          <w:iCs/>
          <w:sz w:val="24"/>
          <w:szCs w:val="20"/>
        </w:rPr>
        <w:t>Wobec powyższego, przyjęcie zarządzenia jest zasadne.</w:t>
      </w:r>
    </w:p>
    <w:p w:rsidR="00007114" w:rsidRDefault="00007114" w:rsidP="00A40608">
      <w:pPr>
        <w:suppressAutoHyphens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iCs/>
          <w:sz w:val="24"/>
          <w:szCs w:val="20"/>
        </w:rPr>
      </w:pPr>
    </w:p>
    <w:p w:rsidR="00007114" w:rsidRDefault="00007114" w:rsidP="00A40608">
      <w:pPr>
        <w:suppressAutoHyphens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iCs/>
          <w:sz w:val="24"/>
          <w:szCs w:val="20"/>
        </w:rPr>
      </w:pPr>
    </w:p>
    <w:p w:rsidR="00007114" w:rsidRPr="005D2CF2" w:rsidRDefault="00007114" w:rsidP="00007114">
      <w:pPr>
        <w:spacing w:after="0" w:line="360" w:lineRule="auto"/>
        <w:ind w:left="5664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5D2CF2">
        <w:rPr>
          <w:rFonts w:ascii="Times New Roman" w:eastAsia="Arial Unicode MS" w:hAnsi="Times New Roman" w:cs="Times New Roman"/>
          <w:sz w:val="24"/>
          <w:szCs w:val="24"/>
        </w:rPr>
        <w:t>Burmistrz</w:t>
      </w:r>
    </w:p>
    <w:p w:rsidR="00007114" w:rsidRPr="005D2CF2" w:rsidRDefault="00007114" w:rsidP="00007114">
      <w:pPr>
        <w:spacing w:after="0" w:line="360" w:lineRule="auto"/>
        <w:ind w:left="5664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5D2CF2">
        <w:rPr>
          <w:rFonts w:ascii="Times New Roman" w:eastAsia="Arial Unicode MS" w:hAnsi="Times New Roman" w:cs="Times New Roman"/>
          <w:sz w:val="24"/>
          <w:szCs w:val="24"/>
        </w:rPr>
        <w:t>/-/ mgr inż. Jerzy Kulak</w:t>
      </w:r>
      <w:bookmarkStart w:id="0" w:name="_GoBack"/>
      <w:bookmarkEnd w:id="0"/>
    </w:p>
    <w:sectPr w:rsidR="00007114" w:rsidRPr="005D2CF2" w:rsidSect="00A4060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23D54"/>
    <w:multiLevelType w:val="hybridMultilevel"/>
    <w:tmpl w:val="C524A03E"/>
    <w:lvl w:ilvl="0" w:tplc="389890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52D44"/>
    <w:multiLevelType w:val="hybridMultilevel"/>
    <w:tmpl w:val="F1B8B91E"/>
    <w:lvl w:ilvl="0" w:tplc="97A63BA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F5A67"/>
    <w:multiLevelType w:val="hybridMultilevel"/>
    <w:tmpl w:val="524CA8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C277D"/>
    <w:multiLevelType w:val="hybridMultilevel"/>
    <w:tmpl w:val="09AA3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17C39"/>
    <w:multiLevelType w:val="hybridMultilevel"/>
    <w:tmpl w:val="8EC81174"/>
    <w:lvl w:ilvl="0" w:tplc="978C6F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04795C"/>
    <w:multiLevelType w:val="hybridMultilevel"/>
    <w:tmpl w:val="F5229C0A"/>
    <w:lvl w:ilvl="0" w:tplc="DDF0C3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E352D5"/>
    <w:multiLevelType w:val="hybridMultilevel"/>
    <w:tmpl w:val="E864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C3EF8"/>
    <w:multiLevelType w:val="hybridMultilevel"/>
    <w:tmpl w:val="A202C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40608"/>
    <w:rsid w:val="00007114"/>
    <w:rsid w:val="00104E80"/>
    <w:rsid w:val="00105983"/>
    <w:rsid w:val="001943B2"/>
    <w:rsid w:val="001D4D6E"/>
    <w:rsid w:val="002528E3"/>
    <w:rsid w:val="0043089D"/>
    <w:rsid w:val="00444BF8"/>
    <w:rsid w:val="00444FDE"/>
    <w:rsid w:val="00521CA3"/>
    <w:rsid w:val="006E16CE"/>
    <w:rsid w:val="00903ED5"/>
    <w:rsid w:val="00A40608"/>
    <w:rsid w:val="00B9030C"/>
    <w:rsid w:val="00C1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9125"/>
  <w15:docId w15:val="{E30AC9D2-78A4-4A84-A9F9-DFB73F09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6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0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060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1289</Words>
  <Characters>7737</Characters>
  <Application>Microsoft Office Word</Application>
  <DocSecurity>0</DocSecurity>
  <Lines>64</Lines>
  <Paragraphs>18</Paragraphs>
  <ScaleCrop>false</ScaleCrop>
  <Company>Hewlett-Packard Company</Company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kczajczynska</dc:creator>
  <cp:keywords/>
  <dc:description/>
  <cp:lastModifiedBy>Barbara Ruta</cp:lastModifiedBy>
  <cp:revision>9</cp:revision>
  <dcterms:created xsi:type="dcterms:W3CDTF">2019-12-12T06:47:00Z</dcterms:created>
  <dcterms:modified xsi:type="dcterms:W3CDTF">2019-12-20T09:54:00Z</dcterms:modified>
</cp:coreProperties>
</file>