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B7" w:rsidRDefault="00030CB7" w:rsidP="00030CB7">
      <w:pPr>
        <w:jc w:val="center"/>
      </w:pPr>
    </w:p>
    <w:p w:rsidR="00030CB7" w:rsidRDefault="00030CB7" w:rsidP="00030CB7">
      <w:pPr>
        <w:pStyle w:val="Tekstpodstawowy"/>
        <w:spacing w:after="0"/>
        <w:ind w:left="4956" w:firstLine="708"/>
        <w:jc w:val="right"/>
      </w:pPr>
      <w:r>
        <w:rPr>
          <w:noProof/>
        </w:rPr>
        <w:drawing>
          <wp:anchor distT="0" distB="0" distL="114935" distR="114935" simplePos="0" relativeHeight="251660288" behindDoc="0" locked="0" layoutInCell="0" allowOverlap="1">
            <wp:simplePos x="0" y="0"/>
            <wp:positionH relativeFrom="column">
              <wp:posOffset>304800</wp:posOffset>
            </wp:positionH>
            <wp:positionV relativeFrom="paragraph">
              <wp:posOffset>35560</wp:posOffset>
            </wp:positionV>
            <wp:extent cx="1541780" cy="665480"/>
            <wp:effectExtent l="19050" t="0" r="1270" b="0"/>
            <wp:wrapSquare wrapText="bothSides"/>
            <wp:docPr id="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65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Załącznik </w:t>
      </w:r>
    </w:p>
    <w:p w:rsidR="00030CB7" w:rsidRDefault="00030CB7" w:rsidP="00030CB7">
      <w:pPr>
        <w:pStyle w:val="Tekstpodstawowy"/>
        <w:spacing w:after="0"/>
        <w:ind w:left="5664"/>
        <w:jc w:val="right"/>
        <w:rPr>
          <w:rFonts w:eastAsia="Times New Roman"/>
        </w:rPr>
      </w:pPr>
      <w:r>
        <w:t>do Uchwały Nr</w:t>
      </w:r>
      <w:r>
        <w:rPr>
          <w:rFonts w:eastAsia="Times New Roman"/>
        </w:rPr>
        <w:t xml:space="preserve"> </w:t>
      </w:r>
      <w:r w:rsidR="00D218C2">
        <w:t>III/21/18</w:t>
      </w:r>
    </w:p>
    <w:p w:rsidR="00030CB7" w:rsidRDefault="00030CB7" w:rsidP="00030CB7">
      <w:pPr>
        <w:pStyle w:val="Tekstpodstawowy"/>
        <w:spacing w:after="0"/>
        <w:ind w:left="4956" w:firstLine="708"/>
        <w:jc w:val="right"/>
      </w:pPr>
      <w:r>
        <w:t>Rady Miejskiej w Gostyniu</w:t>
      </w:r>
    </w:p>
    <w:p w:rsidR="00030CB7" w:rsidRDefault="00D218C2" w:rsidP="00030CB7">
      <w:pPr>
        <w:pStyle w:val="Tekstpodstawowy"/>
        <w:spacing w:after="0"/>
        <w:ind w:left="5664"/>
        <w:jc w:val="right"/>
        <w:rPr>
          <w:rFonts w:eastAsia="Times New Roman"/>
        </w:rPr>
      </w:pPr>
      <w:r>
        <w:t xml:space="preserve">z dnia 17 grudnia </w:t>
      </w:r>
      <w:r w:rsidR="00030CB7">
        <w:t>201</w:t>
      </w:r>
      <w:r w:rsidR="008C5C72">
        <w:t>8</w:t>
      </w:r>
      <w:r w:rsidR="00030CB7">
        <w:t xml:space="preserve"> roku</w:t>
      </w:r>
    </w:p>
    <w:p w:rsidR="00030CB7" w:rsidRDefault="00030CB7" w:rsidP="00030CB7">
      <w:pPr>
        <w:spacing w:line="200" w:lineRule="atLeast"/>
        <w:rPr>
          <w:rFonts w:eastAsia="Times New Roman"/>
          <w:b/>
          <w:sz w:val="40"/>
        </w:rPr>
      </w:pPr>
    </w:p>
    <w:p w:rsidR="00030CB7" w:rsidRDefault="00030CB7" w:rsidP="00030CB7">
      <w:pPr>
        <w:spacing w:line="200" w:lineRule="atLeast"/>
        <w:rPr>
          <w:rFonts w:eastAsia="Times New Roman"/>
          <w:b/>
          <w:sz w:val="40"/>
        </w:rPr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Default="00030CB7" w:rsidP="00030CB7">
      <w:pPr>
        <w:spacing w:line="360" w:lineRule="auto"/>
      </w:pPr>
    </w:p>
    <w:p w:rsidR="00030CB7" w:rsidRPr="00337239" w:rsidRDefault="00030CB7" w:rsidP="00030CB7">
      <w:pPr>
        <w:spacing w:line="360" w:lineRule="auto"/>
        <w:rPr>
          <w:sz w:val="40"/>
          <w:szCs w:val="40"/>
        </w:rPr>
      </w:pPr>
    </w:p>
    <w:p w:rsidR="00030CB7" w:rsidRDefault="00030CB7" w:rsidP="00030CB7">
      <w:pPr>
        <w:spacing w:line="360" w:lineRule="auto"/>
        <w:jc w:val="center"/>
        <w:rPr>
          <w:rFonts w:eastAsia="Times New Roman"/>
          <w:b/>
          <w:sz w:val="40"/>
          <w:szCs w:val="40"/>
        </w:rPr>
      </w:pPr>
      <w:r w:rsidRPr="00337239">
        <w:rPr>
          <w:rFonts w:eastAsia="Times New Roman"/>
          <w:b/>
          <w:sz w:val="40"/>
          <w:szCs w:val="40"/>
        </w:rPr>
        <w:t xml:space="preserve">GMINNY PROGRAM PROFILAKTYKI </w:t>
      </w:r>
    </w:p>
    <w:p w:rsidR="00030CB7" w:rsidRPr="00337239" w:rsidRDefault="00030CB7" w:rsidP="00030CB7">
      <w:pPr>
        <w:spacing w:line="360" w:lineRule="auto"/>
        <w:jc w:val="center"/>
        <w:rPr>
          <w:rFonts w:eastAsia="Times New Roman"/>
          <w:b/>
          <w:sz w:val="40"/>
          <w:szCs w:val="40"/>
        </w:rPr>
      </w:pPr>
      <w:r w:rsidRPr="00337239">
        <w:rPr>
          <w:rFonts w:eastAsia="Times New Roman"/>
          <w:b/>
          <w:sz w:val="40"/>
          <w:szCs w:val="40"/>
        </w:rPr>
        <w:t>I ROZWIĄZYWANIA PROBLEMÓW ALKOHOLOWYCH NA ROK 201</w:t>
      </w:r>
      <w:r w:rsidR="008C5C72">
        <w:rPr>
          <w:rFonts w:eastAsia="Times New Roman"/>
          <w:b/>
          <w:sz w:val="40"/>
          <w:szCs w:val="40"/>
        </w:rPr>
        <w:t>9</w:t>
      </w: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pStyle w:val="Nagwek3"/>
        <w:tabs>
          <w:tab w:val="left" w:pos="0"/>
        </w:tabs>
        <w:rPr>
          <w:rFonts w:eastAsia="Times New Roman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Default="00030CB7" w:rsidP="00030CB7">
      <w:pPr>
        <w:spacing w:line="360" w:lineRule="auto"/>
        <w:rPr>
          <w:rFonts w:eastAsia="Times New Roman"/>
          <w:sz w:val="20"/>
        </w:rPr>
      </w:pP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lastRenderedPageBreak/>
        <w:t>ROZDZIAŁ I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POSTANOWIENIA OGÓLNE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Wprowadzenie.</w:t>
      </w:r>
    </w:p>
    <w:p w:rsidR="00030CB7" w:rsidRDefault="00030CB7" w:rsidP="00280C69">
      <w:pPr>
        <w:pStyle w:val="Zwykytekst1"/>
        <w:numPr>
          <w:ilvl w:val="0"/>
          <w:numId w:val="14"/>
        </w:numPr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Diagnoza problemów uzależnień w gminie Gostyń.</w:t>
      </w:r>
    </w:p>
    <w:p w:rsidR="00030CB7" w:rsidRPr="00B35AF9" w:rsidRDefault="00030CB7" w:rsidP="00280C69">
      <w:pPr>
        <w:pStyle w:val="Zwykytekst1"/>
        <w:numPr>
          <w:ilvl w:val="0"/>
          <w:numId w:val="14"/>
        </w:numPr>
        <w:jc w:val="both"/>
        <w:rPr>
          <w:rFonts w:ascii="Times New Roman" w:eastAsia="Times New Roman" w:hAnsi="Times New Roman"/>
        </w:rPr>
      </w:pPr>
      <w:r w:rsidRPr="00B35AF9">
        <w:rPr>
          <w:rFonts w:ascii="Times New Roman" w:eastAsia="Times New Roman" w:hAnsi="Times New Roman"/>
        </w:rPr>
        <w:t>Najbardziej niepokojące zjawiska w gminie Gostyń.</w:t>
      </w:r>
    </w:p>
    <w:p w:rsidR="00030CB7" w:rsidRDefault="00030CB7" w:rsidP="00280C69">
      <w:pPr>
        <w:numPr>
          <w:ilvl w:val="0"/>
          <w:numId w:val="14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Pomoc udzielana osobom uzależnionym i ich rodzinom w gminie Gostyń. </w:t>
      </w:r>
    </w:p>
    <w:p w:rsidR="00413505" w:rsidRPr="001F3864" w:rsidRDefault="00413505" w:rsidP="00280C69">
      <w:pPr>
        <w:numPr>
          <w:ilvl w:val="0"/>
          <w:numId w:val="1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Cel szczegółowy programu. 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Główne cele programu.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Odbiorcy programu.</w:t>
      </w:r>
    </w:p>
    <w:p w:rsidR="00030CB7" w:rsidRPr="001F3864" w:rsidRDefault="00030CB7" w:rsidP="00280C69">
      <w:pPr>
        <w:numPr>
          <w:ilvl w:val="0"/>
          <w:numId w:val="14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Podmioty realizujące Gminny Program Profilaktyki i Rozwiązywania Problemów Alkoholowych.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ROZDZIAŁ II</w:t>
      </w:r>
    </w:p>
    <w:p w:rsidR="00030CB7" w:rsidRPr="001F3864" w:rsidRDefault="00030CB7" w:rsidP="00030CB7">
      <w:pPr>
        <w:rPr>
          <w:rFonts w:eastAsia="Times New Roman"/>
        </w:rPr>
      </w:pPr>
      <w:r w:rsidRPr="001F3864">
        <w:rPr>
          <w:rFonts w:eastAsia="Times New Roman"/>
          <w:b/>
        </w:rPr>
        <w:t>ZADANIA Z ZAKRESU GMINNEGO PROGRAMU PROFILAKTYKI                                              I ROZWIĄZYWANIA PROBLEMÓW ALKOHOLOWYCH ORAZ SPOSPOBY ICH REALIZACJI</w:t>
      </w:r>
      <w:r w:rsidRPr="001F3864">
        <w:rPr>
          <w:rFonts w:eastAsia="Times New Roman"/>
        </w:rPr>
        <w:t xml:space="preserve"> 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Zwiększenie dostępności pomocy terapeutycznej i rehabilitacyjnej dla osób uzależnionych    </w:t>
      </w:r>
    </w:p>
    <w:p w:rsidR="00030CB7" w:rsidRPr="001F3864" w:rsidRDefault="00030CB7" w:rsidP="00030CB7">
      <w:pPr>
        <w:ind w:left="720"/>
        <w:rPr>
          <w:rFonts w:eastAsia="Times New Roman"/>
        </w:rPr>
      </w:pPr>
      <w:r w:rsidRPr="001F3864">
        <w:rPr>
          <w:rFonts w:eastAsia="Times New Roman"/>
        </w:rPr>
        <w:t xml:space="preserve"> od alkoholu.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Udzielanie rodzinom, w któryc</w:t>
      </w:r>
      <w:r>
        <w:rPr>
          <w:rFonts w:eastAsia="Times New Roman"/>
        </w:rPr>
        <w:t>h występują problemy alkoholowe,</w:t>
      </w:r>
      <w:r w:rsidRPr="001F3864">
        <w:rPr>
          <w:rFonts w:eastAsia="Times New Roman"/>
        </w:rPr>
        <w:t xml:space="preserve"> pomocy   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psychospołecznej i prawnej, a w szczególności ochrony przed przemocą w rodzinie.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Prowadzenie profilaktycznej działalności informacyjnej i edukacyjnej, w szczególności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dla dzieci i młodzieży.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Wspomaganie działalności instytucji, stowarzyszeń i osób fizycznych, służącej </w:t>
      </w:r>
    </w:p>
    <w:p w:rsidR="00030CB7" w:rsidRPr="001F3864" w:rsidRDefault="00030CB7" w:rsidP="00030CB7">
      <w:pPr>
        <w:tabs>
          <w:tab w:val="left" w:pos="1080"/>
        </w:tabs>
        <w:ind w:left="720"/>
        <w:rPr>
          <w:rFonts w:eastAsia="Times New Roman"/>
        </w:rPr>
      </w:pPr>
      <w:r w:rsidRPr="001F3864">
        <w:rPr>
          <w:rFonts w:eastAsia="Times New Roman"/>
        </w:rPr>
        <w:t xml:space="preserve">  rozwiązywaniu problemów alkoholowych.</w:t>
      </w:r>
    </w:p>
    <w:p w:rsidR="00030CB7" w:rsidRPr="001F3864" w:rsidRDefault="00030CB7" w:rsidP="00280C69">
      <w:pPr>
        <w:numPr>
          <w:ilvl w:val="0"/>
          <w:numId w:val="13"/>
        </w:numPr>
        <w:tabs>
          <w:tab w:val="left" w:pos="1080"/>
        </w:tabs>
        <w:rPr>
          <w:rFonts w:eastAsia="Times New Roman"/>
        </w:rPr>
      </w:pPr>
      <w:r w:rsidRPr="001F3864">
        <w:rPr>
          <w:rFonts w:eastAsia="Times New Roman"/>
        </w:rPr>
        <w:t>Podejmowanie interwencji w związku z  naruszaniem przepisów określonych w art. 13</w:t>
      </w:r>
      <w:r w:rsidRPr="001F3864">
        <w:rPr>
          <w:rFonts w:eastAsia="Times New Roman"/>
          <w:vertAlign w:val="superscript"/>
        </w:rPr>
        <w:t>1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i 15 ustawy oraz występowanie przed sądem w charakterze oskarżyciela publicznego.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ROZDZIAŁ III</w:t>
      </w:r>
    </w:p>
    <w:p w:rsidR="00030CB7" w:rsidRPr="001F3864" w:rsidRDefault="00030CB7" w:rsidP="00030CB7">
      <w:pPr>
        <w:pStyle w:val="Tekstpodstawowy21"/>
        <w:spacing w:line="240" w:lineRule="auto"/>
      </w:pPr>
      <w:r w:rsidRPr="001F3864">
        <w:t xml:space="preserve">ŚRODKI FINANSOWE GMINNEGO PROGRAMU PROFILAKTYKI               </w:t>
      </w:r>
      <w:r w:rsidRPr="001F3864">
        <w:br/>
        <w:t>I ROZWIĄZYWANIA PROBLEMÓW ALKOHOLOWYCH</w:t>
      </w:r>
    </w:p>
    <w:p w:rsidR="00030CB7" w:rsidRPr="001F3864" w:rsidRDefault="00030CB7" w:rsidP="00280C69">
      <w:pPr>
        <w:pStyle w:val="Tekstpodstawowy21"/>
        <w:numPr>
          <w:ilvl w:val="0"/>
          <w:numId w:val="15"/>
        </w:numPr>
        <w:tabs>
          <w:tab w:val="left" w:pos="720"/>
        </w:tabs>
        <w:spacing w:line="240" w:lineRule="auto"/>
        <w:rPr>
          <w:rFonts w:eastAsia="Times New Roman"/>
          <w:b w:val="0"/>
        </w:rPr>
      </w:pPr>
      <w:r w:rsidRPr="001F3864">
        <w:rPr>
          <w:rFonts w:eastAsia="Times New Roman"/>
          <w:b w:val="0"/>
        </w:rPr>
        <w:t>Źródła finansowania programu.</w:t>
      </w:r>
    </w:p>
    <w:p w:rsidR="00030CB7" w:rsidRPr="001F3864" w:rsidRDefault="00030CB7" w:rsidP="00280C69">
      <w:pPr>
        <w:numPr>
          <w:ilvl w:val="0"/>
          <w:numId w:val="15"/>
        </w:numPr>
        <w:tabs>
          <w:tab w:val="left" w:pos="720"/>
        </w:tabs>
        <w:rPr>
          <w:rFonts w:eastAsia="Times New Roman"/>
        </w:rPr>
      </w:pPr>
      <w:r w:rsidRPr="001F3864">
        <w:rPr>
          <w:rFonts w:eastAsia="Times New Roman"/>
        </w:rPr>
        <w:t>Zasady wynagradzania członków Gminnej Komisji Rozwiązywania Problemów Alkoholowych.</w:t>
      </w:r>
    </w:p>
    <w:p w:rsidR="00030CB7" w:rsidRPr="0057172E" w:rsidRDefault="00030CB7" w:rsidP="00030CB7">
      <w:pPr>
        <w:pStyle w:val="Nagwek2"/>
        <w:tabs>
          <w:tab w:val="left" w:pos="0"/>
        </w:tabs>
        <w:rPr>
          <w:rFonts w:ascii="Times New Roman" w:hAnsi="Times New Roman" w:cs="Times New Roman"/>
          <w:i w:val="0"/>
          <w:sz w:val="24"/>
        </w:rPr>
      </w:pPr>
      <w:r w:rsidRPr="0057172E">
        <w:rPr>
          <w:rFonts w:ascii="Times New Roman" w:eastAsia="Times New Roman" w:hAnsi="Times New Roman" w:cs="Times New Roman"/>
          <w:i w:val="0"/>
          <w:sz w:val="24"/>
        </w:rPr>
        <w:t>ROZDZIAŁ IV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POSTANOWIENIA KOŃCOWE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Spodziewane efekty realizacji programu.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Sposób kontroli realizacji programu.</w:t>
      </w:r>
    </w:p>
    <w:p w:rsidR="00030CB7" w:rsidRPr="001F3864" w:rsidRDefault="00030CB7" w:rsidP="00280C69">
      <w:pPr>
        <w:numPr>
          <w:ilvl w:val="0"/>
          <w:numId w:val="1"/>
        </w:numPr>
        <w:tabs>
          <w:tab w:val="left" w:pos="360"/>
        </w:tabs>
        <w:rPr>
          <w:rFonts w:eastAsia="Times New Roman"/>
        </w:rPr>
      </w:pPr>
      <w:r w:rsidRPr="001F3864">
        <w:rPr>
          <w:rFonts w:eastAsia="Times New Roman"/>
        </w:rPr>
        <w:t>Czas realizacji programu</w:t>
      </w:r>
      <w:r>
        <w:rPr>
          <w:rFonts w:eastAsia="Times New Roman"/>
        </w:rPr>
        <w:t>.</w:t>
      </w: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Rozdział I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POSTANOWIENIA OGÓLNE</w:t>
      </w:r>
    </w:p>
    <w:p w:rsidR="00030CB7" w:rsidRPr="001F3864" w:rsidRDefault="00030CB7" w:rsidP="00280C69">
      <w:pPr>
        <w:numPr>
          <w:ilvl w:val="0"/>
          <w:numId w:val="2"/>
        </w:numPr>
        <w:tabs>
          <w:tab w:val="left" w:pos="360"/>
        </w:tabs>
        <w:rPr>
          <w:rFonts w:eastAsia="Times New Roman"/>
          <w:b/>
        </w:rPr>
      </w:pPr>
      <w:r w:rsidRPr="001F3864">
        <w:rPr>
          <w:rFonts w:eastAsia="Times New Roman"/>
          <w:b/>
        </w:rPr>
        <w:t>Wprowadzenie</w:t>
      </w:r>
    </w:p>
    <w:p w:rsidR="0057172E" w:rsidRDefault="00030CB7" w:rsidP="003E4EAC">
      <w:pPr>
        <w:ind w:firstLine="360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Gminny Program Profilaktyki i Rozwiązywania Problemów Alkoholowych jest zapisem działań, które będą realizowane w ramach </w:t>
      </w:r>
      <w:r w:rsidRPr="003B2360">
        <w:rPr>
          <w:rFonts w:eastAsia="Times New Roman"/>
        </w:rPr>
        <w:t>zada</w:t>
      </w:r>
      <w:r w:rsidRPr="001F3864">
        <w:rPr>
          <w:rFonts w:eastAsia="Times New Roman"/>
        </w:rPr>
        <w:t xml:space="preserve">ń własnych gminy, w obszarze profilaktyki                  i rozwiązywania problemów alkoholowych </w:t>
      </w:r>
      <w:r w:rsidRPr="003B2360">
        <w:rPr>
          <w:rFonts w:eastAsia="Times New Roman"/>
        </w:rPr>
        <w:t>na terenie gminy</w:t>
      </w:r>
      <w:r w:rsidRPr="001F3864">
        <w:rPr>
          <w:rFonts w:eastAsia="Times New Roman"/>
        </w:rPr>
        <w:t xml:space="preserve"> Gostyń w 201</w:t>
      </w:r>
      <w:r w:rsidR="00EB6FF0">
        <w:rPr>
          <w:rFonts w:eastAsia="Times New Roman"/>
        </w:rPr>
        <w:t>9</w:t>
      </w:r>
      <w:r w:rsidR="003E4EAC">
        <w:rPr>
          <w:rFonts w:eastAsia="Times New Roman"/>
        </w:rPr>
        <w:t xml:space="preserve"> roku, w zgodności z </w:t>
      </w:r>
      <w:r w:rsidR="003E4EAC" w:rsidRPr="003E4EAC">
        <w:rPr>
          <w:rFonts w:eastAsia="Times New Roman"/>
        </w:rPr>
        <w:t>a</w:t>
      </w:r>
      <w:r w:rsidRPr="003E4EAC">
        <w:rPr>
          <w:rFonts w:eastAsia="Times New Roman"/>
        </w:rPr>
        <w:t>rt. 4</w:t>
      </w:r>
      <w:r w:rsidRPr="003E4EAC">
        <w:rPr>
          <w:rFonts w:eastAsia="Times New Roman"/>
          <w:vertAlign w:val="superscript"/>
        </w:rPr>
        <w:t>1</w:t>
      </w:r>
      <w:r w:rsidRPr="003E4EAC">
        <w:rPr>
          <w:rFonts w:eastAsia="Times New Roman"/>
        </w:rPr>
        <w:t xml:space="preserve"> ust. 1 ustawy o wychowaniu w trzeźwości i przeciwdziałaniu alkoholizmowi</w:t>
      </w:r>
      <w:r w:rsidR="003E4EAC" w:rsidRPr="003E4EAC">
        <w:rPr>
          <w:rFonts w:eastAsia="Times New Roman"/>
        </w:rPr>
        <w:t xml:space="preserve">, który nakłada na gminę taki obowiązek.  </w:t>
      </w:r>
    </w:p>
    <w:p w:rsidR="0057172E" w:rsidRDefault="0057172E" w:rsidP="00DC5773">
      <w:pPr>
        <w:jc w:val="both"/>
        <w:rPr>
          <w:rFonts w:eastAsia="Times New Roman"/>
        </w:rPr>
      </w:pPr>
      <w:r>
        <w:rPr>
          <w:rFonts w:eastAsia="Times New Roman"/>
        </w:rPr>
        <w:t xml:space="preserve">Głównymi założeniami programu jest ograniczenie występowania negatywnych zjawisk będących skutkiem nadużywania alkoholu, rozwój działań związanych z profilaktyką i rozwiązywaniem </w:t>
      </w:r>
      <w:r w:rsidR="00096145">
        <w:rPr>
          <w:rFonts w:eastAsia="Times New Roman"/>
        </w:rPr>
        <w:t xml:space="preserve">problemów alkoholowych, wzrost społecznej świadomości związanej z tą tematyką, przeciwdziałanie powstawaniu i usuwanie następstw nadużywania alkoholu, integracja społeczna osób uzależnionych od alkoholu oraz doskonalenie współpracy pomiędzy instytucjami </w:t>
      </w:r>
      <w:r w:rsidR="00096145">
        <w:rPr>
          <w:rFonts w:eastAsia="Times New Roman"/>
        </w:rPr>
        <w:lastRenderedPageBreak/>
        <w:t xml:space="preserve">zaangażowanymi w realizację programu. </w:t>
      </w:r>
    </w:p>
    <w:p w:rsidR="00096145" w:rsidRDefault="00096145" w:rsidP="00DC5773">
      <w:pPr>
        <w:jc w:val="both"/>
        <w:rPr>
          <w:rFonts w:eastAsia="Times New Roman"/>
        </w:rPr>
      </w:pPr>
      <w:r>
        <w:rPr>
          <w:rFonts w:eastAsia="Times New Roman"/>
        </w:rPr>
        <w:t xml:space="preserve">Program przygotowano w oparciu o doświadczenia zdobyte w trakcie realizacji poprzednich edycji programu z obszaru profilaktyki i rozwiązywania problemów alkoholowych oraz w oparciu                       o diagnozę problemów uzależnień w gminie Gostyń. </w:t>
      </w:r>
    </w:p>
    <w:p w:rsidR="00245C6B" w:rsidRDefault="00030CB7" w:rsidP="00DC5773">
      <w:pPr>
        <w:tabs>
          <w:tab w:val="left" w:pos="7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Program jest realizacją zadań samorządu lokalnego i wpisuje się w politykę państwa zawartą </w:t>
      </w:r>
      <w:r w:rsidR="00096145">
        <w:rPr>
          <w:rFonts w:eastAsia="Times New Roman"/>
        </w:rPr>
        <w:t xml:space="preserve">                   </w:t>
      </w:r>
      <w:r w:rsidRPr="001F3864">
        <w:rPr>
          <w:rFonts w:eastAsia="Times New Roman"/>
        </w:rPr>
        <w:t>w Narodowym Programie Profilaktyki i Rozwiązywania Problemów Alkoholowych</w:t>
      </w:r>
      <w:r w:rsidR="007E560D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oraz </w:t>
      </w:r>
      <w:r w:rsidR="00096145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 Krajowym Programie Przeciwdziałania Przemocy w Rodzinie.</w:t>
      </w:r>
    </w:p>
    <w:p w:rsidR="00245C6B" w:rsidRDefault="00245C6B" w:rsidP="00DC5773">
      <w:pPr>
        <w:jc w:val="both"/>
        <w:rPr>
          <w:rFonts w:eastAsia="Times New Roman"/>
        </w:rPr>
      </w:pPr>
      <w:r>
        <w:rPr>
          <w:rFonts w:eastAsia="Times New Roman"/>
        </w:rPr>
        <w:t>Program zgodny jest z założeniami Narodowego Programu Zdrowia na lata 2016 – 2020</w:t>
      </w:r>
      <w:r w:rsidR="00D00237">
        <w:rPr>
          <w:rFonts w:eastAsia="Times New Roman"/>
        </w:rPr>
        <w:t xml:space="preserve"> (</w:t>
      </w:r>
      <w:r w:rsidR="00DC5773">
        <w:rPr>
          <w:rFonts w:eastAsia="Times New Roman"/>
        </w:rPr>
        <w:t>Dz. U.                z 2016 roku, poz. 149</w:t>
      </w:r>
      <w:r w:rsidR="007F2BD4">
        <w:rPr>
          <w:rFonts w:eastAsia="Times New Roman"/>
        </w:rPr>
        <w:t>2</w:t>
      </w:r>
      <w:r w:rsidR="00E102D1">
        <w:rPr>
          <w:rFonts w:eastAsia="Times New Roman"/>
        </w:rPr>
        <w:t xml:space="preserve"> ze zmianą</w:t>
      </w:r>
      <w:r w:rsidR="00DC5773">
        <w:rPr>
          <w:rFonts w:eastAsia="Times New Roman"/>
        </w:rPr>
        <w:t xml:space="preserve">) </w:t>
      </w:r>
      <w:r>
        <w:rPr>
          <w:rFonts w:eastAsia="Times New Roman"/>
        </w:rPr>
        <w:t xml:space="preserve"> uwzględniając obszary działania w zakresie profilaktyki i rozwiązywania problemów alkoholowych, </w:t>
      </w:r>
      <w:proofErr w:type="spellStart"/>
      <w:r>
        <w:rPr>
          <w:rFonts w:eastAsia="Times New Roman"/>
        </w:rPr>
        <w:t>tj</w:t>
      </w:r>
      <w:proofErr w:type="spellEnd"/>
      <w:r>
        <w:rPr>
          <w:rFonts w:eastAsia="Times New Roman"/>
        </w:rPr>
        <w:t xml:space="preserve"> :</w:t>
      </w:r>
    </w:p>
    <w:p w:rsidR="00245C6B" w:rsidRPr="00245C6B" w:rsidRDefault="001B4EDC" w:rsidP="00280C69">
      <w:pPr>
        <w:pStyle w:val="Akapitzlist"/>
        <w:numPr>
          <w:ilvl w:val="0"/>
          <w:numId w:val="32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edukację zdrowotną: 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 w:rsidRPr="00245C6B">
        <w:rPr>
          <w:rFonts w:eastAsia="Times New Roman"/>
        </w:rPr>
        <w:t xml:space="preserve"> pro</w:t>
      </w:r>
      <w:r w:rsidR="00D00237">
        <w:rPr>
          <w:rFonts w:eastAsia="Times New Roman"/>
        </w:rPr>
        <w:t>wadzenie działań informacyjno-</w:t>
      </w:r>
      <w:r w:rsidRPr="00245C6B">
        <w:rPr>
          <w:rFonts w:eastAsia="Times New Roman"/>
        </w:rPr>
        <w:t>edukacyjnych, w tym kampanii edukacyjnych, dotyczących ryzyka szkód wynikających ze spożywania alkoholu dla konsumentów i ich otoczenia</w:t>
      </w:r>
      <w:r>
        <w:rPr>
          <w:rFonts w:eastAsia="Times New Roman"/>
        </w:rPr>
        <w:t>;</w:t>
      </w:r>
      <w:r w:rsidRPr="00245C6B">
        <w:rPr>
          <w:rFonts w:eastAsia="Times New Roman"/>
        </w:rPr>
        <w:t xml:space="preserve"> 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 w:rsidRPr="00245C6B">
        <w:rPr>
          <w:rFonts w:eastAsia="Times New Roman"/>
        </w:rPr>
        <w:t xml:space="preserve">prowadzenie </w:t>
      </w:r>
      <w:r>
        <w:rPr>
          <w:rFonts w:eastAsia="Times New Roman"/>
        </w:rPr>
        <w:t>działań edukacyjnych dla dorosłych w zakresie szkód wynikających z picia alkoholu przez dzieci i młodzież;</w:t>
      </w:r>
    </w:p>
    <w:p w:rsidR="00245C6B" w:rsidRDefault="00245C6B" w:rsidP="00280C69">
      <w:pPr>
        <w:pStyle w:val="Akapitzlist"/>
        <w:numPr>
          <w:ilvl w:val="0"/>
          <w:numId w:val="33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upowszechnienie informacji dotyczących zjawiska przemocy w rodzinie i możliwości </w:t>
      </w:r>
      <w:r w:rsidR="00CC2764">
        <w:rPr>
          <w:rFonts w:eastAsia="Times New Roman"/>
        </w:rPr>
        <w:t xml:space="preserve">przeciwdziałania przemocy w rodzinach, w szczególności z problemem alkoholowym. </w:t>
      </w:r>
    </w:p>
    <w:p w:rsidR="00CC2764" w:rsidRDefault="00CC2764" w:rsidP="00280C69">
      <w:pPr>
        <w:pStyle w:val="Akapitzlist"/>
        <w:numPr>
          <w:ilvl w:val="0"/>
          <w:numId w:val="32"/>
        </w:numPr>
        <w:tabs>
          <w:tab w:val="left" w:pos="765"/>
        </w:tabs>
        <w:jc w:val="both"/>
        <w:rPr>
          <w:rFonts w:eastAsia="Times New Roman"/>
        </w:rPr>
      </w:pPr>
      <w:r>
        <w:rPr>
          <w:rFonts w:eastAsia="Times New Roman"/>
        </w:rPr>
        <w:t>szkoleni</w:t>
      </w:r>
      <w:r w:rsidR="001B4EDC">
        <w:rPr>
          <w:rFonts w:eastAsia="Times New Roman"/>
        </w:rPr>
        <w:t xml:space="preserve">a kadr: </w:t>
      </w:r>
    </w:p>
    <w:p w:rsidR="00CC2764" w:rsidRDefault="00CC2764" w:rsidP="00280C69">
      <w:pPr>
        <w:pStyle w:val="Tekstpodstawowy31"/>
        <w:numPr>
          <w:ilvl w:val="0"/>
          <w:numId w:val="34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podnoszenie kompetencji przedstawicieli instytucji działających w zakresie profilaktyki                   i rozwiązywania problemów wynikających z używania alkoholu, w tym w zakresie przeciwdziałania przemocy w rodzinie;</w:t>
      </w:r>
    </w:p>
    <w:p w:rsidR="00245C6B" w:rsidRDefault="00CC2764" w:rsidP="00280C69">
      <w:pPr>
        <w:pStyle w:val="Tekstpodstawowy31"/>
        <w:numPr>
          <w:ilvl w:val="0"/>
          <w:numId w:val="34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szkolenia osób pracujących z dziećmi i młodzieżą w zakresie skutecznych oddziaływań profilaktycznych oraz udzielających pomocy dzieciom z rodzin z problemem alkoholowym.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zadania regulacyjne i zapewnienie skutecznego egzekwowania przepisów</w:t>
      </w:r>
      <w:r w:rsidR="001B4EDC">
        <w:rPr>
          <w:rFonts w:eastAsia="Times New Roman"/>
        </w:rPr>
        <w:t>:</w:t>
      </w:r>
      <w:r>
        <w:rPr>
          <w:rFonts w:eastAsia="Times New Roman"/>
        </w:rPr>
        <w:t xml:space="preserve"> </w:t>
      </w:r>
    </w:p>
    <w:p w:rsidR="00CC2764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zmniejszanie dostępności fizycznej i ekonomicznej alkoholu.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prowadzenie działań profilaktycznych </w:t>
      </w:r>
    </w:p>
    <w:p w:rsidR="00CC2764" w:rsidRDefault="00CC2764" w:rsidP="00280C69">
      <w:pPr>
        <w:pStyle w:val="Tekstpodstawowy31"/>
        <w:numPr>
          <w:ilvl w:val="0"/>
          <w:numId w:val="32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redukcj</w:t>
      </w:r>
      <w:r w:rsidR="001B4EDC">
        <w:rPr>
          <w:rFonts w:eastAsia="Times New Roman"/>
        </w:rPr>
        <w:t>ę</w:t>
      </w:r>
      <w:r>
        <w:rPr>
          <w:rFonts w:eastAsia="Times New Roman"/>
        </w:rPr>
        <w:t xml:space="preserve"> szkód, rehabilitacj</w:t>
      </w:r>
      <w:r w:rsidR="004C0960">
        <w:rPr>
          <w:rFonts w:eastAsia="Times New Roman"/>
        </w:rPr>
        <w:t>ę</w:t>
      </w:r>
      <w:r>
        <w:rPr>
          <w:rFonts w:eastAsia="Times New Roman"/>
        </w:rPr>
        <w:t xml:space="preserve"> zdrowotn</w:t>
      </w:r>
      <w:r w:rsidR="004C0960">
        <w:rPr>
          <w:rFonts w:eastAsia="Times New Roman"/>
        </w:rPr>
        <w:t>ą</w:t>
      </w:r>
      <w:r>
        <w:rPr>
          <w:rFonts w:eastAsia="Times New Roman"/>
        </w:rPr>
        <w:t>, społeczn</w:t>
      </w:r>
      <w:r w:rsidR="004C0960">
        <w:rPr>
          <w:rFonts w:eastAsia="Times New Roman"/>
        </w:rPr>
        <w:t>ą</w:t>
      </w:r>
      <w:r>
        <w:rPr>
          <w:rFonts w:eastAsia="Times New Roman"/>
        </w:rPr>
        <w:t xml:space="preserve">  i zawodow</w:t>
      </w:r>
      <w:r w:rsidR="004C0960">
        <w:rPr>
          <w:rFonts w:eastAsia="Times New Roman"/>
        </w:rPr>
        <w:t>ą</w:t>
      </w:r>
      <w:r w:rsidR="001B4EDC">
        <w:rPr>
          <w:rFonts w:eastAsia="Times New Roman"/>
        </w:rPr>
        <w:t xml:space="preserve">: </w:t>
      </w:r>
    </w:p>
    <w:p w:rsidR="00CC2764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zwiększanie dostępności i podniesienie jakości pomocy dla członków rodzin z problemem alkoholowym;</w:t>
      </w:r>
    </w:p>
    <w:p w:rsidR="001B4EDC" w:rsidRDefault="00CC2764" w:rsidP="00280C69">
      <w:pPr>
        <w:pStyle w:val="Tekstpodstawowy31"/>
        <w:numPr>
          <w:ilvl w:val="0"/>
          <w:numId w:val="35"/>
        </w:numPr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zwiększanie dostępności </w:t>
      </w:r>
      <w:r w:rsidR="001B4EDC">
        <w:rPr>
          <w:rFonts w:eastAsia="Times New Roman"/>
        </w:rPr>
        <w:t>i podniesienie jakości pomocy dla osób doznających przemocy                 w rodzinie, w szczeg</w:t>
      </w:r>
      <w:r w:rsidR="00197B92">
        <w:rPr>
          <w:rFonts w:eastAsia="Times New Roman"/>
        </w:rPr>
        <w:t>ólności z problemem alkoholowym.</w:t>
      </w:r>
    </w:p>
    <w:p w:rsidR="00CC2764" w:rsidRPr="00CC2764" w:rsidRDefault="001B4EDC" w:rsidP="001B4EDC">
      <w:pPr>
        <w:pStyle w:val="Tekstpodstawowy31"/>
        <w:spacing w:line="240" w:lineRule="auto"/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030CB7" w:rsidRPr="001F3864" w:rsidRDefault="00030CB7" w:rsidP="00280C69">
      <w:pPr>
        <w:pStyle w:val="Zwykytekst1"/>
        <w:numPr>
          <w:ilvl w:val="0"/>
          <w:numId w:val="2"/>
        </w:numPr>
        <w:tabs>
          <w:tab w:val="left" w:pos="360"/>
        </w:tabs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t>Diagnoza problemów uzależnień w gminie Gostyń</w:t>
      </w:r>
    </w:p>
    <w:p w:rsidR="00030CB7" w:rsidRPr="001F3864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Opracowano na podstawie:</w:t>
      </w:r>
    </w:p>
    <w:p w:rsidR="00D6352B" w:rsidRDefault="00D6352B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1) </w:t>
      </w:r>
      <w:r w:rsidR="00030CB7" w:rsidRPr="001F3864">
        <w:rPr>
          <w:rFonts w:ascii="Times New Roman" w:eastAsia="Times New Roman" w:hAnsi="Times New Roman"/>
        </w:rPr>
        <w:t>wyników następujących badań:</w:t>
      </w:r>
      <w:r>
        <w:rPr>
          <w:rFonts w:ascii="Times New Roman" w:eastAsia="Times New Roman" w:hAnsi="Times New Roman"/>
        </w:rPr>
        <w:t xml:space="preserve"> </w:t>
      </w:r>
    </w:p>
    <w:p w:rsidR="00EB6FF0" w:rsidRDefault="00D6352B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a) r</w:t>
      </w:r>
      <w:r w:rsidR="00EB6FF0">
        <w:rPr>
          <w:rFonts w:ascii="Times New Roman" w:eastAsia="Times New Roman" w:hAnsi="Times New Roman"/>
        </w:rPr>
        <w:t>aport z badania społecznego dotyczące</w:t>
      </w:r>
      <w:r w:rsidR="00197B92">
        <w:rPr>
          <w:rFonts w:ascii="Times New Roman" w:eastAsia="Times New Roman" w:hAnsi="Times New Roman"/>
        </w:rPr>
        <w:t>go</w:t>
      </w:r>
      <w:r w:rsidR="00EB6FF0">
        <w:rPr>
          <w:rFonts w:ascii="Times New Roman" w:eastAsia="Times New Roman" w:hAnsi="Times New Roman"/>
        </w:rPr>
        <w:t xml:space="preserve"> diagnozy problemów uzależnień od środków  </w:t>
      </w:r>
    </w:p>
    <w:p w:rsidR="00EB6FF0" w:rsidRDefault="00EB6FF0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psychoaktywnych, tj. alkoholu i narkotyków oraz problemu przemocy w gminie Gostyń</w:t>
      </w:r>
      <w:r w:rsidR="00D6352B">
        <w:rPr>
          <w:rFonts w:ascii="Times New Roman" w:eastAsia="Times New Roman" w:hAnsi="Times New Roman"/>
        </w:rPr>
        <w:t xml:space="preserve">             </w:t>
      </w:r>
      <w:r w:rsidR="00030CB7" w:rsidRPr="001F3864">
        <w:rPr>
          <w:rFonts w:ascii="Times New Roman" w:eastAsia="Times New Roman" w:hAnsi="Times New Roman"/>
        </w:rPr>
        <w:t xml:space="preserve"> </w:t>
      </w:r>
      <w:r w:rsidR="00D6352B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 </w:t>
      </w:r>
    </w:p>
    <w:p w:rsidR="00030CB7" w:rsidRPr="00721D90" w:rsidRDefault="00EB6FF0" w:rsidP="00D6352B">
      <w:pPr>
        <w:pStyle w:val="Zwykytekst1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</w:t>
      </w:r>
      <w:r w:rsidR="00030CB7" w:rsidRPr="00721D90">
        <w:rPr>
          <w:rFonts w:ascii="Times New Roman" w:eastAsia="Times New Roman" w:hAnsi="Times New Roman"/>
        </w:rPr>
        <w:t xml:space="preserve">Urząd Miejski w Gostyniu, </w:t>
      </w:r>
      <w:r w:rsidRPr="00721D90">
        <w:rPr>
          <w:rFonts w:ascii="Times New Roman" w:eastAsia="Times New Roman" w:hAnsi="Times New Roman"/>
        </w:rPr>
        <w:t xml:space="preserve">czerwiec </w:t>
      </w:r>
      <w:r w:rsidR="00030CB7" w:rsidRPr="00721D90">
        <w:rPr>
          <w:rFonts w:ascii="Times New Roman" w:eastAsia="Times New Roman" w:hAnsi="Times New Roman"/>
        </w:rPr>
        <w:t>201</w:t>
      </w:r>
      <w:r w:rsidRPr="00721D90">
        <w:rPr>
          <w:rFonts w:ascii="Times New Roman" w:eastAsia="Times New Roman" w:hAnsi="Times New Roman"/>
        </w:rPr>
        <w:t>8</w:t>
      </w:r>
      <w:r w:rsidR="00D6352B" w:rsidRPr="00721D90">
        <w:rPr>
          <w:rFonts w:ascii="Times New Roman" w:eastAsia="Times New Roman" w:hAnsi="Times New Roman"/>
        </w:rPr>
        <w:t xml:space="preserve"> </w:t>
      </w:r>
      <w:r w:rsidR="00030CB7" w:rsidRPr="00721D90">
        <w:rPr>
          <w:rFonts w:ascii="Times New Roman" w:eastAsia="Times New Roman" w:hAnsi="Times New Roman"/>
        </w:rPr>
        <w:t>r.</w:t>
      </w:r>
      <w:r w:rsidR="00E36679" w:rsidRPr="00721D90">
        <w:rPr>
          <w:rFonts w:ascii="Times New Roman" w:eastAsia="Times New Roman" w:hAnsi="Times New Roman"/>
        </w:rPr>
        <w:t>,</w:t>
      </w:r>
    </w:p>
    <w:p w:rsidR="00070BFD" w:rsidRPr="00721D90" w:rsidRDefault="00070BFD" w:rsidP="00070BFD">
      <w:pPr>
        <w:pStyle w:val="Tekstpodstawowywcity31"/>
        <w:tabs>
          <w:tab w:val="left" w:pos="720"/>
        </w:tabs>
        <w:ind w:left="708"/>
        <w:rPr>
          <w:rFonts w:ascii="Times New Roman" w:hAnsi="Times New Roman"/>
        </w:rPr>
      </w:pPr>
      <w:r w:rsidRPr="00721D90">
        <w:rPr>
          <w:rFonts w:ascii="Times New Roman" w:eastAsia="Times New Roman" w:hAnsi="Times New Roman"/>
        </w:rPr>
        <w:tab/>
        <w:t>b) raport z badania „</w:t>
      </w:r>
      <w:r w:rsidRPr="00721D90">
        <w:rPr>
          <w:rFonts w:ascii="Times New Roman" w:hAnsi="Times New Roman"/>
        </w:rPr>
        <w:t xml:space="preserve">Nadużywanie alkoholu i środków psychoaktywnych oraz zachowań </w:t>
      </w:r>
      <w:proofErr w:type="spellStart"/>
      <w:r w:rsidRPr="00721D90">
        <w:rPr>
          <w:rFonts w:ascii="Times New Roman" w:hAnsi="Times New Roman"/>
        </w:rPr>
        <w:t>przemocowych</w:t>
      </w:r>
      <w:proofErr w:type="spellEnd"/>
      <w:r w:rsidRPr="00721D90">
        <w:rPr>
          <w:rFonts w:ascii="Times New Roman" w:hAnsi="Times New Roman"/>
        </w:rPr>
        <w:t xml:space="preserve"> wśród mieszkańców gminy Gostyń”, </w:t>
      </w:r>
      <w:r w:rsidRPr="00721D90">
        <w:rPr>
          <w:rFonts w:ascii="Times New Roman" w:eastAsia="Times New Roman" w:hAnsi="Times New Roman"/>
        </w:rPr>
        <w:t>Urząd Miejski w Gostyniu, czerwiec 2018 r.</w:t>
      </w:r>
    </w:p>
    <w:p w:rsidR="00070BFD" w:rsidRPr="00070BFD" w:rsidRDefault="00070BFD" w:rsidP="00070BFD">
      <w:pPr>
        <w:pStyle w:val="Zwykytekst1"/>
        <w:ind w:firstLine="540"/>
        <w:rPr>
          <w:rFonts w:ascii="Times New Roman" w:eastAsia="Times New Roman" w:hAnsi="Times New Roman"/>
        </w:rPr>
      </w:pPr>
    </w:p>
    <w:p w:rsidR="00030CB7" w:rsidRPr="001D6674" w:rsidRDefault="00030CB7" w:rsidP="00280C69">
      <w:pPr>
        <w:pStyle w:val="Zwykytekst1"/>
        <w:numPr>
          <w:ilvl w:val="0"/>
          <w:numId w:val="30"/>
        </w:numPr>
        <w:jc w:val="both"/>
        <w:rPr>
          <w:rFonts w:ascii="Times New Roman" w:eastAsia="Times New Roman" w:hAnsi="Times New Roman"/>
        </w:rPr>
      </w:pPr>
      <w:r w:rsidRPr="001D6674">
        <w:rPr>
          <w:rFonts w:ascii="Times New Roman" w:eastAsia="Times New Roman" w:hAnsi="Times New Roman"/>
        </w:rPr>
        <w:t>aktualizowanych materiałów Urzędu Miejskiego w Gostyniu opartych na danych uzyskiwanych z  innych instytucji związanych z profilaktyką i rozwiązywaniem problemów alkoholowych.</w:t>
      </w:r>
    </w:p>
    <w:p w:rsidR="00030CB7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</w:p>
    <w:p w:rsidR="00030CB7" w:rsidRDefault="00030CB7" w:rsidP="00280C69">
      <w:pPr>
        <w:pStyle w:val="Zwykytekst1"/>
        <w:numPr>
          <w:ilvl w:val="1"/>
          <w:numId w:val="2"/>
        </w:numPr>
        <w:jc w:val="both"/>
        <w:rPr>
          <w:rFonts w:ascii="Times New Roman" w:eastAsia="Times New Roman" w:hAnsi="Times New Roman"/>
          <w:b/>
        </w:rPr>
      </w:pPr>
      <w:r w:rsidRPr="006E7B17">
        <w:rPr>
          <w:rFonts w:ascii="Times New Roman" w:eastAsia="Times New Roman" w:hAnsi="Times New Roman"/>
          <w:b/>
        </w:rPr>
        <w:t>Lokalna dostępność alkoholu</w:t>
      </w:r>
    </w:p>
    <w:p w:rsidR="00CD76B1" w:rsidRDefault="00CD76B1" w:rsidP="00030CB7">
      <w:pPr>
        <w:pStyle w:val="Zwykytekst1"/>
        <w:ind w:firstLine="360"/>
        <w:jc w:val="both"/>
        <w:rPr>
          <w:rFonts w:ascii="Times New Roman" w:eastAsia="Times New Roman" w:hAnsi="Times New Roman"/>
        </w:rPr>
      </w:pPr>
    </w:p>
    <w:p w:rsidR="00600490" w:rsidRPr="00786350" w:rsidRDefault="00CD76B1" w:rsidP="00CD76B1">
      <w:pPr>
        <w:jc w:val="both"/>
        <w:rPr>
          <w:rFonts w:cs="Verdana"/>
        </w:rPr>
      </w:pPr>
      <w:r w:rsidRPr="00786350">
        <w:rPr>
          <w:lang w:bidi="pl-PL"/>
        </w:rPr>
        <w:t xml:space="preserve">Zgodnie z art. 1 ustawy z dnia </w:t>
      </w:r>
      <w:r w:rsidRPr="00786350">
        <w:rPr>
          <w:rFonts w:cs="Tahoma"/>
        </w:rPr>
        <w:t xml:space="preserve">26 października 1982 roku </w:t>
      </w:r>
      <w:r w:rsidRPr="00786350">
        <w:t xml:space="preserve">o wychowaniu w trzeźwości                                 i przeciwdziałaniu alkoholizmowi </w:t>
      </w:r>
      <w:r w:rsidRPr="00786350">
        <w:rPr>
          <w:rFonts w:cs="Tahoma"/>
        </w:rPr>
        <w:t>(tekst jednolity  Dz. U. z 201</w:t>
      </w:r>
      <w:r w:rsidR="0077661F" w:rsidRPr="00786350">
        <w:rPr>
          <w:rFonts w:cs="Tahoma"/>
        </w:rPr>
        <w:t>8</w:t>
      </w:r>
      <w:r w:rsidRPr="00786350">
        <w:rPr>
          <w:rFonts w:cs="Tahoma"/>
        </w:rPr>
        <w:t xml:space="preserve"> roku  poz. </w:t>
      </w:r>
      <w:r w:rsidR="0077661F" w:rsidRPr="00786350">
        <w:rPr>
          <w:rFonts w:cs="Tahoma"/>
        </w:rPr>
        <w:t>2137</w:t>
      </w:r>
      <w:r w:rsidRPr="00786350">
        <w:rPr>
          <w:rFonts w:cs="Tahoma"/>
        </w:rPr>
        <w:t>)</w:t>
      </w:r>
      <w:r w:rsidRPr="00786350">
        <w:t>,</w:t>
      </w:r>
      <w:r w:rsidR="00080DC6" w:rsidRPr="00786350">
        <w:t xml:space="preserve"> </w:t>
      </w:r>
      <w:r w:rsidRPr="00786350">
        <w:t xml:space="preserve">organy administracji rządowej i jednostek samorządu terytorialnego są  </w:t>
      </w:r>
      <w:r w:rsidRPr="00786350">
        <w:rPr>
          <w:rFonts w:cs="Verdana"/>
        </w:rPr>
        <w:t xml:space="preserve">obowiązane do podejmowania działań zmierzających do ograniczania spożycia napojów alkoholowych.  Zgodnie natomiast z art. 2  wyżej wymienionej ustawy zadanie to, jak i inne zadania w zakresie przeciwdziałania </w:t>
      </w:r>
      <w:r w:rsidRPr="00786350">
        <w:rPr>
          <w:rFonts w:cs="Verdana"/>
        </w:rPr>
        <w:lastRenderedPageBreak/>
        <w:t xml:space="preserve">alkoholizmowi, organy mają wykonywać przez odpowiednie kształtowanie polityki społecznej, między innymi poprzez ograniczenie dostępności alkoholu. </w:t>
      </w:r>
    </w:p>
    <w:p w:rsidR="00CD76B1" w:rsidRPr="00AA3E81" w:rsidRDefault="00CD76B1" w:rsidP="00AA3E81">
      <w:pPr>
        <w:jc w:val="both"/>
      </w:pPr>
      <w:r w:rsidRPr="00AA3E81">
        <w:rPr>
          <w:rFonts w:cs="Verdana"/>
        </w:rPr>
        <w:t>Realizując zadania wynikające z ustawy o wychowaniu w trzeźwości i przeciwdziałaniu alkoholizmowi, gmina Gostyń, w 201</w:t>
      </w:r>
      <w:r w:rsidR="00AA3E81" w:rsidRPr="00AA3E81">
        <w:rPr>
          <w:rFonts w:cs="Verdana"/>
        </w:rPr>
        <w:t>8</w:t>
      </w:r>
      <w:r w:rsidRPr="00AA3E81">
        <w:rPr>
          <w:rFonts w:cs="Verdana"/>
        </w:rPr>
        <w:t xml:space="preserve"> roku podjęła  uchwałę </w:t>
      </w:r>
      <w:r w:rsidR="00AA3E81">
        <w:t>w sprawie ustalenia maksymalnej liczby zezwoleń na sprzedaż napojów alkoholowych oraz zasad usytuowania miejsc sprzedaży                      i podawania napojów alkoh</w:t>
      </w:r>
      <w:r w:rsidR="00424A18">
        <w:t xml:space="preserve">olowych na terenie gminy Gostyń. Przywołana </w:t>
      </w:r>
      <w:r w:rsidRPr="00424A18">
        <w:rPr>
          <w:lang w:bidi="pl-PL"/>
        </w:rPr>
        <w:t xml:space="preserve">uchwała określiła </w:t>
      </w:r>
      <w:r w:rsidR="00424A18">
        <w:rPr>
          <w:lang w:bidi="pl-PL"/>
        </w:rPr>
        <w:t xml:space="preserve">także </w:t>
      </w:r>
      <w:r w:rsidRPr="00AA3E81">
        <w:rPr>
          <w:lang w:bidi="pl-PL"/>
        </w:rPr>
        <w:t xml:space="preserve">zasady usytuowania miejsc sprzedaży i podawania  napojów alkoholowych </w:t>
      </w:r>
      <w:r w:rsidRPr="00AA3E81">
        <w:t xml:space="preserve">na terenie gminy Gostyń. </w:t>
      </w:r>
    </w:p>
    <w:p w:rsidR="00AA3E81" w:rsidRDefault="00AA3E81" w:rsidP="00030CB7">
      <w:pPr>
        <w:pStyle w:val="Zwykytekst1"/>
        <w:ind w:firstLine="360"/>
        <w:jc w:val="both"/>
        <w:rPr>
          <w:rFonts w:ascii="Times New Roman" w:eastAsia="Times New Roman" w:hAnsi="Times New Roman"/>
          <w:highlight w:val="yellow"/>
        </w:rPr>
      </w:pPr>
    </w:p>
    <w:p w:rsidR="00FB54A8" w:rsidRPr="00AA3E81" w:rsidRDefault="000609AC" w:rsidP="00FB54A8">
      <w:pPr>
        <w:jc w:val="both"/>
      </w:pPr>
      <w:r>
        <w:rPr>
          <w:rFonts w:eastAsia="Times New Roman"/>
        </w:rPr>
        <w:t>Ponadto w</w:t>
      </w:r>
      <w:r w:rsidR="004C0960" w:rsidRPr="00AB451E">
        <w:rPr>
          <w:rFonts w:eastAsia="Times New Roman"/>
        </w:rPr>
        <w:t xml:space="preserve"> </w:t>
      </w:r>
      <w:r w:rsidR="004C0960" w:rsidRPr="00AA3E81">
        <w:rPr>
          <w:rFonts w:eastAsia="Times New Roman"/>
        </w:rPr>
        <w:t xml:space="preserve">gminie Gostyń obowiązuje Uchwała </w:t>
      </w:r>
      <w:r w:rsidR="00FB54A8" w:rsidRPr="00AA3E81">
        <w:rPr>
          <w:rFonts w:eastAsia="Times New Roman"/>
          <w:b/>
        </w:rPr>
        <w:t xml:space="preserve"> </w:t>
      </w:r>
      <w:r w:rsidR="00FB54A8" w:rsidRPr="00AA3E81">
        <w:t xml:space="preserve">Nr XXXVIII/571/2014 Rady Miejskiej w Gostyniu z dnia 30 czerwca 2014 roku w sprawie: stałego zakazu sprzedawania, podawania i spożywania napojów alkoholowych  w miejscach wskazanych, niewymienionych w ustawie o wychowaniu w trzeźwości i przeciwdziałaniu alkoholizmowi, </w:t>
      </w:r>
      <w:r>
        <w:t xml:space="preserve">w której </w:t>
      </w:r>
      <w:r w:rsidR="00FB54A8" w:rsidRPr="000609AC">
        <w:t>ogranicz</w:t>
      </w:r>
      <w:r w:rsidR="00747369" w:rsidRPr="000609AC">
        <w:t>ono</w:t>
      </w:r>
      <w:r w:rsidR="00FB54A8" w:rsidRPr="000609AC">
        <w:t xml:space="preserve"> dostępność sprzedaży, podawania</w:t>
      </w:r>
      <w:r w:rsidR="00AB451E" w:rsidRPr="000609AC">
        <w:t xml:space="preserve"> i </w:t>
      </w:r>
      <w:r w:rsidR="00FB54A8" w:rsidRPr="000609AC">
        <w:t>spożywania napojów alkoholowych w następujących miejscach: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terenach rekreacyjnych przeznaczonych dla dzieci i młodzieży;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parkingach;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na skwerach miejskich i osiedlowych;</w:t>
      </w:r>
    </w:p>
    <w:p w:rsidR="00FB54A8" w:rsidRPr="00AA3E81" w:rsidRDefault="00FB54A8" w:rsidP="00280C69">
      <w:pPr>
        <w:pStyle w:val="Akapitzlist"/>
        <w:numPr>
          <w:ilvl w:val="0"/>
          <w:numId w:val="28"/>
        </w:numPr>
        <w:contextualSpacing/>
        <w:jc w:val="both"/>
      </w:pPr>
      <w:r w:rsidRPr="00AA3E81">
        <w:t>w pomieszczeniach wspólnych budynków wielorodzinnych (np. na klatkach schodowych                       i innych ciągach komunikacyjnych w budynkach, w piwnicach, na strychach itp.).</w:t>
      </w:r>
    </w:p>
    <w:p w:rsidR="00FB54A8" w:rsidRPr="00FB54A8" w:rsidRDefault="00FB54A8" w:rsidP="00FB54A8">
      <w:pPr>
        <w:pStyle w:val="Zwykytekst1"/>
        <w:rPr>
          <w:rFonts w:ascii="Times New Roman" w:eastAsia="Times New Roman" w:hAnsi="Times New Roman"/>
          <w:b/>
        </w:rPr>
      </w:pPr>
    </w:p>
    <w:p w:rsidR="00E95CEC" w:rsidRDefault="00E95CEC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</w:p>
    <w:p w:rsidR="00030CB7" w:rsidRPr="00FB54A8" w:rsidRDefault="00030CB7" w:rsidP="00280C69">
      <w:pPr>
        <w:pStyle w:val="Zwykytekst1"/>
        <w:numPr>
          <w:ilvl w:val="1"/>
          <w:numId w:val="2"/>
        </w:numPr>
        <w:jc w:val="both"/>
        <w:rPr>
          <w:rFonts w:ascii="Times New Roman" w:eastAsia="Times New Roman" w:hAnsi="Times New Roman"/>
          <w:b/>
        </w:rPr>
      </w:pPr>
      <w:r w:rsidRPr="00374C2A">
        <w:rPr>
          <w:rFonts w:ascii="Times New Roman" w:eastAsia="Times New Roman" w:hAnsi="Times New Roman"/>
          <w:b/>
        </w:rPr>
        <w:t>Używanie substancji psychoaktywnych przez dzieci i młodzież</w:t>
      </w:r>
      <w:r>
        <w:rPr>
          <w:rFonts w:ascii="Times New Roman" w:eastAsia="Times New Roman" w:hAnsi="Times New Roman"/>
        </w:rPr>
        <w:t xml:space="preserve">. </w:t>
      </w:r>
    </w:p>
    <w:p w:rsidR="00FB54A8" w:rsidRPr="0077661F" w:rsidRDefault="00FB54A8" w:rsidP="0077661F"/>
    <w:p w:rsidR="00FB54A8" w:rsidRDefault="00FB54A8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  <w:szCs w:val="24"/>
        </w:rPr>
      </w:pPr>
      <w:r w:rsidRPr="002E1286">
        <w:rPr>
          <w:rFonts w:ascii="Times New Roman" w:hAnsi="Times New Roman" w:cs="Times New Roman"/>
          <w:szCs w:val="24"/>
        </w:rPr>
        <w:t>W ostatnich latach obserwowany jest znac</w:t>
      </w:r>
      <w:r>
        <w:rPr>
          <w:rFonts w:ascii="Times New Roman" w:hAnsi="Times New Roman" w:cs="Times New Roman"/>
          <w:szCs w:val="24"/>
        </w:rPr>
        <w:t>zny wzrost młodzieży sięgającej</w:t>
      </w:r>
      <w:r w:rsidRPr="002E1286">
        <w:rPr>
          <w:rFonts w:ascii="Times New Roman" w:hAnsi="Times New Roman" w:cs="Times New Roman"/>
          <w:szCs w:val="24"/>
        </w:rPr>
        <w:t xml:space="preserve"> po alkohol. Dane statystyczne publikowane w raportach z badań prowadzonych wśród populacji młodego pokolenia często są alarmujące. Inwazja biznesu alkoholowego  w Polsce, jaka ma miejsce w ostatnich latach</w:t>
      </w:r>
      <w:r>
        <w:rPr>
          <w:rFonts w:ascii="Times New Roman" w:hAnsi="Times New Roman" w:cs="Times New Roman"/>
          <w:szCs w:val="24"/>
        </w:rPr>
        <w:t>,</w:t>
      </w:r>
      <w:r w:rsidRPr="002E1286">
        <w:rPr>
          <w:rFonts w:ascii="Times New Roman" w:hAnsi="Times New Roman" w:cs="Times New Roman"/>
          <w:szCs w:val="24"/>
        </w:rPr>
        <w:t xml:space="preserve"> daje „społeczne przyzwolenie” na spożywanie alkoholu przez osoby niepełnoletnie i młode. Powszechna akceptacja spożywania napojów alkoholowych oraz łatwa dostępność do nich powodują,</w:t>
      </w:r>
      <w:r>
        <w:rPr>
          <w:rFonts w:ascii="Times New Roman" w:hAnsi="Times New Roman" w:cs="Times New Roman"/>
          <w:szCs w:val="24"/>
        </w:rPr>
        <w:t xml:space="preserve"> </w:t>
      </w:r>
      <w:r w:rsidRPr="002E1286">
        <w:rPr>
          <w:rFonts w:ascii="Times New Roman" w:hAnsi="Times New Roman" w:cs="Times New Roman"/>
          <w:szCs w:val="24"/>
        </w:rPr>
        <w:t>że świadomość zła, jakie niesie ze sobą spożywanie alkoholu</w:t>
      </w:r>
      <w:r>
        <w:rPr>
          <w:rFonts w:ascii="Times New Roman" w:hAnsi="Times New Roman" w:cs="Times New Roman"/>
          <w:szCs w:val="24"/>
        </w:rPr>
        <w:t>,</w:t>
      </w:r>
      <w:r w:rsidRPr="002E1286">
        <w:rPr>
          <w:rFonts w:ascii="Times New Roman" w:hAnsi="Times New Roman" w:cs="Times New Roman"/>
          <w:szCs w:val="24"/>
        </w:rPr>
        <w:t xml:space="preserve"> jest coraz mniejsza. </w:t>
      </w:r>
      <w:r w:rsidR="00080DC6">
        <w:rPr>
          <w:rFonts w:ascii="Times New Roman" w:hAnsi="Times New Roman" w:cs="Times New Roman"/>
          <w:szCs w:val="24"/>
        </w:rPr>
        <w:br/>
      </w:r>
      <w:r w:rsidRPr="002E1286">
        <w:rPr>
          <w:rFonts w:ascii="Times New Roman" w:hAnsi="Times New Roman" w:cs="Times New Roman"/>
          <w:szCs w:val="24"/>
        </w:rPr>
        <w:t>Z roku na rok producenci alkoholu przeznaczają coraz większe środki na reklamę, która skierowana jest głównie</w:t>
      </w:r>
      <w:r>
        <w:rPr>
          <w:rFonts w:ascii="Times New Roman" w:hAnsi="Times New Roman" w:cs="Times New Roman"/>
          <w:szCs w:val="24"/>
        </w:rPr>
        <w:t xml:space="preserve"> do młodzieży.</w:t>
      </w:r>
    </w:p>
    <w:p w:rsidR="0077661F" w:rsidRDefault="009D0C12" w:rsidP="0077661F">
      <w:pPr>
        <w:jc w:val="both"/>
      </w:pPr>
      <w:r w:rsidRPr="009D0C12">
        <w:t>Młodzi ludzie obserwując</w:t>
      </w:r>
      <w:r w:rsidR="00FB54A8" w:rsidRPr="009D0C12">
        <w:t xml:space="preserve"> dorosłych już od najmłodszych </w:t>
      </w:r>
      <w:proofErr w:type="spellStart"/>
      <w:r w:rsidR="00FB54A8" w:rsidRPr="009D0C12">
        <w:t>la</w:t>
      </w:r>
      <w:r w:rsidRPr="009D0C12">
        <w:t>,</w:t>
      </w:r>
      <w:r w:rsidR="00FB54A8" w:rsidRPr="009D0C12">
        <w:t>t</w:t>
      </w:r>
      <w:proofErr w:type="spellEnd"/>
      <w:r w:rsidRPr="009D0C12">
        <w:t xml:space="preserve"> </w:t>
      </w:r>
      <w:r w:rsidR="002B574E" w:rsidRPr="009D0C12">
        <w:t>sądzą</w:t>
      </w:r>
      <w:r w:rsidR="00FB54A8" w:rsidRPr="009D0C12">
        <w:t xml:space="preserve">, że konsumpcja napojów </w:t>
      </w:r>
      <w:r w:rsidRPr="009D0C12">
        <w:t>„</w:t>
      </w:r>
      <w:r w:rsidR="00FB54A8" w:rsidRPr="009D0C12">
        <w:t>procentowych</w:t>
      </w:r>
      <w:r w:rsidRPr="009D0C12">
        <w:t>”</w:t>
      </w:r>
      <w:r w:rsidR="00FB54A8" w:rsidRPr="009D0C12">
        <w:t xml:space="preserve"> jest atrakcyjna. Wyciągają niewłaściwe wnioski, po czym sami próbują. </w:t>
      </w:r>
      <w:r w:rsidRPr="009D0C12">
        <w:br/>
      </w:r>
      <w:r w:rsidR="00FB54A8" w:rsidRPr="009D0C12">
        <w:t>W związku</w:t>
      </w:r>
      <w:r w:rsidRPr="009D0C12">
        <w:t xml:space="preserve"> z </w:t>
      </w:r>
      <w:r w:rsidR="00FB54A8" w:rsidRPr="009D0C12">
        <w:t>powyższym zapytaliśmy badanych uczniów, czy kiedykolwiek spożywali alkohol</w:t>
      </w:r>
      <w:r w:rsidR="00FB54A8" w:rsidRPr="007430B4">
        <w:rPr>
          <w:color w:val="FF0000"/>
        </w:rPr>
        <w:t>.</w:t>
      </w:r>
      <w:r w:rsidR="00FB54A8" w:rsidRPr="00C04C1F">
        <w:t xml:space="preserve"> </w:t>
      </w:r>
      <w:r w:rsidR="00AA3E81">
        <w:t xml:space="preserve">                                  </w:t>
      </w:r>
      <w:r w:rsidR="0077661F">
        <w:t xml:space="preserve">Z przeprowadzonych badań na terenie gminy Gostyń w 2018 roku  wynika, że 65% badanej młodzieży spożywała alkohol. 35 % ankietowanych deklaruje, że nigdy nie spożywała alkoholu. </w:t>
      </w:r>
    </w:p>
    <w:p w:rsidR="0077661F" w:rsidRDefault="0077661F" w:rsidP="0077661F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>Wykres 1. Czy kiedykolwiek spożywałeś/</w:t>
      </w:r>
      <w:proofErr w:type="spellStart"/>
      <w:r>
        <w:rPr>
          <w:b/>
        </w:rPr>
        <w:t>aś</w:t>
      </w:r>
      <w:proofErr w:type="spellEnd"/>
      <w:r>
        <w:rPr>
          <w:b/>
        </w:rPr>
        <w:t xml:space="preserve"> alkohol?</w:t>
      </w: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05325" cy="2514600"/>
            <wp:effectExtent l="19050" t="0" r="9525" b="0"/>
            <wp:docPr id="67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77661F">
      <w:pPr>
        <w:ind w:firstLine="708"/>
        <w:rPr>
          <w:sz w:val="22"/>
        </w:rPr>
      </w:pP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 xml:space="preserve">Wykres 2. Struktura spożywania alkoholu przez młodzież w latach 2012 – 2018 </w:t>
      </w: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19625" cy="2943225"/>
            <wp:effectExtent l="19050" t="0" r="9525" b="0"/>
            <wp:docPr id="68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  <w:r>
        <w:t xml:space="preserve">Struktura spożywania alkoholu przez młodzież podczas ostatnich 4 badań społecznych przedstawia wykres 2.  W 2014 roku nastąpił znaczny spadek ankietowanej młodzieży spożywającej alkohol  (z 68% do 54%). W roku 2016  nastąpił wzrost spożywania napojów alkoholowych o 17% w stosunku do roku 2014, natomiast w 2018 roku nastąpił spadek o 6% w stosunku do roku 2016. </w:t>
      </w:r>
    </w:p>
    <w:p w:rsidR="0077661F" w:rsidRDefault="0077661F" w:rsidP="0077661F">
      <w:pPr>
        <w:jc w:val="both"/>
      </w:pPr>
      <w:r>
        <w:t xml:space="preserve">Wśród osób, które spożywały alkohol, przeważają chłopcy, którzy stanowią 53%. Dziewczęta, które spożywały alkohol stanowią grupę 47%. </w:t>
      </w: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</w:p>
    <w:p w:rsidR="00AA3E81" w:rsidRDefault="00AA3E81" w:rsidP="0077661F">
      <w:pPr>
        <w:jc w:val="both"/>
      </w:pPr>
    </w:p>
    <w:p w:rsidR="0077661F" w:rsidRDefault="0077661F" w:rsidP="0077661F">
      <w:pPr>
        <w:spacing w:line="360" w:lineRule="auto"/>
        <w:jc w:val="center"/>
        <w:rPr>
          <w:b/>
        </w:rPr>
      </w:pPr>
      <w:r>
        <w:rPr>
          <w:b/>
        </w:rPr>
        <w:t>Wykres 3. Czy kiedykolwiek spożywałeś/</w:t>
      </w:r>
      <w:proofErr w:type="spellStart"/>
      <w:r>
        <w:rPr>
          <w:b/>
        </w:rPr>
        <w:t>aś</w:t>
      </w:r>
      <w:proofErr w:type="spellEnd"/>
      <w:r>
        <w:rPr>
          <w:b/>
        </w:rPr>
        <w:t xml:space="preserve"> alkohol?- podział na płeć </w:t>
      </w:r>
      <w:r>
        <w:rPr>
          <w:b/>
          <w:noProof/>
        </w:rPr>
        <w:drawing>
          <wp:inline distT="0" distB="0" distL="0" distR="0">
            <wp:extent cx="4400550" cy="2314575"/>
            <wp:effectExtent l="19050" t="0" r="0" b="0"/>
            <wp:docPr id="6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1F" w:rsidRDefault="0077661F" w:rsidP="0077661F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</w:p>
    <w:p w:rsidR="0077661F" w:rsidRDefault="0077661F" w:rsidP="0077661F">
      <w:pPr>
        <w:jc w:val="both"/>
      </w:pPr>
      <w:r>
        <w:t xml:space="preserve">W ostatnich latach niepokojąco obniża się granica wieku,  w której młodzież po raz pierwszy w swoim życiu sięga po alkohol. Więcej niż połowa (75%) badanych po raz pierwszy próbowało alkoholu w wieku 12 – 14 lat, 17% w wieku 15-17 lat, 7% w wieku od 9 do 11 lat a 1% ankietowanych w wieku do 9 lat. </w:t>
      </w:r>
    </w:p>
    <w:p w:rsidR="0077661F" w:rsidRDefault="0077661F" w:rsidP="0077661F">
      <w:pPr>
        <w:pStyle w:val="Akapitzlist"/>
        <w:spacing w:after="200" w:line="360" w:lineRule="auto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360" w:lineRule="auto"/>
        <w:jc w:val="center"/>
      </w:pPr>
      <w:r>
        <w:rPr>
          <w:b/>
        </w:rPr>
        <w:t>Wykres 4. Ile miałeś/miałaś lat, kiedy zdarzyło Ci się po raz pierwszy w życiu spróbować alkoholu</w:t>
      </w:r>
      <w:r>
        <w:t>?</w:t>
      </w:r>
    </w:p>
    <w:p w:rsidR="0077661F" w:rsidRDefault="0077661F" w:rsidP="0077661F">
      <w:pPr>
        <w:pStyle w:val="Akapitzlist"/>
        <w:spacing w:after="20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352925" cy="2924175"/>
            <wp:effectExtent l="19050" t="0" r="9525" b="0"/>
            <wp:docPr id="70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pStyle w:val="Akapitzlist"/>
        <w:spacing w:after="200"/>
        <w:ind w:left="0" w:firstLine="709"/>
      </w:pPr>
      <w:r>
        <w:t xml:space="preserve">W 2018 roku w stosunku do 2016 roku  liczba osób w przedziale wiekowym 12-14 lat spożywająca po raz pierwszy alkohol wzrosła z 51% do 75 %.  Natomiast przedział wiekowy 15-17 lat zmalał z 33% do 17 %. 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t>Wykres 5. W jaki sposób zdobyłeś/zdobyłaś alkohol, który piłeś/piłaś?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48325" cy="2781300"/>
            <wp:effectExtent l="19050" t="0" r="9525" b="0"/>
            <wp:docPr id="7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ind w:firstLine="708"/>
        <w:rPr>
          <w:sz w:val="22"/>
        </w:rPr>
      </w:pPr>
    </w:p>
    <w:p w:rsidR="0077661F" w:rsidRDefault="0077661F" w:rsidP="0077661F">
      <w:pPr>
        <w:jc w:val="both"/>
      </w:pPr>
      <w:r>
        <w:t xml:space="preserve">Najczęstszymi osobami </w:t>
      </w:r>
      <w:r w:rsidRPr="002407FD">
        <w:t>skłaniającymi</w:t>
      </w:r>
      <w:r>
        <w:t xml:space="preserve"> do inicjacji alkoholowej są koledzy i koleżanki (64%). 14% ankietowanych przyznało, iż </w:t>
      </w:r>
      <w:r w:rsidRPr="002407FD">
        <w:t>spożywało</w:t>
      </w:r>
      <w:r>
        <w:t xml:space="preserve"> alkohol, gdyż poczęstował go dorosły.3% badanych prosiło o zakup osobę dorosłą, a 7% badanych uczniów samemu kupowała sobie alkohol.  12 % podkradało alkohol dorosłym.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lastRenderedPageBreak/>
        <w:t xml:space="preserve">Wykres 6. Jak często pijesz alkohol ? </w:t>
      </w:r>
      <w:r>
        <w:rPr>
          <w:noProof/>
          <w:sz w:val="22"/>
        </w:rPr>
        <w:drawing>
          <wp:inline distT="0" distB="0" distL="0" distR="0">
            <wp:extent cx="4857750" cy="2752725"/>
            <wp:effectExtent l="19050" t="0" r="0" b="0"/>
            <wp:docPr id="72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B962E2">
      <w:pPr>
        <w:pStyle w:val="Akapitzlist"/>
        <w:spacing w:after="200" w:line="276" w:lineRule="auto"/>
        <w:ind w:left="0"/>
        <w:rPr>
          <w:sz w:val="22"/>
        </w:rPr>
      </w:pPr>
    </w:p>
    <w:p w:rsidR="0077661F" w:rsidRDefault="0077661F" w:rsidP="0077661F">
      <w:pPr>
        <w:jc w:val="both"/>
      </w:pPr>
      <w:r w:rsidRPr="00EE6696">
        <w:t xml:space="preserve">Więcej niż połowa ankietowanych  (54%) przyznaje, iż zdarzyło </w:t>
      </w:r>
      <w:r w:rsidRPr="00D75A17">
        <w:t>jej</w:t>
      </w:r>
      <w:r w:rsidRPr="00EE6696">
        <w:t xml:space="preserve"> się spożywać alkohol tylko</w:t>
      </w:r>
      <w:r>
        <w:t xml:space="preserve"> raz czy dwa razy w życiu. Niespełna</w:t>
      </w:r>
      <w:r w:rsidRPr="00EE6696">
        <w:t xml:space="preserve"> ¼ ankietowanych (22%) podaje, iż alkohol spożywa rzadziej niż raz w miesiącu. 8 % ankietowanych  twierdz</w:t>
      </w:r>
      <w:r>
        <w:t xml:space="preserve">i, że po alkohol sięga 1-7 razy </w:t>
      </w:r>
      <w:r w:rsidRPr="00EE6696">
        <w:t xml:space="preserve">w miesiącu a 1% robi to 2 razy w tygodniu i częściej. Niepokojącą grupę stanowi 15% badanej młodzieży, która deklaruje, iż alkohol spożywa tylko w weekendy. </w:t>
      </w:r>
    </w:p>
    <w:p w:rsidR="0077661F" w:rsidRDefault="0077661F" w:rsidP="0077661F">
      <w:pPr>
        <w:spacing w:line="360" w:lineRule="auto"/>
        <w:jc w:val="both"/>
      </w:pPr>
    </w:p>
    <w:p w:rsidR="00AA3E81" w:rsidRDefault="00AA3E81" w:rsidP="0077661F">
      <w:pPr>
        <w:spacing w:line="360" w:lineRule="auto"/>
        <w:jc w:val="both"/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t xml:space="preserve">Wykres 7. Jaki rodzaj alkoholu spożywasz najczęściej ? </w:t>
      </w:r>
    </w:p>
    <w:p w:rsidR="0077661F" w:rsidRDefault="0077661F" w:rsidP="0077661F">
      <w:pPr>
        <w:ind w:firstLine="708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5762625" cy="2371725"/>
            <wp:effectExtent l="19050" t="0" r="9525" b="0"/>
            <wp:docPr id="73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77661F">
      <w:pPr>
        <w:spacing w:line="360" w:lineRule="auto"/>
        <w:jc w:val="both"/>
      </w:pPr>
    </w:p>
    <w:p w:rsidR="0077661F" w:rsidRDefault="0077661F" w:rsidP="00884E18">
      <w:pPr>
        <w:jc w:val="both"/>
      </w:pPr>
      <w:r>
        <w:t xml:space="preserve">Wśród badanej młodzieży, która spożywała już alkohol, najbardziej popularne jest piwo. Spożywanie piwa zadeklarowało 64%, 7 % wskazywało wino, a 13% wódkę. 8% badanych nie pamięta jaki alkohol spożywało. 3 % badanych wskazywało na szampana, a 1% na whisky. 4% ankietowanych wskazywało, iż spożywa wszystkie wymienione rodzaje alkoholu. 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634509" w:rsidRDefault="00634509" w:rsidP="0077661F">
      <w:pPr>
        <w:pStyle w:val="Akapitzlist"/>
        <w:spacing w:after="200" w:line="276" w:lineRule="auto"/>
        <w:ind w:left="0"/>
        <w:jc w:val="center"/>
        <w:rPr>
          <w:b/>
        </w:rPr>
      </w:pP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</w:rPr>
        <w:lastRenderedPageBreak/>
        <w:t>Wykres 8. Gdzie najczęściej spożywasz alkohol?</w:t>
      </w:r>
    </w:p>
    <w:p w:rsidR="0077661F" w:rsidRDefault="0077661F" w:rsidP="0077661F">
      <w:pPr>
        <w:pStyle w:val="Akapitzlist"/>
        <w:spacing w:after="200" w:line="276" w:lineRule="auto"/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514975" cy="2809875"/>
            <wp:effectExtent l="19050" t="0" r="9525" b="0"/>
            <wp:docPr id="74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77661F">
      <w:pPr>
        <w:jc w:val="both"/>
      </w:pPr>
    </w:p>
    <w:p w:rsidR="0077661F" w:rsidRDefault="0077661F" w:rsidP="0077661F">
      <w:pPr>
        <w:jc w:val="both"/>
      </w:pPr>
      <w:r>
        <w:t xml:space="preserve">Okazuje się, że młodzi ludzie najczęściej alkohol spożywają na uroczystości rodzinnej.  Odpowiedź taką deklarowała połowa badanych.  Niespełna ¼ populacji, alkohol najczęściej spożywa na imprezie/dyskotece  a 16%  na podwórku/osiedlu. 8 % pije alkohol w domu pod nieobecność rodziców. Wśród nich 3% ankietowanych spożywa alkohol na wycieczce szkolnej a 1% w pubie.  </w:t>
      </w:r>
    </w:p>
    <w:p w:rsidR="00AA3E81" w:rsidRDefault="00AA3E81" w:rsidP="0077661F">
      <w:pPr>
        <w:spacing w:line="360" w:lineRule="auto"/>
        <w:jc w:val="both"/>
      </w:pPr>
    </w:p>
    <w:p w:rsidR="0077661F" w:rsidRPr="00D35158" w:rsidRDefault="0077661F" w:rsidP="0077661F">
      <w:pPr>
        <w:spacing w:line="360" w:lineRule="auto"/>
        <w:jc w:val="center"/>
        <w:rPr>
          <w:b/>
        </w:rPr>
      </w:pPr>
      <w:r w:rsidRPr="00D35158">
        <w:rPr>
          <w:b/>
        </w:rPr>
        <w:t xml:space="preserve">Wykres </w:t>
      </w:r>
      <w:r>
        <w:rPr>
          <w:b/>
        </w:rPr>
        <w:t>9</w:t>
      </w:r>
      <w:r w:rsidRPr="00D35158">
        <w:rPr>
          <w:b/>
        </w:rPr>
        <w:t xml:space="preserve">. Czy Twoi rodzice </w:t>
      </w:r>
      <w:r>
        <w:rPr>
          <w:b/>
        </w:rPr>
        <w:t>zabraniają Tobie spożywania alkoholu ?</w:t>
      </w:r>
    </w:p>
    <w:p w:rsidR="0077661F" w:rsidRDefault="0077661F" w:rsidP="0077661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81575" cy="2333625"/>
            <wp:effectExtent l="19050" t="0" r="9525" b="0"/>
            <wp:docPr id="7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77661F">
      <w:pPr>
        <w:spacing w:line="360" w:lineRule="auto"/>
        <w:jc w:val="center"/>
        <w:rPr>
          <w:noProof/>
        </w:rPr>
      </w:pPr>
    </w:p>
    <w:p w:rsidR="0077661F" w:rsidRDefault="0077661F" w:rsidP="00884E18">
      <w:pPr>
        <w:jc w:val="both"/>
      </w:pPr>
      <w:r>
        <w:rPr>
          <w:noProof/>
        </w:rPr>
        <w:t>W kolejnym pytaniu zapytaliśmy uczniów o postawy rodziców wobec spożwyania przez nich alkoholu. 61% ankietowanych przyznaje, iż rodzice zawsze zabraniają im spożywania alkoholu. 26% uczniów deklaruje, że czasami zabr</w:t>
      </w:r>
      <w:r w:rsidR="007430B4">
        <w:rPr>
          <w:noProof/>
        </w:rPr>
        <w:t>aniają</w:t>
      </w:r>
      <w:r>
        <w:rPr>
          <w:noProof/>
        </w:rPr>
        <w:t xml:space="preserve"> a czasami nie. 13% badanych podaje, iż zawsze mogą spróbować.</w:t>
      </w:r>
    </w:p>
    <w:p w:rsidR="0077661F" w:rsidRDefault="0077661F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884E18" w:rsidRDefault="00884E18" w:rsidP="00884E18">
      <w:pPr>
        <w:spacing w:line="360" w:lineRule="auto"/>
        <w:jc w:val="both"/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634509" w:rsidRDefault="00634509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lastRenderedPageBreak/>
        <w:t>Wykres 10. Czy przemoc jest obecna w Twoim środowisku lokalnym?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591050" cy="2752725"/>
            <wp:effectExtent l="19050" t="0" r="0" b="0"/>
            <wp:docPr id="110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</w:p>
    <w:p w:rsidR="00884E18" w:rsidRDefault="00B570D7" w:rsidP="00884E18">
      <w:pPr>
        <w:jc w:val="both"/>
      </w:pPr>
      <w:r w:rsidRPr="00B570D7">
        <w:t>Z badań</w:t>
      </w:r>
      <w:r w:rsidR="00884E18" w:rsidRPr="00B570D7">
        <w:t xml:space="preserve"> przeprowadzonych </w:t>
      </w:r>
      <w:r w:rsidR="00884E18">
        <w:t xml:space="preserve">w gminie Gostyń w 2018 roku wynika, iż 47% badanych wskazuje, że przemoc jest obecna w szkole, ale nie </w:t>
      </w:r>
      <w:r w:rsidR="001A7BBC">
        <w:t xml:space="preserve">w </w:t>
      </w:r>
      <w:r w:rsidR="00884E18">
        <w:t xml:space="preserve">jego klasie,  16% podaje, że przemoc jest obecna w jego klasie. 27% wskazuje, że w szkole nie ma przemocy a 10% ankietowanych nie ma zdania w tym temacie. </w:t>
      </w:r>
    </w:p>
    <w:p w:rsidR="00AA3E81" w:rsidRDefault="00AA3E81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 xml:space="preserve">Wykres 11. Czy przemoc jest obecna w Twoim środowisku lokalnym?- porównanie wyników z 2016 i 2018 roku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72075" cy="3114675"/>
            <wp:effectExtent l="19050" t="0" r="9525" b="0"/>
            <wp:docPr id="111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b="-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ind w:firstLine="357"/>
        <w:jc w:val="both"/>
        <w:rPr>
          <w:b/>
        </w:rPr>
      </w:pPr>
      <w:r w:rsidRPr="002E2A04">
        <w:t>Porównując wyniki ankiet z 2018 roku do 2016 roku wynika, iż wzrasta liczba uczniów, którzy twierdzą, iż przemoc jest obecna w szkole, ale nie w mojej klasie (z 45% do 47%) oraz deklarują, iż przemoc jest obe</w:t>
      </w:r>
      <w:r>
        <w:t>cna i w szkole i w ich klasie (</w:t>
      </w:r>
      <w:r w:rsidRPr="002E2A04">
        <w:t>z 10% do 16%). Maleje natomiast liczba uczniów, którzy przyznają</w:t>
      </w:r>
      <w:r>
        <w:t>, że w szkole nie ma przemocy (</w:t>
      </w:r>
      <w:r w:rsidRPr="002E2A04">
        <w:t>z 32% do 10 %).</w:t>
      </w:r>
      <w:r w:rsidRPr="002E2A04">
        <w:rPr>
          <w:b/>
        </w:rPr>
        <w:t xml:space="preserve"> </w:t>
      </w:r>
    </w:p>
    <w:p w:rsidR="00884E18" w:rsidRDefault="00884E18" w:rsidP="00884E18">
      <w:pPr>
        <w:ind w:firstLine="357"/>
        <w:jc w:val="both"/>
        <w:rPr>
          <w:b/>
        </w:rPr>
      </w:pPr>
    </w:p>
    <w:p w:rsidR="00070BFD" w:rsidRDefault="00070BFD" w:rsidP="00884E18">
      <w:pPr>
        <w:ind w:firstLine="357"/>
        <w:jc w:val="both"/>
        <w:rPr>
          <w:b/>
        </w:rPr>
      </w:pPr>
    </w:p>
    <w:p w:rsidR="00B64DFD" w:rsidRDefault="00B64DFD" w:rsidP="00884E18">
      <w:pPr>
        <w:ind w:firstLine="357"/>
        <w:jc w:val="both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>Wykres 12. Jak reagujesz na akty agresji i przemocy w szkole?</w:t>
      </w:r>
    </w:p>
    <w:p w:rsidR="00884E18" w:rsidRPr="00135F8C" w:rsidRDefault="00884E18" w:rsidP="00884E18">
      <w:pPr>
        <w:jc w:val="center"/>
        <w:rPr>
          <w:rFonts w:ascii="Arial" w:eastAsia="Times New Roman" w:hAnsi="Arial" w:cs="Arial"/>
          <w:color w:val="000000"/>
          <w:sz w:val="22"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67225" cy="2438400"/>
            <wp:effectExtent l="19050" t="0" r="9525" b="0"/>
            <wp:docPr id="11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jc w:val="both"/>
      </w:pPr>
    </w:p>
    <w:p w:rsidR="00884E18" w:rsidRDefault="00884E18" w:rsidP="00884E18">
      <w:pPr>
        <w:jc w:val="both"/>
      </w:pPr>
      <w:r>
        <w:t xml:space="preserve">Zdecydowana większość, bo 46 % ankietowanych deklaruje, iż reaguje na akty przemocy w szkole. 17% badanych przyznaje, iż nie reaguje na akty przemocy w szkole, 18% boi się zareagować, a 19% stara się załagodzić konflikt i obrócić całą sprawę w żart. </w:t>
      </w:r>
    </w:p>
    <w:p w:rsidR="00884E18" w:rsidRDefault="00884E18" w:rsidP="00884E18">
      <w:pPr>
        <w:jc w:val="both"/>
      </w:pPr>
      <w:r>
        <w:t xml:space="preserve">Badania przeprowadzone w 2018 roku znacznie różnią się od odpowiedzi uczniów na temat reakcji na przemoc w szkole w 2016 roku. Obserwujemy znaczny wzrost osób, która deklaruje, że reaguje na akty przemocy w szkole (z 15% do 46 %) oraz spadek uczniów, którzy boją się zareagować na przemoc w szkole (z 25 % do 18%). Maleje też przekonanie, iż przemoc rówieśnicza to nie mój problem (z 42% do 17 %). </w:t>
      </w:r>
    </w:p>
    <w:p w:rsidR="00884E18" w:rsidRDefault="00884E18" w:rsidP="00884E18">
      <w:pPr>
        <w:jc w:val="both"/>
      </w:pPr>
    </w:p>
    <w:p w:rsidR="00884E18" w:rsidRDefault="00884E18" w:rsidP="00884E18">
      <w:pPr>
        <w:jc w:val="both"/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>Wykres 13. Jak reagujesz na akty agresji i przemocy w szkole?-</w:t>
      </w:r>
      <w:r w:rsidRPr="006E1FE7">
        <w:rPr>
          <w:b/>
        </w:rPr>
        <w:t xml:space="preserve"> </w:t>
      </w:r>
      <w:r>
        <w:rPr>
          <w:b/>
        </w:rPr>
        <w:t xml:space="preserve">porównanie wyników </w:t>
      </w:r>
      <w:r w:rsidR="00061DB7">
        <w:rPr>
          <w:b/>
        </w:rPr>
        <w:br/>
      </w:r>
      <w:r>
        <w:rPr>
          <w:b/>
        </w:rPr>
        <w:t xml:space="preserve">z 2016 i 2018 roku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noProof/>
        </w:rPr>
        <w:drawing>
          <wp:inline distT="0" distB="0" distL="0" distR="0">
            <wp:extent cx="5543550" cy="2876550"/>
            <wp:effectExtent l="19050" t="0" r="0" b="0"/>
            <wp:docPr id="13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/>
    <w:p w:rsidR="00884E18" w:rsidRPr="00884E18" w:rsidRDefault="00884E18" w:rsidP="00884E18">
      <w:pPr>
        <w:pStyle w:val="Arialraport"/>
        <w:spacing w:line="240" w:lineRule="auto"/>
        <w:rPr>
          <w:rFonts w:ascii="Times New Roman" w:hAnsi="Times New Roman"/>
          <w:szCs w:val="24"/>
        </w:rPr>
      </w:pPr>
      <w:r w:rsidRPr="00884E18">
        <w:rPr>
          <w:rFonts w:ascii="Times New Roman" w:hAnsi="Times New Roman"/>
          <w:szCs w:val="24"/>
        </w:rPr>
        <w:t xml:space="preserve">33% ankietowanych przyznaje, iż w ciągu ostatniego roku był ofiarą zachowań agresywnych, </w:t>
      </w:r>
      <w:r w:rsidR="008A57B4">
        <w:rPr>
          <w:rFonts w:ascii="Times New Roman" w:hAnsi="Times New Roman"/>
          <w:szCs w:val="24"/>
        </w:rPr>
        <w:br/>
      </w:r>
      <w:r w:rsidRPr="00884E18">
        <w:rPr>
          <w:rFonts w:ascii="Times New Roman" w:hAnsi="Times New Roman"/>
          <w:szCs w:val="24"/>
        </w:rPr>
        <w:t xml:space="preserve">to o 6% więcej niż podczas badan przeprowadzonych w 2016 roku. </w:t>
      </w:r>
    </w:p>
    <w:p w:rsidR="00884E18" w:rsidRPr="00884E18" w:rsidRDefault="00884E18" w:rsidP="00884E18">
      <w:pPr>
        <w:pStyle w:val="Arialraport"/>
        <w:spacing w:line="240" w:lineRule="auto"/>
        <w:rPr>
          <w:rFonts w:ascii="Times New Roman" w:hAnsi="Times New Roman"/>
          <w:szCs w:val="24"/>
        </w:rPr>
      </w:pPr>
      <w:r w:rsidRPr="00884E18">
        <w:rPr>
          <w:rFonts w:ascii="Times New Roman" w:hAnsi="Times New Roman"/>
          <w:szCs w:val="24"/>
        </w:rPr>
        <w:t>Z badań wynika, że zdecydowanie mniej dziewcząt zaznało przemocy od kolegów czy</w:t>
      </w:r>
      <w:r w:rsidRPr="006F103A">
        <w:rPr>
          <w:rFonts w:ascii="Times New Roman" w:hAnsi="Times New Roman"/>
          <w:b/>
          <w:szCs w:val="24"/>
        </w:rPr>
        <w:t xml:space="preserve"> </w:t>
      </w:r>
      <w:r w:rsidRPr="00884E18">
        <w:rPr>
          <w:rFonts w:ascii="Times New Roman" w:hAnsi="Times New Roman"/>
          <w:szCs w:val="24"/>
        </w:rPr>
        <w:t xml:space="preserve">koleżanek (44% w stosunku do 56%). </w:t>
      </w:r>
    </w:p>
    <w:p w:rsidR="00884E18" w:rsidRPr="00884E18" w:rsidRDefault="00884E18" w:rsidP="00884E18">
      <w:pPr>
        <w:jc w:val="center"/>
      </w:pPr>
    </w:p>
    <w:p w:rsidR="00884E18" w:rsidRDefault="00884E18" w:rsidP="00FB54A8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  <w:r>
        <w:rPr>
          <w:b/>
        </w:rPr>
        <w:t xml:space="preserve">Wykres 14. Czy w ciągu minionego roku byłeś ofiarą zachowań agresywnych ? </w:t>
      </w:r>
    </w:p>
    <w:p w:rsidR="00884E18" w:rsidRDefault="00884E18" w:rsidP="00884E18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3981450" cy="2143125"/>
            <wp:effectExtent l="19050" t="0" r="0" b="0"/>
            <wp:docPr id="136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1D2075" w:rsidRDefault="001D2075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</w:pPr>
      <w:r>
        <w:rPr>
          <w:b/>
        </w:rPr>
        <w:t xml:space="preserve">Wykres 15. Jaki był to rodzaj przemocy? </w:t>
      </w:r>
    </w:p>
    <w:p w:rsidR="00884E18" w:rsidRDefault="00884E18" w:rsidP="00884E1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91050" cy="2752725"/>
            <wp:effectExtent l="19050" t="0" r="0" b="0"/>
            <wp:docPr id="138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884E18" w:rsidRDefault="00884E18" w:rsidP="00884E18">
      <w:pPr>
        <w:spacing w:line="360" w:lineRule="auto"/>
        <w:jc w:val="both"/>
      </w:pPr>
    </w:p>
    <w:p w:rsidR="00884E18" w:rsidRDefault="00884E18" w:rsidP="00070BFD">
      <w:pPr>
        <w:jc w:val="both"/>
        <w:rPr>
          <w:b/>
        </w:rPr>
      </w:pPr>
      <w:r>
        <w:t>66% wskazuje, że była to agresja słowa, 9%, wskazywało na pobicie a 4% było ofiarą wyłudzeń.  Niewiele ponad 1/5 uczniów (21%) podało, iż znęcano się nad nimi psychicznie.</w:t>
      </w:r>
      <w:r>
        <w:rPr>
          <w:b/>
        </w:rPr>
        <w:t xml:space="preserve"> </w:t>
      </w:r>
    </w:p>
    <w:p w:rsidR="00884E18" w:rsidRDefault="00884E18" w:rsidP="00884E18">
      <w:pPr>
        <w:jc w:val="both"/>
      </w:pPr>
      <w:r>
        <w:t xml:space="preserve">Porównując badania z 2018 roku do wyników z 2016 roku zaobserwować możemy spadek o 10% agresji słownej wśród uczniów. Wzrasta natomiast liczba ankietowanych, która deklaruje, </w:t>
      </w:r>
      <w:r w:rsidR="008A57B4">
        <w:br/>
      </w:r>
      <w:r>
        <w:t xml:space="preserve">iż doświadcza od swoich rówieśników przemocy psychicznej (z 7% do 21% ). </w:t>
      </w:r>
    </w:p>
    <w:p w:rsidR="00884E18" w:rsidRDefault="00884E18" w:rsidP="00884E18">
      <w:pPr>
        <w:jc w:val="both"/>
      </w:pPr>
      <w:r>
        <w:t xml:space="preserve">W ostatnich latach zwiększa się natężenie </w:t>
      </w:r>
      <w:r>
        <w:rPr>
          <w:rStyle w:val="Pogrubienie"/>
          <w:b w:val="0"/>
        </w:rPr>
        <w:t>agresji</w:t>
      </w:r>
      <w:r>
        <w:rPr>
          <w:b/>
        </w:rPr>
        <w:t xml:space="preserve"> </w:t>
      </w:r>
      <w:r>
        <w:t xml:space="preserve">z wykorzystaniem </w:t>
      </w:r>
      <w:r>
        <w:rPr>
          <w:rStyle w:val="Pogrubienie"/>
          <w:b w:val="0"/>
        </w:rPr>
        <w:t>mediów  elektronicznych</w:t>
      </w:r>
      <w:r>
        <w:rPr>
          <w:rStyle w:val="Pogrubienie"/>
        </w:rPr>
        <w:t>.</w:t>
      </w:r>
      <w:r>
        <w:t xml:space="preserve"> Może przybierać ona ró</w:t>
      </w:r>
      <w:r w:rsidR="00061DB7">
        <w:t xml:space="preserve">żne formy, od nieprzyjemnych </w:t>
      </w:r>
      <w:proofErr w:type="spellStart"/>
      <w:r w:rsidR="00061DB7">
        <w:t>smsów</w:t>
      </w:r>
      <w:proofErr w:type="spellEnd"/>
      <w:r w:rsidR="00061DB7">
        <w:t xml:space="preserve"> lub e</w:t>
      </w:r>
      <w:r>
        <w:t xml:space="preserve">maili, przez zamieszczanie </w:t>
      </w:r>
      <w:r w:rsidR="008A57B4">
        <w:br/>
      </w:r>
      <w:r>
        <w:t xml:space="preserve">w sieci ośmieszających zdjęć lub filmików, aż po upublicznianie prywatnych materiałów, np. listów lub zdjęć ofiary. </w:t>
      </w:r>
    </w:p>
    <w:p w:rsidR="00884E18" w:rsidRDefault="00884E18" w:rsidP="00884E18">
      <w:pPr>
        <w:spacing w:line="360" w:lineRule="auto"/>
        <w:ind w:firstLine="357"/>
        <w:jc w:val="center"/>
        <w:rPr>
          <w:b/>
        </w:rPr>
      </w:pPr>
    </w:p>
    <w:p w:rsidR="00884E18" w:rsidRDefault="00884E18" w:rsidP="00884E18">
      <w:pPr>
        <w:spacing w:line="360" w:lineRule="auto"/>
        <w:ind w:firstLine="357"/>
        <w:jc w:val="center"/>
      </w:pPr>
      <w:r>
        <w:rPr>
          <w:b/>
        </w:rPr>
        <w:lastRenderedPageBreak/>
        <w:t>Wykres 16. Jaki był to rodzaj przemocy?</w:t>
      </w:r>
    </w:p>
    <w:p w:rsidR="00884E18" w:rsidRDefault="00884E18" w:rsidP="00884E18">
      <w:pPr>
        <w:spacing w:line="360" w:lineRule="auto"/>
        <w:ind w:left="708"/>
        <w:jc w:val="center"/>
        <w:rPr>
          <w:b/>
        </w:rPr>
      </w:pPr>
      <w:r>
        <w:rPr>
          <w:b/>
        </w:rPr>
        <w:t>-</w:t>
      </w:r>
      <w:r w:rsidRPr="006E1FE7">
        <w:rPr>
          <w:b/>
        </w:rPr>
        <w:t xml:space="preserve"> </w:t>
      </w:r>
      <w:r>
        <w:rPr>
          <w:b/>
        </w:rPr>
        <w:t>porównanie wyników z 2016 i 2018 roku</w:t>
      </w:r>
    </w:p>
    <w:p w:rsidR="00884E18" w:rsidRDefault="00884E18" w:rsidP="00884E1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86400" cy="2657475"/>
            <wp:effectExtent l="19050" t="0" r="0" b="0"/>
            <wp:docPr id="13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77661F" w:rsidRDefault="0077661F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B962E2" w:rsidRPr="00070BFD" w:rsidRDefault="00B962E2" w:rsidP="00070BFD">
      <w:pPr>
        <w:pStyle w:val="Arialraport"/>
        <w:tabs>
          <w:tab w:val="clear" w:pos="3715"/>
        </w:tabs>
        <w:spacing w:line="240" w:lineRule="auto"/>
        <w:rPr>
          <w:rFonts w:ascii="Times New Roman" w:hAnsi="Times New Roman" w:cs="Times New Roman"/>
        </w:rPr>
      </w:pPr>
    </w:p>
    <w:p w:rsidR="00070BFD" w:rsidRPr="00996F23" w:rsidRDefault="00070BFD" w:rsidP="00070BFD">
      <w:pPr>
        <w:pStyle w:val="Tekstpodstawowywcity31"/>
        <w:tabs>
          <w:tab w:val="left" w:pos="720"/>
        </w:tabs>
        <w:ind w:left="0"/>
        <w:rPr>
          <w:rFonts w:ascii="Times New Roman" w:hAnsi="Times New Roman"/>
        </w:rPr>
      </w:pPr>
      <w:r w:rsidRPr="00070BFD">
        <w:rPr>
          <w:rFonts w:ascii="Times New Roman" w:eastAsia="Times New Roman" w:hAnsi="Times New Roman"/>
          <w:bCs/>
          <w:color w:val="000000"/>
          <w:szCs w:val="18"/>
        </w:rPr>
        <w:t xml:space="preserve">W raporcie </w:t>
      </w:r>
      <w:r w:rsidRPr="00070BFD">
        <w:rPr>
          <w:rFonts w:ascii="Times New Roman" w:eastAsia="Times New Roman" w:hAnsi="Times New Roman"/>
        </w:rPr>
        <w:t>z badania „</w:t>
      </w:r>
      <w:r w:rsidRPr="00070BFD">
        <w:rPr>
          <w:rFonts w:ascii="Times New Roman" w:hAnsi="Times New Roman"/>
        </w:rPr>
        <w:t xml:space="preserve">Nadużywanie alkoholu i środków psychoaktywnych oraz zachowań </w:t>
      </w:r>
      <w:proofErr w:type="spellStart"/>
      <w:r w:rsidRPr="00070BFD">
        <w:rPr>
          <w:rFonts w:ascii="Times New Roman" w:hAnsi="Times New Roman"/>
        </w:rPr>
        <w:t>przemocowych</w:t>
      </w:r>
      <w:proofErr w:type="spellEnd"/>
      <w:r w:rsidRPr="00070BFD">
        <w:rPr>
          <w:rFonts w:ascii="Times New Roman" w:hAnsi="Times New Roman"/>
        </w:rPr>
        <w:t xml:space="preserve"> wśród mieszkańców gminy Gostyń” zwrócono uwagę na częstotliwość, z jaką spożywany jest przez badanych alkohol. Dlatego ankietowani zostali poproszeni o określenie, </w:t>
      </w:r>
      <w:r w:rsidR="00996F23">
        <w:rPr>
          <w:rFonts w:ascii="Times New Roman" w:hAnsi="Times New Roman"/>
        </w:rPr>
        <w:br/>
        <w:t xml:space="preserve">z </w:t>
      </w:r>
      <w:r w:rsidR="00996F23" w:rsidRPr="00996F23">
        <w:rPr>
          <w:rFonts w:ascii="Times New Roman" w:hAnsi="Times New Roman"/>
        </w:rPr>
        <w:t xml:space="preserve">jaką </w:t>
      </w:r>
      <w:r w:rsidRPr="00996F23">
        <w:rPr>
          <w:rFonts w:ascii="Times New Roman" w:hAnsi="Times New Roman"/>
        </w:rPr>
        <w:t>często</w:t>
      </w:r>
      <w:r w:rsidR="00996F23" w:rsidRPr="00996F23">
        <w:rPr>
          <w:rFonts w:ascii="Times New Roman" w:hAnsi="Times New Roman"/>
        </w:rPr>
        <w:t>tliwością</w:t>
      </w:r>
      <w:r w:rsidRPr="00996F23">
        <w:rPr>
          <w:rFonts w:ascii="Times New Roman" w:hAnsi="Times New Roman"/>
        </w:rPr>
        <w:t xml:space="preserve"> spożywają alkoho</w:t>
      </w:r>
      <w:r w:rsidR="001C3666" w:rsidRPr="00996F23">
        <w:rPr>
          <w:rFonts w:ascii="Times New Roman" w:hAnsi="Times New Roman"/>
        </w:rPr>
        <w:t>l</w:t>
      </w:r>
      <w:r w:rsidRPr="00996F23">
        <w:rPr>
          <w:rFonts w:ascii="Times New Roman" w:hAnsi="Times New Roman"/>
        </w:rPr>
        <w:t>.</w:t>
      </w:r>
    </w:p>
    <w:p w:rsidR="00070BFD" w:rsidRDefault="00070BFD" w:rsidP="00070BFD">
      <w:pPr>
        <w:pStyle w:val="Tekstpodstawowywcity31"/>
        <w:tabs>
          <w:tab w:val="left" w:pos="720"/>
        </w:tabs>
        <w:ind w:left="0"/>
      </w:pP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Pr="00AE24E9" w:rsidRDefault="00070BFD" w:rsidP="00070BFD">
      <w:pPr>
        <w:pStyle w:val="Opisrysunku"/>
        <w:rPr>
          <w:sz w:val="24"/>
          <w:szCs w:val="24"/>
        </w:rPr>
      </w:pPr>
      <w:r w:rsidRPr="00AE24E9">
        <w:rPr>
          <w:sz w:val="24"/>
          <w:szCs w:val="24"/>
        </w:rPr>
        <w:t xml:space="preserve">Wykres </w:t>
      </w:r>
      <w:r>
        <w:rPr>
          <w:sz w:val="24"/>
          <w:szCs w:val="24"/>
        </w:rPr>
        <w:t>17</w:t>
      </w:r>
      <w:r w:rsidRPr="00AE24E9">
        <w:rPr>
          <w:sz w:val="24"/>
          <w:szCs w:val="24"/>
        </w:rPr>
        <w:t xml:space="preserve">.  Jak często pije Pan/Pani alkohol? </w:t>
      </w:r>
    </w:p>
    <w:p w:rsidR="00070BFD" w:rsidRDefault="00070BFD" w:rsidP="00070BFD">
      <w:pPr>
        <w:spacing w:line="36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81525" cy="2524125"/>
            <wp:effectExtent l="19050" t="0" r="9525" b="0"/>
            <wp:docPr id="144" name="Wykres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9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pStyle w:val="Opisrysunku"/>
      </w:pPr>
    </w:p>
    <w:p w:rsidR="00070BFD" w:rsidRDefault="00070BFD" w:rsidP="00070BFD">
      <w:pPr>
        <w:jc w:val="both"/>
      </w:pPr>
      <w:r w:rsidRPr="003572AA">
        <w:t xml:space="preserve">Najliczniejszą kategorię stanowią osoby, które spożywają alkohol czasami – </w:t>
      </w:r>
      <w:r>
        <w:t>59</w:t>
      </w:r>
      <w:r w:rsidRPr="003572AA">
        <w:t xml:space="preserve">% ankietowanych. </w:t>
      </w:r>
      <w:r>
        <w:t>11% badanych</w:t>
      </w:r>
      <w:r w:rsidRPr="003572AA">
        <w:t xml:space="preserve"> </w:t>
      </w:r>
      <w:r>
        <w:t>nie sięga po alkohol</w:t>
      </w:r>
      <w:r w:rsidRPr="002E2A04">
        <w:t>.</w:t>
      </w:r>
      <w:r w:rsidRPr="003572AA">
        <w:t xml:space="preserve"> </w:t>
      </w:r>
      <w:r>
        <w:t xml:space="preserve"> Zdecydowanie wzrasta liczba osób, która sięga po alkohol „często”. Porównując wynik z badaniami z 2012 roku w kategorii nastąpił wzrost o 7% procent </w:t>
      </w:r>
      <w:r w:rsidR="009E0F68">
        <w:t xml:space="preserve">               </w:t>
      </w:r>
      <w:r>
        <w:t xml:space="preserve">(z 20% do 27 %). </w:t>
      </w:r>
    </w:p>
    <w:p w:rsidR="00070BFD" w:rsidRPr="003572AA" w:rsidRDefault="00070BFD" w:rsidP="00070BFD">
      <w:pPr>
        <w:spacing w:line="360" w:lineRule="auto"/>
        <w:jc w:val="both"/>
      </w:pPr>
    </w:p>
    <w:p w:rsidR="00070BFD" w:rsidRPr="00AE24E9" w:rsidRDefault="00070BFD" w:rsidP="00070BFD">
      <w:pPr>
        <w:pStyle w:val="Opisrysunku"/>
        <w:rPr>
          <w:sz w:val="24"/>
          <w:szCs w:val="24"/>
        </w:rPr>
      </w:pPr>
      <w:bookmarkStart w:id="0" w:name="_Toc217183619"/>
      <w:bookmarkStart w:id="1" w:name="_Toc217189139"/>
      <w:r>
        <w:rPr>
          <w:sz w:val="24"/>
          <w:szCs w:val="24"/>
        </w:rPr>
        <w:lastRenderedPageBreak/>
        <w:t>Wykres 18</w:t>
      </w:r>
      <w:r w:rsidRPr="00AE24E9">
        <w:rPr>
          <w:sz w:val="24"/>
          <w:szCs w:val="24"/>
        </w:rPr>
        <w:t xml:space="preserve">. Jak często pije Pan/Pani alkohol? </w:t>
      </w:r>
      <w:bookmarkEnd w:id="0"/>
      <w:bookmarkEnd w:id="1"/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05325" cy="2552700"/>
            <wp:effectExtent l="19050" t="0" r="9525" b="0"/>
            <wp:docPr id="145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8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80384A" w:rsidRDefault="00070BFD" w:rsidP="00070BFD">
      <w:pPr>
        <w:pStyle w:val="Opisrysunku"/>
        <w:rPr>
          <w:sz w:val="24"/>
          <w:szCs w:val="24"/>
        </w:rPr>
      </w:pPr>
      <w:r w:rsidRPr="0080384A">
        <w:rPr>
          <w:sz w:val="24"/>
          <w:szCs w:val="24"/>
        </w:rPr>
        <w:t xml:space="preserve">Wykres </w:t>
      </w:r>
      <w:r>
        <w:rPr>
          <w:sz w:val="24"/>
          <w:szCs w:val="24"/>
        </w:rPr>
        <w:t>19</w:t>
      </w:r>
      <w:r w:rsidRPr="0080384A">
        <w:rPr>
          <w:sz w:val="24"/>
          <w:szCs w:val="24"/>
        </w:rPr>
        <w:t xml:space="preserve"> . Gdzie najczęściej spożywa Pan/Pani alkohol? </w:t>
      </w:r>
    </w:p>
    <w:p w:rsidR="00070BFD" w:rsidRDefault="00070BFD" w:rsidP="00070BFD">
      <w:pPr>
        <w:spacing w:line="360" w:lineRule="auto"/>
        <w:ind w:firstLine="35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295775" cy="2628900"/>
            <wp:effectExtent l="19050" t="0" r="9525" b="0"/>
            <wp:docPr id="146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jc w:val="both"/>
      </w:pPr>
    </w:p>
    <w:p w:rsidR="00070BFD" w:rsidRPr="00300B09" w:rsidRDefault="00070BFD" w:rsidP="00070BFD">
      <w:pPr>
        <w:jc w:val="both"/>
      </w:pPr>
      <w:r>
        <w:t>Ponad 1/3</w:t>
      </w:r>
      <w:r w:rsidRPr="00300B09">
        <w:t xml:space="preserve"> połowa respondentów (</w:t>
      </w:r>
      <w:r>
        <w:t>36</w:t>
      </w:r>
      <w:r w:rsidRPr="00300B09">
        <w:t xml:space="preserve">%) spożywa alkohol w trakcie imprez okolicznościowych, głównie rodzinnych, takich jak: urodziny, imieniny, śluby czy chrzciny. </w:t>
      </w:r>
      <w:r>
        <w:t>Ponad 1/4</w:t>
      </w:r>
      <w:r w:rsidRPr="00300B09">
        <w:t xml:space="preserve">  badanych konsumuje go ze znajomymi (2</w:t>
      </w:r>
      <w:r>
        <w:t>9</w:t>
      </w:r>
      <w:r w:rsidRPr="00300B09">
        <w:t xml:space="preserve">%) a </w:t>
      </w:r>
      <w:r>
        <w:t>21</w:t>
      </w:r>
      <w:r w:rsidRPr="00300B09">
        <w:t xml:space="preserve"> % w pubie czy restauracji. </w:t>
      </w:r>
      <w:r>
        <w:t xml:space="preserve">Zwiększa się natomiast </w:t>
      </w:r>
      <w:r w:rsidRPr="00300B09">
        <w:t xml:space="preserve">liczba osób samotnie </w:t>
      </w:r>
      <w:r>
        <w:t xml:space="preserve">spożywających alkohol </w:t>
      </w:r>
      <w:r w:rsidRPr="00300B09">
        <w:t xml:space="preserve">w domu i stanowi grupę </w:t>
      </w:r>
      <w:r>
        <w:t>14</w:t>
      </w:r>
      <w:r w:rsidRPr="00300B09">
        <w:t>% badanych</w:t>
      </w:r>
      <w:r>
        <w:t xml:space="preserve"> (wzrost z 8% do </w:t>
      </w:r>
      <w:r w:rsidR="009E0F68">
        <w:t xml:space="preserve">                 </w:t>
      </w:r>
      <w:r>
        <w:t>14 %)</w:t>
      </w:r>
      <w:r w:rsidRPr="00300B09">
        <w:t xml:space="preserve">. </w:t>
      </w: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070BFD" w:rsidRPr="0080384A" w:rsidRDefault="00070BFD" w:rsidP="00070BFD">
      <w:pPr>
        <w:pStyle w:val="Opisrysunku"/>
        <w:rPr>
          <w:sz w:val="24"/>
          <w:szCs w:val="24"/>
        </w:rPr>
      </w:pPr>
      <w:r w:rsidRPr="0080384A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20</w:t>
      </w:r>
      <w:r w:rsidRPr="0080384A">
        <w:rPr>
          <w:sz w:val="24"/>
          <w:szCs w:val="24"/>
        </w:rPr>
        <w:t xml:space="preserve"> . Gdzie najczęściej spożywa Pan/Pani alkohol? 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67300" cy="3162300"/>
            <wp:effectExtent l="19050" t="0" r="0" b="0"/>
            <wp:docPr id="147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b="-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spacing w:line="360" w:lineRule="auto"/>
        <w:ind w:firstLine="357"/>
        <w:jc w:val="center"/>
        <w:rPr>
          <w:noProof/>
        </w:rPr>
      </w:pPr>
    </w:p>
    <w:p w:rsidR="00AA3E81" w:rsidRDefault="00AA3E81" w:rsidP="00070BFD">
      <w:pPr>
        <w:spacing w:line="360" w:lineRule="auto"/>
        <w:ind w:firstLine="357"/>
        <w:jc w:val="center"/>
        <w:rPr>
          <w:noProof/>
        </w:rPr>
      </w:pPr>
    </w:p>
    <w:p w:rsidR="00070BFD" w:rsidRPr="004A1502" w:rsidRDefault="00070BFD" w:rsidP="00070BFD">
      <w:pPr>
        <w:pStyle w:val="Opisrysunku"/>
        <w:rPr>
          <w:sz w:val="24"/>
          <w:szCs w:val="24"/>
        </w:rPr>
      </w:pPr>
      <w:bookmarkStart w:id="2" w:name="_Toc217183625"/>
      <w:bookmarkStart w:id="3" w:name="_Toc217189145"/>
      <w:r w:rsidRPr="004A1502">
        <w:rPr>
          <w:sz w:val="24"/>
          <w:szCs w:val="24"/>
        </w:rPr>
        <w:t xml:space="preserve">Wykres </w:t>
      </w:r>
      <w:r>
        <w:rPr>
          <w:sz w:val="24"/>
          <w:szCs w:val="24"/>
        </w:rPr>
        <w:t>21</w:t>
      </w:r>
      <w:r w:rsidRPr="004A1502">
        <w:rPr>
          <w:sz w:val="24"/>
          <w:szCs w:val="24"/>
        </w:rPr>
        <w:t>. Jaki rodzaj alkoholu spożywa Pan/Pani najczęściej</w:t>
      </w:r>
      <w:bookmarkEnd w:id="2"/>
      <w:bookmarkEnd w:id="3"/>
      <w:r w:rsidRPr="004A1502">
        <w:rPr>
          <w:sz w:val="24"/>
          <w:szCs w:val="24"/>
        </w:rPr>
        <w:t>?</w:t>
      </w:r>
    </w:p>
    <w:p w:rsidR="00070BFD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91050" cy="2752725"/>
            <wp:effectExtent l="19050" t="0" r="0" b="0"/>
            <wp:docPr id="148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4A1502" w:rsidRDefault="00B962E2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jc w:val="both"/>
        <w:rPr>
          <w:noProof/>
        </w:rPr>
      </w:pPr>
      <w:r w:rsidRPr="00300B09">
        <w:rPr>
          <w:noProof/>
        </w:rPr>
        <w:t xml:space="preserve">Najczęściej spożywanym alkoholem jest piwo – aż </w:t>
      </w:r>
      <w:r>
        <w:rPr>
          <w:noProof/>
        </w:rPr>
        <w:t>59</w:t>
      </w:r>
      <w:r w:rsidRPr="00300B09">
        <w:rPr>
          <w:noProof/>
        </w:rPr>
        <w:t xml:space="preserve">% deklarowało właśnie ten trunek jako najchętniej spożywany. </w:t>
      </w:r>
      <w:r>
        <w:rPr>
          <w:noProof/>
        </w:rPr>
        <w:t>19</w:t>
      </w:r>
      <w:r w:rsidRPr="00300B09">
        <w:rPr>
          <w:noProof/>
        </w:rPr>
        <w:t xml:space="preserve">% uznało </w:t>
      </w:r>
      <w:r w:rsidRPr="000111A7">
        <w:rPr>
          <w:noProof/>
        </w:rPr>
        <w:t xml:space="preserve">za taki </w:t>
      </w:r>
      <w:r w:rsidRPr="00300B09">
        <w:rPr>
          <w:noProof/>
        </w:rPr>
        <w:t xml:space="preserve">wino, a </w:t>
      </w:r>
      <w:r>
        <w:rPr>
          <w:noProof/>
        </w:rPr>
        <w:t>17% badanych n</w:t>
      </w:r>
      <w:r w:rsidRPr="00300B09">
        <w:rPr>
          <w:noProof/>
        </w:rPr>
        <w:t>ajchętniej sięga po wódkę.</w:t>
      </w:r>
    </w:p>
    <w:p w:rsidR="00070BFD" w:rsidRPr="001D1DB9" w:rsidRDefault="00070BFD" w:rsidP="00070BFD">
      <w:pPr>
        <w:jc w:val="both"/>
      </w:pPr>
      <w:r w:rsidRPr="001D1DB9">
        <w:t xml:space="preserve">Mężczyźni zdecydowanie częściej niż kobiety piją piwo (prawie połowa, gdy kobiet jedynie </w:t>
      </w:r>
      <w:r>
        <w:t>26</w:t>
      </w:r>
      <w:r w:rsidRPr="001D1DB9">
        <w:t>%)</w:t>
      </w:r>
      <w:r>
        <w:t>. Zdecydowanie zaciera się podział płci przy spożyciu wódki</w:t>
      </w:r>
      <w:r w:rsidRPr="001D1DB9">
        <w:t xml:space="preserve"> (</w:t>
      </w:r>
      <w:r>
        <w:t>21</w:t>
      </w:r>
      <w:r w:rsidRPr="001D1DB9">
        <w:t xml:space="preserve">% wobec </w:t>
      </w:r>
      <w:r>
        <w:t>20</w:t>
      </w:r>
      <w:r w:rsidRPr="001D1DB9">
        <w:t>%). Kobiety za to zdecydowanie częściej niż męska część respondentów wybierają wino (</w:t>
      </w:r>
      <w:r>
        <w:t>39</w:t>
      </w:r>
      <w:r w:rsidRPr="001D1DB9">
        <w:t>% wobec 16%).</w:t>
      </w: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</w:pPr>
      <w:r w:rsidRPr="004A1502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22</w:t>
      </w:r>
      <w:r w:rsidRPr="004A1502">
        <w:rPr>
          <w:sz w:val="24"/>
          <w:szCs w:val="24"/>
        </w:rPr>
        <w:t>. Jaki rodzaj alkoholu spożywa Pan/Pani najczęściej?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pStyle w:val="Opisrysunku"/>
      </w:pPr>
      <w:r>
        <w:rPr>
          <w:noProof/>
          <w:lang w:eastAsia="pl-PL"/>
        </w:rPr>
        <w:drawing>
          <wp:inline distT="0" distB="0" distL="0" distR="0">
            <wp:extent cx="5334000" cy="2886075"/>
            <wp:effectExtent l="19050" t="0" r="0" b="0"/>
            <wp:docPr id="149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8A57B4" w:rsidRDefault="008A57B4" w:rsidP="00070BFD">
      <w:pPr>
        <w:pStyle w:val="Opisrysunku"/>
        <w:rPr>
          <w:sz w:val="24"/>
          <w:szCs w:val="24"/>
        </w:rPr>
      </w:pPr>
    </w:p>
    <w:p w:rsidR="00070BFD" w:rsidRPr="00084422" w:rsidRDefault="00070BFD" w:rsidP="00070BFD">
      <w:pPr>
        <w:pStyle w:val="Opisrysunku"/>
        <w:rPr>
          <w:sz w:val="24"/>
          <w:szCs w:val="24"/>
        </w:rPr>
      </w:pPr>
      <w:r w:rsidRPr="00084422">
        <w:rPr>
          <w:sz w:val="24"/>
          <w:szCs w:val="24"/>
        </w:rPr>
        <w:t>Wykres</w:t>
      </w:r>
      <w:r w:rsidR="000B0C5C">
        <w:rPr>
          <w:sz w:val="24"/>
          <w:szCs w:val="24"/>
        </w:rPr>
        <w:t xml:space="preserve"> 23.</w:t>
      </w:r>
      <w:r w:rsidRPr="00084422">
        <w:rPr>
          <w:sz w:val="24"/>
          <w:szCs w:val="24"/>
        </w:rPr>
        <w:t xml:space="preserve"> Dlaczego najczęściej spożywa Pan/Pani alkohol?</w:t>
      </w:r>
    </w:p>
    <w:p w:rsidR="00070BFD" w:rsidRDefault="00070BFD" w:rsidP="00070BFD">
      <w:pPr>
        <w:pStyle w:val="Opisrysunku"/>
      </w:pPr>
      <w:r>
        <w:rPr>
          <w:noProof/>
          <w:lang w:eastAsia="pl-PL"/>
        </w:rPr>
        <w:drawing>
          <wp:inline distT="0" distB="0" distL="0" distR="0">
            <wp:extent cx="5200650" cy="2676525"/>
            <wp:effectExtent l="19050" t="0" r="0" b="0"/>
            <wp:docPr id="150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4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pStyle w:val="Opisrysunku"/>
      </w:pPr>
    </w:p>
    <w:p w:rsidR="00B962E2" w:rsidRDefault="00B962E2" w:rsidP="00070BFD">
      <w:pPr>
        <w:pStyle w:val="Opisrysunku"/>
      </w:pPr>
    </w:p>
    <w:p w:rsidR="00070BFD" w:rsidRDefault="00070BFD" w:rsidP="000B0C5C">
      <w:pPr>
        <w:jc w:val="both"/>
      </w:pPr>
      <w:r w:rsidRPr="00466240">
        <w:t xml:space="preserve">Okazuje się, iż alkohol jest najczęściej pity w celach towarzyskich. Deklaruje tak </w:t>
      </w:r>
      <w:r>
        <w:t>ponad połowa (53%)</w:t>
      </w:r>
      <w:r w:rsidRPr="00466240">
        <w:t xml:space="preserve"> osób pijących alkohol. Inne powody były wskazywane znacznie rzadziej: </w:t>
      </w:r>
      <w:r>
        <w:t>18% ankietowanych</w:t>
      </w:r>
      <w:r w:rsidRPr="00466240">
        <w:t xml:space="preserve"> pije alkohol by się dobrze bawić i mieć dobry humor. </w:t>
      </w:r>
      <w:r>
        <w:t>11</w:t>
      </w:r>
      <w:r w:rsidRPr="00466240">
        <w:t>% pije, żeby się zrelaksować</w:t>
      </w:r>
      <w:r>
        <w:t xml:space="preserve">. Niepokojący jest fakt, iż 15% badanych podaje, iż powodem sięgania po alkohol jest ucieczka od kłopotów. </w:t>
      </w:r>
      <w:r w:rsidRPr="00466240">
        <w:t>Pozostałe powody są marginalne.</w:t>
      </w:r>
    </w:p>
    <w:p w:rsidR="00070BFD" w:rsidRDefault="00070BFD" w:rsidP="00070BFD">
      <w:pPr>
        <w:spacing w:line="360" w:lineRule="auto"/>
        <w:jc w:val="both"/>
      </w:pPr>
    </w:p>
    <w:p w:rsidR="000B0C5C" w:rsidRDefault="000B0C5C" w:rsidP="00070BFD">
      <w:pPr>
        <w:pStyle w:val="Opisrysunku"/>
        <w:rPr>
          <w:sz w:val="24"/>
          <w:szCs w:val="24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084422">
        <w:rPr>
          <w:sz w:val="24"/>
          <w:szCs w:val="24"/>
        </w:rPr>
        <w:lastRenderedPageBreak/>
        <w:t xml:space="preserve">Wykres </w:t>
      </w:r>
      <w:r w:rsidR="000B0C5C">
        <w:rPr>
          <w:sz w:val="24"/>
          <w:szCs w:val="24"/>
        </w:rPr>
        <w:t>24</w:t>
      </w:r>
      <w:r>
        <w:t xml:space="preserve">. </w:t>
      </w:r>
      <w:r w:rsidRPr="00084422">
        <w:rPr>
          <w:sz w:val="24"/>
          <w:szCs w:val="24"/>
        </w:rPr>
        <w:t>Dlaczego najczęściej spożywa Pan/Pani alkohol?</w:t>
      </w: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>
        <w:rPr>
          <w:sz w:val="24"/>
          <w:szCs w:val="24"/>
        </w:rPr>
        <w:t>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76800" cy="3190875"/>
            <wp:effectExtent l="19050" t="0" r="0" b="0"/>
            <wp:docPr id="151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bookmarkStart w:id="4" w:name="_Toc217183634"/>
      <w:bookmarkStart w:id="5" w:name="_Toc217189154"/>
      <w:r>
        <w:rPr>
          <w:sz w:val="22"/>
        </w:rPr>
        <w:t>Źródło: opracowanie własne</w:t>
      </w: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1778CB" w:rsidRDefault="00070BFD" w:rsidP="00070BFD">
      <w:pPr>
        <w:pStyle w:val="Opisrysunku"/>
        <w:rPr>
          <w:sz w:val="24"/>
          <w:szCs w:val="24"/>
        </w:rPr>
      </w:pPr>
      <w:r w:rsidRPr="001778CB">
        <w:rPr>
          <w:sz w:val="24"/>
          <w:szCs w:val="24"/>
        </w:rPr>
        <w:t xml:space="preserve">Wykres </w:t>
      </w:r>
      <w:r w:rsidR="000B0C5C">
        <w:rPr>
          <w:sz w:val="24"/>
          <w:szCs w:val="24"/>
        </w:rPr>
        <w:t>25</w:t>
      </w:r>
      <w:r w:rsidRPr="001778CB">
        <w:rPr>
          <w:sz w:val="24"/>
          <w:szCs w:val="24"/>
        </w:rPr>
        <w:t xml:space="preserve">. Jak często zdarza się Panu/Pani upić się? </w:t>
      </w:r>
      <w:bookmarkEnd w:id="4"/>
      <w:bookmarkEnd w:id="5"/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91050" cy="2752725"/>
            <wp:effectExtent l="19050" t="0" r="0" b="0"/>
            <wp:docPr id="152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5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  <w:rPr>
          <w:noProof/>
        </w:rPr>
      </w:pPr>
      <w:r w:rsidRPr="00471086">
        <w:rPr>
          <w:noProof/>
        </w:rPr>
        <w:t xml:space="preserve">W przypadku upicia się, </w:t>
      </w:r>
      <w:r>
        <w:rPr>
          <w:noProof/>
        </w:rPr>
        <w:t>17%</w:t>
      </w:r>
      <w:r w:rsidRPr="00471086">
        <w:rPr>
          <w:noProof/>
        </w:rPr>
        <w:t xml:space="preserve"> badanych nie doświaczyła takiego zjawiska, a </w:t>
      </w:r>
      <w:r>
        <w:rPr>
          <w:noProof/>
        </w:rPr>
        <w:t>25% ankietowanych</w:t>
      </w:r>
      <w:r w:rsidRPr="00471086">
        <w:rPr>
          <w:noProof/>
        </w:rPr>
        <w:t xml:space="preserve"> przydarzyło się to nawet kilka razy w życiu.</w:t>
      </w:r>
      <w:r>
        <w:rPr>
          <w:noProof/>
        </w:rPr>
        <w:t xml:space="preserve">  Blisko 1/5</w:t>
      </w:r>
      <w:r w:rsidRPr="00471086">
        <w:rPr>
          <w:noProof/>
        </w:rPr>
        <w:t xml:space="preserve"> respondentów upija się kilka razy w roku. 2</w:t>
      </w:r>
      <w:r>
        <w:rPr>
          <w:noProof/>
        </w:rPr>
        <w:t>9</w:t>
      </w:r>
      <w:r w:rsidRPr="00471086">
        <w:rPr>
          <w:noProof/>
        </w:rPr>
        <w:t>% anietowanych doświadczył</w:t>
      </w:r>
      <w:r>
        <w:rPr>
          <w:noProof/>
        </w:rPr>
        <w:t>o</w:t>
      </w:r>
      <w:r w:rsidRPr="00471086">
        <w:rPr>
          <w:noProof/>
        </w:rPr>
        <w:t xml:space="preserve"> takiego stanu 1-2 razy w życiu.</w:t>
      </w:r>
    </w:p>
    <w:p w:rsidR="00070BFD" w:rsidRDefault="00070BFD" w:rsidP="00070BFD">
      <w:pPr>
        <w:spacing w:line="360" w:lineRule="auto"/>
        <w:jc w:val="both"/>
        <w:rPr>
          <w:noProof/>
        </w:rPr>
      </w:pPr>
    </w:p>
    <w:p w:rsidR="000B0C5C" w:rsidRDefault="000B0C5C" w:rsidP="000B0C5C">
      <w:pPr>
        <w:jc w:val="both"/>
      </w:pPr>
      <w:r>
        <w:t xml:space="preserve">Ponad połowa badanych (59%) </w:t>
      </w:r>
      <w:r w:rsidRPr="00632D5B">
        <w:t xml:space="preserve">badanych miała styczności z przypadkami przemocy po spożyciu alkoholu. </w:t>
      </w:r>
      <w:r>
        <w:t>24%</w:t>
      </w:r>
      <w:r w:rsidRPr="00632D5B">
        <w:t xml:space="preserve"> ankietowany</w:t>
      </w:r>
      <w:r>
        <w:t xml:space="preserve">ch przyznała, że spotkała </w:t>
      </w:r>
      <w:r w:rsidRPr="00632D5B">
        <w:t xml:space="preserve">się z takim problemem </w:t>
      </w:r>
      <w:r>
        <w:t xml:space="preserve"> </w:t>
      </w:r>
      <w:r w:rsidRPr="00632D5B">
        <w:t>w sąsiedztwie a</w:t>
      </w:r>
      <w:r>
        <w:t xml:space="preserve"> blisko 1/5 </w:t>
      </w:r>
      <w:r w:rsidRPr="00632D5B">
        <w:t>wśród znajomych</w:t>
      </w:r>
      <w:r>
        <w:t xml:space="preserve">. 9 % </w:t>
      </w:r>
      <w:r w:rsidRPr="00632D5B">
        <w:t xml:space="preserve"> doświadczyło przemocy we własnej rodzinie. Kategoria „w innych sytuacjach” dotyczyła styczności</w:t>
      </w:r>
      <w:r>
        <w:t xml:space="preserve"> </w:t>
      </w:r>
      <w:r w:rsidRPr="00632D5B">
        <w:t xml:space="preserve">z takimi zjawiskami głównie np. na ulicy czy w barze, dyskotece.  </w:t>
      </w:r>
    </w:p>
    <w:p w:rsidR="00070BFD" w:rsidRDefault="00070BFD" w:rsidP="00070BFD">
      <w:pPr>
        <w:pStyle w:val="Legenda"/>
        <w:jc w:val="center"/>
      </w:pPr>
    </w:p>
    <w:p w:rsidR="000B0C5C" w:rsidRDefault="000B0C5C" w:rsidP="000B0C5C">
      <w:pPr>
        <w:rPr>
          <w:lang w:eastAsia="en-US"/>
        </w:rPr>
      </w:pPr>
    </w:p>
    <w:p w:rsidR="000B0C5C" w:rsidRPr="000B0C5C" w:rsidRDefault="000B0C5C" w:rsidP="000B0C5C">
      <w:pPr>
        <w:rPr>
          <w:lang w:eastAsia="en-US"/>
        </w:rPr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86268F">
        <w:rPr>
          <w:sz w:val="24"/>
          <w:szCs w:val="24"/>
        </w:rPr>
        <w:t>Rysunek 2</w:t>
      </w:r>
      <w:r>
        <w:rPr>
          <w:sz w:val="24"/>
          <w:szCs w:val="24"/>
        </w:rPr>
        <w:t>6</w:t>
      </w:r>
      <w:r w:rsidRPr="0086268F">
        <w:rPr>
          <w:sz w:val="24"/>
          <w:szCs w:val="24"/>
        </w:rPr>
        <w:t xml:space="preserve">. Czy spotkał/a się Pan/i z przypadkami przemocy po spożyciu alkoholu? </w:t>
      </w:r>
    </w:p>
    <w:p w:rsidR="00070BFD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886325" cy="2752725"/>
            <wp:effectExtent l="19050" t="0" r="9525" b="0"/>
            <wp:docPr id="16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B0C5C" w:rsidRPr="00632D5B" w:rsidRDefault="000B0C5C" w:rsidP="00070BFD">
      <w:pPr>
        <w:spacing w:line="360" w:lineRule="auto"/>
        <w:jc w:val="both"/>
      </w:pP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3C084F" w:rsidRDefault="00070BFD" w:rsidP="00070BFD">
      <w:pPr>
        <w:pStyle w:val="Opisrysunku"/>
        <w:rPr>
          <w:sz w:val="24"/>
          <w:szCs w:val="24"/>
        </w:rPr>
      </w:pPr>
      <w:r w:rsidRPr="0086268F">
        <w:rPr>
          <w:sz w:val="24"/>
          <w:szCs w:val="24"/>
        </w:rPr>
        <w:t>Rysunek 2</w:t>
      </w:r>
      <w:r>
        <w:rPr>
          <w:sz w:val="24"/>
          <w:szCs w:val="24"/>
        </w:rPr>
        <w:t>7</w:t>
      </w:r>
      <w:r w:rsidRPr="0086268F">
        <w:rPr>
          <w:sz w:val="24"/>
          <w:szCs w:val="24"/>
        </w:rPr>
        <w:t>. Czy spotkał/a się Pan/i z przypadkami przemocy po spożyciu alkoholu?</w:t>
      </w:r>
      <w:r>
        <w:rPr>
          <w:sz w:val="24"/>
          <w:szCs w:val="24"/>
        </w:rPr>
        <w:t xml:space="preserve">                 </w:t>
      </w:r>
      <w:r w:rsidRPr="0086268F">
        <w:rPr>
          <w:sz w:val="24"/>
          <w:szCs w:val="24"/>
        </w:rPr>
        <w:t xml:space="preserve"> </w:t>
      </w:r>
      <w:r>
        <w:rPr>
          <w:sz w:val="24"/>
          <w:szCs w:val="24"/>
        </w:rPr>
        <w:t>– porównanie roku 2012 i 2018</w:t>
      </w:r>
    </w:p>
    <w:p w:rsidR="00070BFD" w:rsidRPr="0086268F" w:rsidRDefault="00070BFD" w:rsidP="00070BFD">
      <w:pPr>
        <w:pStyle w:val="Opisrysunku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933950" cy="2409825"/>
            <wp:effectExtent l="19050" t="0" r="0" b="0"/>
            <wp:docPr id="16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1"/>
                    <pic:cNvPicPr>
                      <a:picLocks noChangeArrowheads="1"/>
                    </pic:cNvPicPr>
                  </pic:nvPicPr>
                  <pic:blipFill>
                    <a:blip r:embed="rId34" cstate="print"/>
                    <a:srcRect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070BFD" w:rsidRDefault="00070BFD" w:rsidP="00070BFD">
      <w:pPr>
        <w:pStyle w:val="Opisrysunku"/>
      </w:pPr>
    </w:p>
    <w:p w:rsidR="00070BFD" w:rsidRDefault="00070BFD" w:rsidP="000B0C5C">
      <w:pPr>
        <w:ind w:firstLine="357"/>
        <w:jc w:val="both"/>
      </w:pPr>
      <w:r>
        <w:t xml:space="preserve">Porównując badania z 2012 i 2018 roku możemy zaobserwować wzrost liczby osób, które zetknęły się z przypadkami przemocy po spożyciu alkoholu ( z 53 % do 59 %). </w:t>
      </w:r>
    </w:p>
    <w:p w:rsidR="00070BFD" w:rsidRDefault="00070BFD" w:rsidP="000B0C5C">
      <w:pPr>
        <w:ind w:firstLine="357"/>
        <w:jc w:val="both"/>
      </w:pPr>
      <w:r w:rsidRPr="00632D5B">
        <w:t>Dla uzupełnienia informacji na temat przemocy po spożyciu alkoholu, zapytaliśmy respondentów o to, czy agresywne zachowania po alkoholu były udziałem ich współmałżonka. Odpowiedzi przedstawia wykres</w:t>
      </w:r>
    </w:p>
    <w:p w:rsidR="000B0C5C" w:rsidRDefault="000B0C5C" w:rsidP="000B0C5C">
      <w:pPr>
        <w:ind w:firstLine="357"/>
        <w:jc w:val="both"/>
      </w:pPr>
    </w:p>
    <w:p w:rsidR="000B0C5C" w:rsidRDefault="000B0C5C" w:rsidP="000B0C5C">
      <w:pPr>
        <w:ind w:firstLine="357"/>
        <w:jc w:val="both"/>
      </w:pPr>
    </w:p>
    <w:p w:rsidR="00455474" w:rsidRDefault="00455474" w:rsidP="000B0C5C">
      <w:pPr>
        <w:ind w:firstLine="357"/>
        <w:jc w:val="both"/>
      </w:pPr>
    </w:p>
    <w:p w:rsidR="000B0C5C" w:rsidRDefault="000B0C5C" w:rsidP="000B0C5C">
      <w:pPr>
        <w:ind w:firstLine="357"/>
        <w:jc w:val="both"/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F1435E">
        <w:rPr>
          <w:sz w:val="24"/>
          <w:szCs w:val="24"/>
        </w:rPr>
        <w:lastRenderedPageBreak/>
        <w:t>Wykres 2</w:t>
      </w:r>
      <w:r>
        <w:rPr>
          <w:sz w:val="24"/>
          <w:szCs w:val="24"/>
        </w:rPr>
        <w:t>8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się agresywnie?</w:t>
      </w:r>
    </w:p>
    <w:p w:rsidR="00070BFD" w:rsidRDefault="00070BFD" w:rsidP="00070BFD">
      <w:pPr>
        <w:pStyle w:val="Opisrysunku"/>
        <w:rPr>
          <w:sz w:val="24"/>
          <w:szCs w:val="24"/>
        </w:rPr>
      </w:pPr>
      <w:r w:rsidRPr="00F1435E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410075" cy="2390775"/>
            <wp:effectExtent l="19050" t="0" r="9525" b="0"/>
            <wp:docPr id="164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3"/>
                    <pic:cNvPicPr>
                      <a:picLocks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F1435E" w:rsidRDefault="00B962E2" w:rsidP="00070BFD">
      <w:pPr>
        <w:pStyle w:val="Opisrysunku"/>
        <w:rPr>
          <w:sz w:val="24"/>
          <w:szCs w:val="24"/>
        </w:rPr>
      </w:pPr>
    </w:p>
    <w:p w:rsidR="00070BFD" w:rsidRDefault="00070BFD" w:rsidP="000B0C5C">
      <w:pPr>
        <w:ind w:firstLine="709"/>
        <w:jc w:val="both"/>
      </w:pPr>
      <w:r w:rsidRPr="00632D5B">
        <w:t>Zdecydowana większość ankietowanych powiedziała, że takie zachowania nie miały miejsca – ich współmałżonek nigdy nie zachowywał się agresywnie po spożyciu alkoholu</w:t>
      </w:r>
      <w:r>
        <w:t xml:space="preserve">. Obserwując badania z 2012 i 2018 może zaobserwować wzrost osób zachowujących się agresywnie po alkoholu o 2%. </w:t>
      </w:r>
    </w:p>
    <w:p w:rsidR="000B0C5C" w:rsidRDefault="000B0C5C" w:rsidP="000B0C5C">
      <w:pPr>
        <w:ind w:firstLine="709"/>
        <w:jc w:val="both"/>
      </w:pPr>
    </w:p>
    <w:p w:rsidR="00AA3E81" w:rsidRDefault="00AA3E81" w:rsidP="00070BFD">
      <w:pPr>
        <w:pStyle w:val="Opisrysunku"/>
        <w:rPr>
          <w:sz w:val="24"/>
          <w:szCs w:val="24"/>
        </w:rPr>
      </w:pPr>
    </w:p>
    <w:p w:rsidR="00070BFD" w:rsidRPr="0025772A" w:rsidRDefault="00070BFD" w:rsidP="00070BFD">
      <w:pPr>
        <w:pStyle w:val="Opisrysunku"/>
        <w:rPr>
          <w:b w:val="0"/>
        </w:rPr>
      </w:pPr>
      <w:r w:rsidRPr="00F1435E">
        <w:rPr>
          <w:sz w:val="24"/>
          <w:szCs w:val="24"/>
        </w:rPr>
        <w:t>Wykres 2</w:t>
      </w:r>
      <w:r>
        <w:rPr>
          <w:sz w:val="24"/>
          <w:szCs w:val="24"/>
        </w:rPr>
        <w:t>9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</w:t>
      </w:r>
      <w:r w:rsidRPr="0025772A">
        <w:rPr>
          <w:sz w:val="24"/>
          <w:szCs w:val="24"/>
        </w:rPr>
        <w:t>się agresywnie?– porównanie roku 2012 i 2018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14875" cy="2381250"/>
            <wp:effectExtent l="19050" t="0" r="9525" b="0"/>
            <wp:docPr id="165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4"/>
                    <pic:cNvPicPr>
                      <a:picLocks noChangeArrowheads="1"/>
                    </pic:cNvPicPr>
                  </pic:nvPicPr>
                  <pic:blipFill>
                    <a:blip r:embed="rId36" cstate="print"/>
                    <a:srcRect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B962E2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</w:pPr>
      <w:r w:rsidRPr="002E7CCB">
        <w:t>Jak można było przypuszczać, problem agresywnych zachowań współmałżonka pod wpływem alkoholu dotyczy częściej kobiet. 1</w:t>
      </w:r>
      <w:r>
        <w:t>1</w:t>
      </w:r>
      <w:r w:rsidRPr="002E7CCB">
        <w:t>% respondentek przyznało, że ich mąż po pijanemu zachowywał się agresywnie.</w:t>
      </w:r>
      <w:r>
        <w:t xml:space="preserve"> Wzrasta jednak liczba kobiet, które po spożyciu alkoholu zachowują się agresywnie i wynosi 6%. </w:t>
      </w:r>
    </w:p>
    <w:p w:rsidR="00070BFD" w:rsidRDefault="00070BFD" w:rsidP="00070BFD">
      <w:pPr>
        <w:spacing w:line="360" w:lineRule="auto"/>
        <w:jc w:val="both"/>
      </w:pPr>
    </w:p>
    <w:p w:rsidR="00455474" w:rsidRDefault="00455474" w:rsidP="00070BFD">
      <w:pPr>
        <w:spacing w:line="360" w:lineRule="auto"/>
        <w:jc w:val="both"/>
      </w:pPr>
    </w:p>
    <w:p w:rsidR="00070BFD" w:rsidRPr="0025772A" w:rsidRDefault="00070BFD" w:rsidP="00070BFD">
      <w:pPr>
        <w:pStyle w:val="Opisrysunku"/>
        <w:rPr>
          <w:b w:val="0"/>
        </w:rPr>
      </w:pPr>
      <w:r w:rsidRPr="00F1435E">
        <w:rPr>
          <w:sz w:val="24"/>
          <w:szCs w:val="24"/>
        </w:rPr>
        <w:lastRenderedPageBreak/>
        <w:t xml:space="preserve">Wykres </w:t>
      </w:r>
      <w:r>
        <w:rPr>
          <w:sz w:val="24"/>
          <w:szCs w:val="24"/>
        </w:rPr>
        <w:t>30</w:t>
      </w:r>
      <w:r w:rsidRPr="00F1435E">
        <w:rPr>
          <w:sz w:val="24"/>
          <w:szCs w:val="24"/>
        </w:rPr>
        <w:t>. Czy zdarzyło się Panu/Pani, że pijany współmałżonek</w:t>
      </w:r>
      <w:r>
        <w:rPr>
          <w:sz w:val="24"/>
          <w:szCs w:val="24"/>
        </w:rPr>
        <w:t>/partner</w:t>
      </w:r>
      <w:r w:rsidRPr="00F1435E">
        <w:rPr>
          <w:sz w:val="24"/>
          <w:szCs w:val="24"/>
        </w:rPr>
        <w:t xml:space="preserve"> zachowywał </w:t>
      </w:r>
      <w:r w:rsidRPr="0025772A">
        <w:rPr>
          <w:sz w:val="24"/>
          <w:szCs w:val="24"/>
        </w:rPr>
        <w:t xml:space="preserve">się agresywnie?– </w:t>
      </w:r>
      <w:r>
        <w:rPr>
          <w:sz w:val="24"/>
          <w:szCs w:val="24"/>
        </w:rPr>
        <w:t>podział na płeć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14875" cy="2581275"/>
            <wp:effectExtent l="19050" t="0" r="9525" b="0"/>
            <wp:docPr id="166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5"/>
                    <pic:cNvPicPr>
                      <a:picLocks noChangeArrowheads="1"/>
                    </pic:cNvPicPr>
                  </pic:nvPicPr>
                  <pic:blipFill>
                    <a:blip r:embed="rId37" cstate="print"/>
                    <a:srcRect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AA3E81" w:rsidRDefault="00AA3E81" w:rsidP="00070BFD">
      <w:pPr>
        <w:spacing w:line="360" w:lineRule="auto"/>
        <w:ind w:firstLine="357"/>
        <w:jc w:val="center"/>
        <w:rPr>
          <w:b/>
        </w:rPr>
      </w:pPr>
    </w:p>
    <w:p w:rsidR="00AA3E81" w:rsidRDefault="00AA3E81" w:rsidP="00070BFD">
      <w:pPr>
        <w:spacing w:line="360" w:lineRule="auto"/>
        <w:ind w:firstLine="357"/>
        <w:jc w:val="center"/>
        <w:rPr>
          <w:b/>
        </w:rPr>
      </w:pPr>
    </w:p>
    <w:p w:rsidR="00070BFD" w:rsidRDefault="00070BFD" w:rsidP="00070BFD">
      <w:pPr>
        <w:spacing w:line="360" w:lineRule="auto"/>
        <w:ind w:firstLine="357"/>
        <w:jc w:val="center"/>
        <w:rPr>
          <w:b/>
        </w:rPr>
      </w:pPr>
      <w:r w:rsidRPr="007E788B">
        <w:rPr>
          <w:b/>
        </w:rPr>
        <w:t>Wykres 3</w:t>
      </w:r>
      <w:r>
        <w:rPr>
          <w:b/>
        </w:rPr>
        <w:t>1</w:t>
      </w:r>
      <w:r w:rsidRPr="007E788B">
        <w:rPr>
          <w:b/>
        </w:rPr>
        <w:t>. Czy według Pana/ Pani jakiekolwiek formy przemocy w rodzinie są usprawiedliwione?</w:t>
      </w:r>
    </w:p>
    <w:p w:rsidR="00070BFD" w:rsidRDefault="00070BFD" w:rsidP="00070BFD">
      <w:pPr>
        <w:spacing w:line="360" w:lineRule="auto"/>
        <w:ind w:firstLine="357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400550" cy="2400300"/>
            <wp:effectExtent l="19050" t="0" r="0" b="0"/>
            <wp:docPr id="167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7"/>
                    <pic:cNvPicPr>
                      <a:picLocks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7E788B" w:rsidRDefault="00B962E2" w:rsidP="00070BFD">
      <w:pPr>
        <w:spacing w:line="360" w:lineRule="auto"/>
        <w:ind w:firstLine="357"/>
        <w:jc w:val="center"/>
        <w:rPr>
          <w:b/>
          <w:noProof/>
        </w:rPr>
      </w:pPr>
    </w:p>
    <w:p w:rsidR="00070BFD" w:rsidRDefault="00070BFD" w:rsidP="000B0C5C">
      <w:pPr>
        <w:jc w:val="both"/>
      </w:pPr>
      <w:r w:rsidRPr="00777904">
        <w:t>Z przeprowadzonego badania wynika, iż 9</w:t>
      </w:r>
      <w:r>
        <w:t>4</w:t>
      </w:r>
      <w:r w:rsidRPr="00777904">
        <w:t>% potępia jakiekolwiek formy przemocy w rodzinie.</w:t>
      </w:r>
      <w:r>
        <w:t xml:space="preserve"> 85% ankietowanych podaje, iż nigdy nie stosowało przemocy przeciwko członkowi rodziny, 9% nie pamięta czy zachowania takie miały miejsce a 6% przyznaje, iż była sprawcą przemocy</w:t>
      </w:r>
      <w:r w:rsidR="00570726">
        <w:t xml:space="preserve"> </w:t>
      </w:r>
      <w:r w:rsidR="008A57B4">
        <w:br/>
      </w:r>
      <w:r>
        <w:t xml:space="preserve">w rodzinie. </w:t>
      </w: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455474" w:rsidRDefault="00455474" w:rsidP="00070BFD">
      <w:pPr>
        <w:pStyle w:val="Opisrysunku"/>
        <w:rPr>
          <w:sz w:val="24"/>
          <w:szCs w:val="24"/>
        </w:rPr>
      </w:pPr>
    </w:p>
    <w:p w:rsidR="00786350" w:rsidRDefault="00786350" w:rsidP="00070BFD">
      <w:pPr>
        <w:pStyle w:val="Opisrysunku"/>
        <w:rPr>
          <w:sz w:val="24"/>
          <w:szCs w:val="24"/>
        </w:rPr>
      </w:pPr>
    </w:p>
    <w:p w:rsidR="00070BFD" w:rsidRPr="007E788B" w:rsidRDefault="00070BFD" w:rsidP="00070BFD">
      <w:pPr>
        <w:pStyle w:val="Opisrysunku"/>
        <w:rPr>
          <w:sz w:val="24"/>
          <w:szCs w:val="24"/>
        </w:rPr>
      </w:pPr>
      <w:r w:rsidRPr="007E788B">
        <w:rPr>
          <w:sz w:val="24"/>
          <w:szCs w:val="24"/>
        </w:rPr>
        <w:lastRenderedPageBreak/>
        <w:t>Wykres 3</w:t>
      </w:r>
      <w:r>
        <w:rPr>
          <w:sz w:val="24"/>
          <w:szCs w:val="24"/>
        </w:rPr>
        <w:t>2</w:t>
      </w:r>
      <w:r w:rsidRPr="007E788B">
        <w:rPr>
          <w:sz w:val="24"/>
          <w:szCs w:val="24"/>
        </w:rPr>
        <w:t>. Czy stosował/a Pan/ Pani kiedykolwiek przemoc przeciwko członkowi rodziny?</w:t>
      </w:r>
    </w:p>
    <w:p w:rsidR="00070BFD" w:rsidRDefault="00070BFD" w:rsidP="00070BFD">
      <w:pPr>
        <w:spacing w:line="360" w:lineRule="auto"/>
        <w:ind w:firstLine="357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229100" cy="2390775"/>
            <wp:effectExtent l="19050" t="0" r="0" b="0"/>
            <wp:docPr id="168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6"/>
                    <pic:cNvPicPr>
                      <a:picLocks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Pr="00280BCB" w:rsidRDefault="00B962E2" w:rsidP="00070BFD">
      <w:pPr>
        <w:spacing w:line="360" w:lineRule="auto"/>
        <w:ind w:firstLine="357"/>
        <w:jc w:val="center"/>
        <w:rPr>
          <w:noProof/>
        </w:rPr>
      </w:pPr>
    </w:p>
    <w:p w:rsidR="00070BFD" w:rsidRDefault="00070BFD" w:rsidP="000B0C5C">
      <w:pPr>
        <w:jc w:val="both"/>
      </w:pPr>
      <w:r w:rsidRPr="00777904">
        <w:t xml:space="preserve">Podobne wyniki badania uzyskane zostały w stosunku do </w:t>
      </w:r>
      <w:r>
        <w:t xml:space="preserve">zapytania czy respondent doświadczył przemocy od rodziców czy innych członków rodziny. 83 % badanych przyznaje, iż sytuacja taka nie miała miejsca, 10% twierdzi, iż nie pamięta takiego zdarzenia a 7% przyznaje, iż było osobą doznającą przemocy w rodzinie. </w:t>
      </w:r>
    </w:p>
    <w:p w:rsidR="00AA3E81" w:rsidRDefault="00AA3E81" w:rsidP="000B0C5C">
      <w:pPr>
        <w:jc w:val="both"/>
      </w:pPr>
    </w:p>
    <w:p w:rsidR="00AA3E81" w:rsidRDefault="00AA3E81" w:rsidP="000B0C5C">
      <w:pPr>
        <w:jc w:val="both"/>
      </w:pPr>
    </w:p>
    <w:p w:rsidR="00786350" w:rsidRDefault="00786350" w:rsidP="000B0C5C">
      <w:pPr>
        <w:jc w:val="both"/>
      </w:pPr>
    </w:p>
    <w:p w:rsidR="00070BFD" w:rsidRDefault="00070BFD" w:rsidP="00070BFD">
      <w:pPr>
        <w:pStyle w:val="Opisrysunku"/>
        <w:rPr>
          <w:sz w:val="24"/>
          <w:szCs w:val="24"/>
        </w:rPr>
      </w:pPr>
      <w:r w:rsidRPr="008E7D92">
        <w:rPr>
          <w:sz w:val="24"/>
          <w:szCs w:val="24"/>
        </w:rPr>
        <w:t>Wykres 3</w:t>
      </w:r>
      <w:r>
        <w:rPr>
          <w:sz w:val="24"/>
          <w:szCs w:val="24"/>
        </w:rPr>
        <w:t>3</w:t>
      </w:r>
      <w:r w:rsidRPr="008E7D92">
        <w:rPr>
          <w:sz w:val="24"/>
          <w:szCs w:val="24"/>
        </w:rPr>
        <w:t>. Czy kiedykolwiek doświadczył/a Pan/Pani przemocy od rodziców czy innych członków rodziny?</w:t>
      </w:r>
    </w:p>
    <w:p w:rsidR="00070BFD" w:rsidRDefault="00070BFD" w:rsidP="00070BFD">
      <w:pPr>
        <w:pStyle w:val="Opisrysunku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467225" cy="2371725"/>
            <wp:effectExtent l="19050" t="0" r="9525" b="0"/>
            <wp:docPr id="169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8"/>
                    <pic:cNvPicPr>
                      <a:picLocks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455474" w:rsidRDefault="00455474" w:rsidP="00070BFD">
      <w:pPr>
        <w:pStyle w:val="Opisrysunku"/>
        <w:rPr>
          <w:noProof/>
          <w:sz w:val="24"/>
          <w:szCs w:val="24"/>
          <w:lang w:eastAsia="pl-PL"/>
        </w:rPr>
      </w:pPr>
    </w:p>
    <w:p w:rsidR="00B962E2" w:rsidRDefault="00B962E2" w:rsidP="00070BFD">
      <w:pPr>
        <w:pStyle w:val="Opisrysunku"/>
        <w:rPr>
          <w:noProof/>
          <w:sz w:val="24"/>
          <w:szCs w:val="24"/>
          <w:lang w:eastAsia="pl-PL"/>
        </w:rPr>
      </w:pPr>
    </w:p>
    <w:p w:rsidR="00070BFD" w:rsidRPr="00087995" w:rsidRDefault="00070BFD" w:rsidP="00070BFD">
      <w:pPr>
        <w:pStyle w:val="Opisrysunku"/>
        <w:rPr>
          <w:rFonts w:ascii="Arial" w:hAnsi="Arial" w:cs="Arial"/>
          <w:b w:val="0"/>
          <w:sz w:val="24"/>
          <w:szCs w:val="24"/>
        </w:rPr>
      </w:pPr>
      <w:r w:rsidRPr="00087995">
        <w:rPr>
          <w:sz w:val="24"/>
          <w:szCs w:val="24"/>
        </w:rPr>
        <w:lastRenderedPageBreak/>
        <w:t>Wykres 3</w:t>
      </w:r>
      <w:r>
        <w:rPr>
          <w:sz w:val="24"/>
          <w:szCs w:val="24"/>
        </w:rPr>
        <w:t>4</w:t>
      </w:r>
      <w:r w:rsidRPr="00087995">
        <w:rPr>
          <w:sz w:val="24"/>
          <w:szCs w:val="24"/>
        </w:rPr>
        <w:t>. Czy według Pana/ Pani przemocą jest?</w:t>
      </w:r>
    </w:p>
    <w:p w:rsidR="00070BFD" w:rsidRDefault="00070BFD" w:rsidP="00070BF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91000" cy="2419350"/>
            <wp:effectExtent l="19050" t="0" r="0" b="0"/>
            <wp:docPr id="170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kres 2"/>
                    <pic:cNvPicPr>
                      <a:picLocks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B962E2" w:rsidRDefault="00B962E2" w:rsidP="00070BFD">
      <w:pPr>
        <w:spacing w:line="360" w:lineRule="auto"/>
        <w:jc w:val="center"/>
        <w:rPr>
          <w:rFonts w:ascii="Arial" w:hAnsi="Arial" w:cs="Arial"/>
        </w:rPr>
      </w:pPr>
    </w:p>
    <w:p w:rsidR="00070BFD" w:rsidRDefault="00070BFD" w:rsidP="000B0C5C">
      <w:pPr>
        <w:pStyle w:val="Cytatintensywny1"/>
        <w:pBdr>
          <w:bottom w:val="none" w:sz="0" w:space="0" w:color="auto"/>
        </w:pBdr>
        <w:ind w:left="0" w:right="142"/>
        <w:jc w:val="both"/>
        <w:outlineLvl w:val="1"/>
        <w:rPr>
          <w:b w:val="0"/>
          <w:i w:val="0"/>
          <w:color w:val="auto"/>
        </w:rPr>
      </w:pPr>
      <w:r w:rsidRPr="00087561">
        <w:rPr>
          <w:b w:val="0"/>
          <w:i w:val="0"/>
          <w:color w:val="auto"/>
        </w:rPr>
        <w:t xml:space="preserve">Jedno z pytań ankiety miało na celu zdefiniowanie przez respondenta definicji </w:t>
      </w:r>
      <w:r>
        <w:rPr>
          <w:b w:val="0"/>
          <w:i w:val="0"/>
          <w:color w:val="auto"/>
        </w:rPr>
        <w:t>p</w:t>
      </w:r>
      <w:r w:rsidRPr="00087561">
        <w:rPr>
          <w:b w:val="0"/>
          <w:i w:val="0"/>
          <w:color w:val="auto"/>
        </w:rPr>
        <w:t xml:space="preserve">rzemocy. </w:t>
      </w:r>
      <w:r w:rsidRPr="002E2A04">
        <w:rPr>
          <w:b w:val="0"/>
          <w:i w:val="0"/>
          <w:color w:val="auto"/>
        </w:rPr>
        <w:t>Blisko połowa badanych uważa, iż przemocą jest bicie</w:t>
      </w:r>
      <w:r>
        <w:rPr>
          <w:b w:val="0"/>
          <w:i w:val="0"/>
          <w:color w:val="auto"/>
        </w:rPr>
        <w:t xml:space="preserve">, 16 % duszenie  a 15 % szarpanie. </w:t>
      </w:r>
      <w:r w:rsidR="000B0C5C">
        <w:rPr>
          <w:b w:val="0"/>
          <w:i w:val="0"/>
          <w:color w:val="auto"/>
        </w:rPr>
        <w:t>Z</w:t>
      </w:r>
      <w:r>
        <w:rPr>
          <w:b w:val="0"/>
          <w:i w:val="0"/>
          <w:color w:val="auto"/>
        </w:rPr>
        <w:t xml:space="preserve"> badania wynika, iż bardzo niewielka jest wiedza społeczeństwa na temat przemocy psychicznej. Izolacja (2%) </w:t>
      </w:r>
      <w:r w:rsidR="00B4402B">
        <w:rPr>
          <w:b w:val="0"/>
          <w:i w:val="0"/>
          <w:color w:val="auto"/>
        </w:rPr>
        <w:br/>
      </w:r>
      <w:r>
        <w:rPr>
          <w:b w:val="0"/>
          <w:i w:val="0"/>
          <w:color w:val="auto"/>
        </w:rPr>
        <w:t xml:space="preserve">i zaniedbanie (1%) to odpowiedzi marginalne. Tylko co 10 ankietowany uważa, iż wszystkie wymienione formy w pytaniu są aktami przemocy. </w:t>
      </w:r>
    </w:p>
    <w:p w:rsidR="00C108D1" w:rsidRDefault="00C108D1" w:rsidP="00030CB7">
      <w:pPr>
        <w:jc w:val="both"/>
      </w:pPr>
    </w:p>
    <w:p w:rsidR="00030CB7" w:rsidRPr="00C2051D" w:rsidRDefault="00030CB7" w:rsidP="00030CB7">
      <w:pPr>
        <w:pStyle w:val="Zwykytekst1"/>
        <w:jc w:val="both"/>
        <w:rPr>
          <w:rFonts w:ascii="Times New Roman" w:eastAsia="Times New Roman" w:hAnsi="Times New Roman"/>
          <w:b/>
        </w:rPr>
      </w:pPr>
      <w:r w:rsidRPr="00C2051D">
        <w:rPr>
          <w:rFonts w:ascii="Times New Roman" w:eastAsia="Times New Roman" w:hAnsi="Times New Roman"/>
          <w:b/>
        </w:rPr>
        <w:t>3. Najbardziej niepokojące zjawiska w gminie Gostyń to:</w:t>
      </w:r>
    </w:p>
    <w:p w:rsidR="00030CB7" w:rsidRPr="00B64DFD" w:rsidRDefault="00B64DFD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w</w:t>
      </w:r>
      <w:r w:rsidR="000B0C5C" w:rsidRPr="000B0C5C">
        <w:rPr>
          <w:rFonts w:ascii="Times New Roman" w:hAnsi="Times New Roman"/>
        </w:rPr>
        <w:t>zrost (w 2018 roku w stosunku do 2016 rok</w:t>
      </w:r>
      <w:r>
        <w:rPr>
          <w:rFonts w:ascii="Times New Roman" w:hAnsi="Times New Roman"/>
        </w:rPr>
        <w:t xml:space="preserve"> - </w:t>
      </w:r>
      <w:r w:rsidRPr="00B64DFD">
        <w:rPr>
          <w:rFonts w:ascii="Times New Roman" w:hAnsi="Times New Roman"/>
        </w:rPr>
        <w:t xml:space="preserve"> </w:t>
      </w:r>
      <w:r w:rsidRPr="000B0C5C">
        <w:rPr>
          <w:rFonts w:ascii="Times New Roman" w:hAnsi="Times New Roman"/>
        </w:rPr>
        <w:t>z 51% do 75 %</w:t>
      </w:r>
      <w:r w:rsidR="000B0C5C" w:rsidRPr="000B0C5C">
        <w:rPr>
          <w:rFonts w:ascii="Times New Roman" w:hAnsi="Times New Roman"/>
        </w:rPr>
        <w:t>) liczby osób w przedziale wiekowym 12-14 lat spożywając</w:t>
      </w:r>
      <w:r>
        <w:rPr>
          <w:rFonts w:ascii="Times New Roman" w:hAnsi="Times New Roman"/>
        </w:rPr>
        <w:t>ych</w:t>
      </w:r>
      <w:r w:rsidR="000B0C5C" w:rsidRPr="000B0C5C">
        <w:rPr>
          <w:rFonts w:ascii="Times New Roman" w:hAnsi="Times New Roman"/>
        </w:rPr>
        <w:t xml:space="preserve"> po raz pierwszy alkohol</w:t>
      </w:r>
      <w:r w:rsidR="00893970">
        <w:rPr>
          <w:rFonts w:ascii="Times New Roman" w:hAnsi="Times New Roman"/>
        </w:rPr>
        <w:t>;</w:t>
      </w:r>
      <w:r w:rsidR="000B0C5C" w:rsidRPr="000B0C5C">
        <w:rPr>
          <w:rFonts w:ascii="Times New Roman" w:hAnsi="Times New Roman"/>
        </w:rPr>
        <w:t xml:space="preserve"> </w:t>
      </w:r>
    </w:p>
    <w:p w:rsidR="00B64DFD" w:rsidRPr="001F3864" w:rsidRDefault="00B64DFD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zbyt duża liczba młodzieży upijająca się w weekendy</w:t>
      </w:r>
      <w:r w:rsidR="00893970">
        <w:rPr>
          <w:rFonts w:ascii="Times New Roman" w:hAnsi="Times New Roman"/>
        </w:rPr>
        <w:t>;</w:t>
      </w:r>
    </w:p>
    <w:p w:rsidR="000B0C5C" w:rsidRDefault="000B0C5C" w:rsidP="000B0C5C">
      <w:pPr>
        <w:pStyle w:val="Akapitzlist"/>
        <w:numPr>
          <w:ilvl w:val="0"/>
          <w:numId w:val="21"/>
        </w:numPr>
        <w:jc w:val="both"/>
      </w:pPr>
      <w:r>
        <w:t>wzrost osób zachowujących się agresywnie po alkoholu</w:t>
      </w:r>
      <w:r w:rsidR="00893970">
        <w:t>;</w:t>
      </w:r>
      <w:r>
        <w:t xml:space="preserve"> </w:t>
      </w:r>
    </w:p>
    <w:p w:rsidR="00893970" w:rsidRDefault="00B64DFD" w:rsidP="00893970">
      <w:pPr>
        <w:pStyle w:val="Akapitzlist"/>
        <w:numPr>
          <w:ilvl w:val="0"/>
          <w:numId w:val="21"/>
        </w:numPr>
        <w:jc w:val="both"/>
      </w:pPr>
      <w:r>
        <w:t xml:space="preserve">wzrost liczby osób, którzy </w:t>
      </w:r>
      <w:r w:rsidR="00893970">
        <w:t>sięgają po alkohol „często”. Porównując wynik z badaniami               z 2012 roku w kategorii nastąpił wzrost o 7% procent  (z 20% do 27 %);</w:t>
      </w:r>
    </w:p>
    <w:p w:rsidR="00B64DFD" w:rsidRPr="00300B09" w:rsidRDefault="00B64DFD" w:rsidP="00B64DFD">
      <w:pPr>
        <w:pStyle w:val="Akapitzlist"/>
        <w:numPr>
          <w:ilvl w:val="0"/>
          <w:numId w:val="21"/>
        </w:numPr>
        <w:jc w:val="both"/>
      </w:pPr>
      <w:r>
        <w:t xml:space="preserve">zwiększenie się </w:t>
      </w:r>
      <w:r w:rsidRPr="00300B09">
        <w:t>liczb</w:t>
      </w:r>
      <w:r>
        <w:t>y</w:t>
      </w:r>
      <w:r w:rsidRPr="00300B09">
        <w:t xml:space="preserve"> osób samotnie </w:t>
      </w:r>
      <w:r>
        <w:t xml:space="preserve">spożywających alkohol </w:t>
      </w:r>
      <w:r w:rsidRPr="00300B09">
        <w:t xml:space="preserve">w domu </w:t>
      </w:r>
      <w:r>
        <w:t>(wzrost z 8% do                   14  %)</w:t>
      </w:r>
      <w:r w:rsidR="00893970">
        <w:t>;</w:t>
      </w:r>
    </w:p>
    <w:p w:rsidR="00030CB7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zbyt duża liczba rodziców zezwalających dzieciom n</w:t>
      </w:r>
      <w:r w:rsidR="00E36679">
        <w:rPr>
          <w:rFonts w:ascii="Times New Roman" w:eastAsia="Times New Roman" w:hAnsi="Times New Roman"/>
        </w:rPr>
        <w:t>a pierwszą inicjację alkoholową;</w:t>
      </w:r>
      <w:r>
        <w:rPr>
          <w:rFonts w:ascii="Times New Roman" w:eastAsia="Times New Roman" w:hAnsi="Times New Roman"/>
        </w:rPr>
        <w:t xml:space="preserve"> </w:t>
      </w:r>
    </w:p>
    <w:p w:rsidR="00030CB7" w:rsidRPr="001F3864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mała wiedza rodziców na temat spożywania alkoholu przez dzieci</w:t>
      </w:r>
      <w:r w:rsidR="00E36679">
        <w:rPr>
          <w:rFonts w:ascii="Times New Roman" w:eastAsia="Times New Roman" w:hAnsi="Times New Roman"/>
        </w:rPr>
        <w:t>;</w:t>
      </w:r>
    </w:p>
    <w:p w:rsidR="00030CB7" w:rsidRDefault="00030CB7" w:rsidP="00280C69">
      <w:pPr>
        <w:pStyle w:val="Zwykytekst1"/>
        <w:numPr>
          <w:ilvl w:val="0"/>
          <w:numId w:val="21"/>
        </w:numPr>
        <w:jc w:val="both"/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zbyt mała liczba osób zmotywowanych do podjęcia dobrowolnego leczenia odwykowego.</w:t>
      </w:r>
    </w:p>
    <w:p w:rsidR="00AA3E81" w:rsidRPr="001F3864" w:rsidRDefault="00AA3E81" w:rsidP="00AA3E81">
      <w:pPr>
        <w:pStyle w:val="Zwykytekst1"/>
        <w:ind w:left="720"/>
        <w:jc w:val="both"/>
        <w:rPr>
          <w:rFonts w:ascii="Times New Roman" w:eastAsia="Times New Roman" w:hAnsi="Times New Roman"/>
        </w:rPr>
      </w:pPr>
    </w:p>
    <w:p w:rsidR="00030CB7" w:rsidRDefault="00030CB7" w:rsidP="00030CB7">
      <w:pPr>
        <w:jc w:val="both"/>
      </w:pPr>
    </w:p>
    <w:p w:rsidR="00030CB7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3.1. Założenia do realizacji związane z głównymi problemami w gminie Gostyń:</w:t>
      </w:r>
    </w:p>
    <w:p w:rsidR="00A073F7" w:rsidRPr="008F5B01" w:rsidRDefault="00F379F1" w:rsidP="00F379F1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</w:t>
      </w:r>
      <w:r w:rsidRPr="008F5B01">
        <w:rPr>
          <w:rFonts w:ascii="Times New Roman" w:eastAsia="Times New Roman" w:hAnsi="Times New Roman"/>
        </w:rPr>
        <w:t>1)</w:t>
      </w:r>
      <w:r w:rsidR="004E7F2A" w:rsidRPr="008F5B01">
        <w:rPr>
          <w:rFonts w:ascii="Times New Roman" w:eastAsia="Times New Roman" w:hAnsi="Times New Roman"/>
        </w:rPr>
        <w:t xml:space="preserve"> </w:t>
      </w:r>
      <w:r w:rsidR="00A073F7">
        <w:rPr>
          <w:rFonts w:ascii="Times New Roman" w:eastAsia="Times New Roman" w:hAnsi="Times New Roman"/>
        </w:rPr>
        <w:t>ograniczenie spożycia napojów alkoholowych przez mieszkańców gminy Gostyń poprzez:</w:t>
      </w:r>
    </w:p>
    <w:p w:rsidR="00030CB7" w:rsidRDefault="00030CB7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 w:rsidRPr="008F5B01">
        <w:rPr>
          <w:rFonts w:ascii="Times New Roman" w:eastAsia="Times New Roman" w:hAnsi="Times New Roman"/>
        </w:rPr>
        <w:t xml:space="preserve">zwiększenie efektywności prowadzonych kontroli mających za zadanie sprawdzenie przestrzegania przepisów ustawy o wychowaniu w trzeźwości i przeciwdziałaniu alkoholizmowi w miejscach sprzedaży oraz podawania napojów alkoholowych, zwłaszcza </w:t>
      </w:r>
      <w:r w:rsidR="00D6352B" w:rsidRPr="008F5B01">
        <w:rPr>
          <w:rFonts w:ascii="Times New Roman" w:eastAsia="Times New Roman" w:hAnsi="Times New Roman"/>
        </w:rPr>
        <w:t>w odniesieniu do osób do lat 18,</w:t>
      </w:r>
    </w:p>
    <w:p w:rsidR="008E5860" w:rsidRDefault="008E5860" w:rsidP="008E5860">
      <w:pPr>
        <w:ind w:left="1080"/>
        <w:jc w:val="both"/>
      </w:pPr>
      <w:r w:rsidRPr="008E5860">
        <w:rPr>
          <w:b/>
        </w:rPr>
        <w:t xml:space="preserve">Wskaźniki: </w:t>
      </w:r>
      <w:r w:rsidR="008138EA">
        <w:t>liczba</w:t>
      </w:r>
      <w:r w:rsidRPr="008E5860">
        <w:t xml:space="preserve"> przeprowadzonych </w:t>
      </w:r>
      <w:r>
        <w:t>kontroli, liczba zaleceń pokontrolnych</w:t>
      </w:r>
      <w:r w:rsidR="008138EA">
        <w:t>.</w:t>
      </w:r>
      <w:r>
        <w:t xml:space="preserve"> </w:t>
      </w:r>
    </w:p>
    <w:p w:rsidR="008E5860" w:rsidRDefault="008E5860" w:rsidP="008E5860">
      <w:pPr>
        <w:ind w:left="1080"/>
        <w:jc w:val="both"/>
        <w:rPr>
          <w:rFonts w:eastAsia="Times New Roman"/>
        </w:rPr>
      </w:pPr>
    </w:p>
    <w:p w:rsidR="00A073F7" w:rsidRDefault="008138EA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realizacja</w:t>
      </w:r>
      <w:r w:rsidR="00A073F7">
        <w:rPr>
          <w:rFonts w:ascii="Times New Roman" w:eastAsia="Times New Roman" w:hAnsi="Times New Roman"/>
        </w:rPr>
        <w:t xml:space="preserve"> programów profilaktyki uniwersalnej skierowanych do dzieci i młodzieży,</w:t>
      </w:r>
    </w:p>
    <w:p w:rsidR="008E5860" w:rsidRPr="008E5860" w:rsidRDefault="008E5860" w:rsidP="008E5860">
      <w:pPr>
        <w:ind w:left="1080"/>
        <w:jc w:val="both"/>
        <w:rPr>
          <w:b/>
        </w:rPr>
      </w:pPr>
      <w:r w:rsidRPr="008E5860">
        <w:rPr>
          <w:b/>
        </w:rPr>
        <w:t xml:space="preserve">Wskaźniki: </w:t>
      </w:r>
      <w:r>
        <w:t>liczba zrealizowanych programów, liczba uczestników</w:t>
      </w:r>
      <w:r w:rsidR="008138EA">
        <w:t>.</w:t>
      </w:r>
      <w:r>
        <w:t xml:space="preserve"> </w:t>
      </w:r>
    </w:p>
    <w:p w:rsidR="008E5860" w:rsidRDefault="008E5860" w:rsidP="008E5860">
      <w:pPr>
        <w:pStyle w:val="Zwykytekst1"/>
        <w:ind w:left="1440"/>
        <w:jc w:val="both"/>
        <w:rPr>
          <w:rFonts w:ascii="Times New Roman" w:eastAsia="Times New Roman" w:hAnsi="Times New Roman"/>
        </w:rPr>
      </w:pPr>
    </w:p>
    <w:p w:rsidR="00A073F7" w:rsidRDefault="008138EA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praca</w:t>
      </w:r>
      <w:r w:rsidR="00A073F7">
        <w:rPr>
          <w:rFonts w:ascii="Times New Roman" w:eastAsia="Times New Roman" w:hAnsi="Times New Roman"/>
        </w:rPr>
        <w:t xml:space="preserve"> z rodzicami i wychowawcami w kierunku podjęcia przez nich efektywnych postaw profilaktycznych, opracowanie i wprowadzenie elementów profilaktyki </w:t>
      </w:r>
      <w:r w:rsidR="00A073F7">
        <w:rPr>
          <w:rFonts w:ascii="Times New Roman" w:eastAsia="Times New Roman" w:hAnsi="Times New Roman"/>
        </w:rPr>
        <w:lastRenderedPageBreak/>
        <w:t xml:space="preserve">rodzicielskiej, mających na celu podniesienie wieku inicjacji alkoholowej wśród dzieci i młodzieży, </w:t>
      </w:r>
    </w:p>
    <w:p w:rsidR="008E5860" w:rsidRPr="008E5860" w:rsidRDefault="008E5860" w:rsidP="008E5860">
      <w:pPr>
        <w:pStyle w:val="Zwykytekst1"/>
        <w:ind w:left="1080"/>
        <w:jc w:val="both"/>
        <w:rPr>
          <w:rFonts w:ascii="Times New Roman" w:hAnsi="Times New Roman"/>
          <w:b/>
        </w:rPr>
      </w:pPr>
      <w:r w:rsidRPr="008E5860">
        <w:rPr>
          <w:rFonts w:ascii="Times New Roman" w:hAnsi="Times New Roman"/>
          <w:b/>
        </w:rPr>
        <w:t>Wskaźniki:</w:t>
      </w:r>
      <w:r>
        <w:rPr>
          <w:rFonts w:ascii="Times New Roman" w:hAnsi="Times New Roman"/>
          <w:b/>
        </w:rPr>
        <w:t xml:space="preserve"> </w:t>
      </w:r>
      <w:r w:rsidR="008138EA">
        <w:rPr>
          <w:rFonts w:ascii="Times New Roman" w:hAnsi="Times New Roman"/>
        </w:rPr>
        <w:t>liczba</w:t>
      </w:r>
      <w:r w:rsidRPr="008E5860">
        <w:rPr>
          <w:rFonts w:ascii="Times New Roman" w:hAnsi="Times New Roman"/>
        </w:rPr>
        <w:t xml:space="preserve"> progr</w:t>
      </w:r>
      <w:r w:rsidR="008138EA">
        <w:rPr>
          <w:rFonts w:ascii="Times New Roman" w:hAnsi="Times New Roman"/>
        </w:rPr>
        <w:t>amów, spotkań, warsztatów, liczba</w:t>
      </w:r>
      <w:r w:rsidRPr="008E5860">
        <w:rPr>
          <w:rFonts w:ascii="Times New Roman" w:hAnsi="Times New Roman"/>
        </w:rPr>
        <w:t xml:space="preserve"> uczestników</w:t>
      </w:r>
      <w:r w:rsidR="008138EA">
        <w:rPr>
          <w:rFonts w:ascii="Times New Roman" w:hAnsi="Times New Roman"/>
        </w:rPr>
        <w:t>.</w:t>
      </w:r>
      <w:r w:rsidRPr="008E5860">
        <w:rPr>
          <w:rFonts w:ascii="Times New Roman" w:hAnsi="Times New Roman"/>
        </w:rPr>
        <w:t xml:space="preserve"> </w:t>
      </w:r>
    </w:p>
    <w:p w:rsidR="008E5860" w:rsidRDefault="008E5860" w:rsidP="008E5860">
      <w:pPr>
        <w:pStyle w:val="Zwykytekst1"/>
        <w:ind w:left="1080"/>
        <w:jc w:val="both"/>
        <w:rPr>
          <w:rFonts w:ascii="Times New Roman" w:eastAsia="Times New Roman" w:hAnsi="Times New Roman"/>
        </w:rPr>
      </w:pPr>
    </w:p>
    <w:p w:rsidR="00A073F7" w:rsidRDefault="00A073F7" w:rsidP="00280C69">
      <w:pPr>
        <w:pStyle w:val="Zwykytekst1"/>
        <w:numPr>
          <w:ilvl w:val="0"/>
          <w:numId w:val="22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promowanie bezpiecznego sposobu używania napojów alkoholowych wśród osób dorosłych  (bez nadużywania i upijania się), edukacja społeczna w zakresie skutków upijania się,  </w:t>
      </w:r>
    </w:p>
    <w:p w:rsidR="008E5860" w:rsidRDefault="008E5860" w:rsidP="008E5860">
      <w:pPr>
        <w:pStyle w:val="Zwykytekst1"/>
        <w:ind w:left="1080"/>
        <w:jc w:val="both"/>
        <w:rPr>
          <w:rFonts w:ascii="Times New Roman" w:hAnsi="Times New Roman"/>
          <w:b/>
        </w:rPr>
      </w:pPr>
      <w:r w:rsidRPr="008E5860">
        <w:rPr>
          <w:rFonts w:ascii="Times New Roman" w:hAnsi="Times New Roman"/>
          <w:b/>
        </w:rPr>
        <w:t>Wskaźniki:</w:t>
      </w:r>
      <w:r>
        <w:rPr>
          <w:rFonts w:ascii="Times New Roman" w:hAnsi="Times New Roman"/>
          <w:b/>
        </w:rPr>
        <w:t xml:space="preserve"> </w:t>
      </w:r>
      <w:r w:rsidR="00232012">
        <w:rPr>
          <w:rFonts w:ascii="Times New Roman" w:hAnsi="Times New Roman"/>
        </w:rPr>
        <w:t>liczba</w:t>
      </w:r>
      <w:r w:rsidRPr="008E5860">
        <w:rPr>
          <w:rFonts w:ascii="Times New Roman" w:hAnsi="Times New Roman"/>
        </w:rPr>
        <w:t xml:space="preserve"> </w:t>
      </w:r>
      <w:r w:rsidR="00232012">
        <w:rPr>
          <w:rFonts w:ascii="Times New Roman" w:hAnsi="Times New Roman"/>
        </w:rPr>
        <w:t>przekazów edukacyjnych, liczba</w:t>
      </w:r>
      <w:r w:rsidRPr="008E5860">
        <w:rPr>
          <w:rFonts w:ascii="Times New Roman" w:hAnsi="Times New Roman"/>
        </w:rPr>
        <w:t xml:space="preserve"> odbiorców</w:t>
      </w:r>
      <w:r w:rsidR="00232012">
        <w:rPr>
          <w:rFonts w:ascii="Times New Roman" w:hAnsi="Times New Roman"/>
        </w:rPr>
        <w:t>.</w:t>
      </w:r>
    </w:p>
    <w:p w:rsidR="008E5860" w:rsidRPr="008F5B01" w:rsidRDefault="008E5860" w:rsidP="008E5860">
      <w:pPr>
        <w:pStyle w:val="Zwykytekst1"/>
        <w:ind w:left="1080"/>
        <w:jc w:val="both"/>
        <w:rPr>
          <w:rFonts w:ascii="Times New Roman" w:eastAsia="Times New Roman" w:hAnsi="Times New Roman"/>
        </w:rPr>
      </w:pPr>
    </w:p>
    <w:p w:rsidR="008F5B01" w:rsidRPr="008F5B01" w:rsidRDefault="00D6352B" w:rsidP="00F379F1">
      <w:pPr>
        <w:pStyle w:val="Zwykytekst1"/>
        <w:jc w:val="both"/>
        <w:rPr>
          <w:rFonts w:ascii="Times New Roman" w:eastAsia="Times New Roman" w:hAnsi="Times New Roman"/>
        </w:rPr>
      </w:pPr>
      <w:r w:rsidRPr="008F5B01">
        <w:rPr>
          <w:rFonts w:ascii="Times New Roman" w:eastAsia="Times New Roman" w:hAnsi="Times New Roman"/>
        </w:rPr>
        <w:t xml:space="preserve">         </w:t>
      </w:r>
      <w:r w:rsidR="00F379F1" w:rsidRPr="008F5B01">
        <w:rPr>
          <w:rFonts w:ascii="Times New Roman" w:eastAsia="Times New Roman" w:hAnsi="Times New Roman"/>
        </w:rPr>
        <w:t xml:space="preserve">2) </w:t>
      </w:r>
      <w:r w:rsidR="008F5B01" w:rsidRPr="008F5B01">
        <w:rPr>
          <w:rFonts w:ascii="Times New Roman" w:eastAsia="Times New Roman" w:hAnsi="Times New Roman"/>
        </w:rPr>
        <w:t xml:space="preserve">zwiększanie świadomości społecznej w zakresie problematyki związanej z używaniem </w:t>
      </w:r>
      <w:r w:rsidR="00232012">
        <w:rPr>
          <w:rFonts w:ascii="Times New Roman" w:eastAsia="Times New Roman" w:hAnsi="Times New Roman"/>
        </w:rPr>
        <w:t xml:space="preserve">         </w:t>
      </w:r>
      <w:r w:rsidR="008F5B01" w:rsidRPr="008F5B01">
        <w:rPr>
          <w:rFonts w:ascii="Times New Roman" w:eastAsia="Times New Roman" w:hAnsi="Times New Roman"/>
        </w:rPr>
        <w:t xml:space="preserve">substancji psychoaktywnych, poprzez: </w:t>
      </w:r>
    </w:p>
    <w:p w:rsidR="008F5B01" w:rsidRDefault="008F5B01" w:rsidP="008F5B01">
      <w:pPr>
        <w:ind w:left="1020"/>
        <w:jc w:val="both"/>
      </w:pPr>
      <w:r w:rsidRPr="008F5B01">
        <w:t>a) dokonywanie systematycznej diagnozy problemów uzależnień na terenie gminy     Gostyń,</w:t>
      </w:r>
    </w:p>
    <w:p w:rsidR="008E5860" w:rsidRDefault="008E5860" w:rsidP="008F5B01">
      <w:pPr>
        <w:ind w:left="1020"/>
        <w:jc w:val="both"/>
      </w:pPr>
      <w:r w:rsidRPr="008E5860">
        <w:rPr>
          <w:b/>
        </w:rPr>
        <w:t xml:space="preserve">Wskaźniki: </w:t>
      </w:r>
      <w:r w:rsidR="00232012">
        <w:t>liczba</w:t>
      </w:r>
      <w:r w:rsidRPr="008E5860">
        <w:t xml:space="preserve"> przeprowadzonych diagnoz i badań</w:t>
      </w:r>
      <w:r w:rsidR="00232012">
        <w:t>.</w:t>
      </w:r>
    </w:p>
    <w:p w:rsidR="008E5860" w:rsidRPr="008E5860" w:rsidRDefault="008E5860" w:rsidP="008F5B01">
      <w:pPr>
        <w:ind w:left="1020"/>
        <w:jc w:val="both"/>
        <w:rPr>
          <w:b/>
        </w:rPr>
      </w:pPr>
    </w:p>
    <w:p w:rsidR="00A073F7" w:rsidRDefault="00A073F7" w:rsidP="00A073F7">
      <w:pPr>
        <w:ind w:left="1065"/>
        <w:jc w:val="both"/>
      </w:pPr>
      <w:r>
        <w:t xml:space="preserve">b) </w:t>
      </w:r>
      <w:r w:rsidRPr="008F5B01">
        <w:t>promowanie zdrowego stylu życia poprzez organizację kampanii i programów profilaktycznych, w szczególności dla dzieci i młodzieży,</w:t>
      </w:r>
    </w:p>
    <w:p w:rsidR="008E5860" w:rsidRDefault="008E5860" w:rsidP="00A073F7">
      <w:pPr>
        <w:ind w:left="1065"/>
        <w:jc w:val="both"/>
        <w:rPr>
          <w:b/>
        </w:rPr>
      </w:pPr>
      <w:r w:rsidRPr="008E5860">
        <w:rPr>
          <w:b/>
        </w:rPr>
        <w:t>Wskaźniki:</w:t>
      </w:r>
      <w:r>
        <w:rPr>
          <w:b/>
        </w:rPr>
        <w:t xml:space="preserve"> </w:t>
      </w:r>
      <w:r w:rsidRPr="008E5860">
        <w:t>liczba kampanii, liczba programów, imprez, liczba uczestników</w:t>
      </w:r>
    </w:p>
    <w:p w:rsidR="008E5860" w:rsidRDefault="008E5860" w:rsidP="00A073F7">
      <w:pPr>
        <w:ind w:left="1065"/>
        <w:jc w:val="both"/>
      </w:pPr>
    </w:p>
    <w:p w:rsidR="00E775F1" w:rsidRDefault="008E5860" w:rsidP="008E5860">
      <w:pPr>
        <w:ind w:left="1020"/>
        <w:jc w:val="both"/>
      </w:pPr>
      <w:r>
        <w:t xml:space="preserve">d) </w:t>
      </w:r>
      <w:r w:rsidR="008F5B01" w:rsidRPr="00A073F7">
        <w:t xml:space="preserve">edukowanie i informowanie, w tym edukacja publiczna na temat działania alkoholu, potrzeby zmiany stylu picia, społecznych uwarunkowań jego używania oraz </w:t>
      </w:r>
      <w:r>
        <w:t xml:space="preserve">edukacja specjalistyczna na temat problemów alkoholowych </w:t>
      </w:r>
      <w:r w:rsidR="00654E54">
        <w:t xml:space="preserve">i metod ich rozwiązywania skierowana do osób pracujących w obszarze profilaktyki i rozwiązywania problemów alkoholowych </w:t>
      </w:r>
    </w:p>
    <w:p w:rsidR="00654E54" w:rsidRDefault="00654E54" w:rsidP="008E5860">
      <w:pPr>
        <w:ind w:left="1020"/>
        <w:jc w:val="both"/>
      </w:pPr>
      <w:r w:rsidRPr="008E5860">
        <w:rPr>
          <w:b/>
        </w:rPr>
        <w:t>Wskaźniki:</w:t>
      </w:r>
      <w:r>
        <w:rPr>
          <w:b/>
        </w:rPr>
        <w:t xml:space="preserve"> </w:t>
      </w:r>
      <w:r w:rsidRPr="00654E54">
        <w:t xml:space="preserve">liczba szkoleń, warsztatów, </w:t>
      </w:r>
      <w:r>
        <w:t>liczba uczestników</w:t>
      </w:r>
    </w:p>
    <w:p w:rsidR="00E775F1" w:rsidRDefault="00E775F1" w:rsidP="00E775F1">
      <w:pPr>
        <w:jc w:val="both"/>
      </w:pPr>
    </w:p>
    <w:p w:rsidR="00030CB7" w:rsidRPr="00C2051D" w:rsidRDefault="00030CB7" w:rsidP="00280C69">
      <w:pPr>
        <w:widowControl/>
        <w:numPr>
          <w:ilvl w:val="0"/>
          <w:numId w:val="1"/>
        </w:numPr>
        <w:suppressAutoHyphens w:val="0"/>
        <w:spacing w:after="200"/>
        <w:jc w:val="both"/>
        <w:rPr>
          <w:rFonts w:eastAsia="Times New Roman"/>
        </w:rPr>
      </w:pPr>
      <w:r w:rsidRPr="00C2051D">
        <w:rPr>
          <w:rFonts w:eastAsia="Times New Roman"/>
          <w:b/>
        </w:rPr>
        <w:t>Pomoc udzielana osobom uzależnionym i ich rodzinom w gminie Gostyń</w:t>
      </w:r>
    </w:p>
    <w:p w:rsidR="00030CB7" w:rsidRDefault="00030CB7" w:rsidP="00030CB7">
      <w:pPr>
        <w:jc w:val="both"/>
        <w:rPr>
          <w:rFonts w:eastAsia="Times New Roman"/>
        </w:rPr>
      </w:pPr>
      <w:r>
        <w:rPr>
          <w:rFonts w:eastAsia="Times New Roman"/>
        </w:rPr>
        <w:t>Na podstawie danych pochodzących z placówek zajmujących się pomocą osobom uzależnionym od alkoholu i ich rodzinom, udzielono pomocy:</w:t>
      </w:r>
    </w:p>
    <w:p w:rsidR="00030CB7" w:rsidRPr="00CE3A6B" w:rsidRDefault="00030CB7" w:rsidP="00280C69">
      <w:pPr>
        <w:numPr>
          <w:ilvl w:val="0"/>
          <w:numId w:val="23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finansowej poprzez </w:t>
      </w:r>
      <w:r w:rsidRPr="00CE3A6B">
        <w:rPr>
          <w:rFonts w:eastAsia="Times New Roman"/>
        </w:rPr>
        <w:t>Miejsko-Gmi</w:t>
      </w:r>
      <w:r>
        <w:rPr>
          <w:rFonts w:eastAsia="Times New Roman"/>
        </w:rPr>
        <w:t>nny Ośrodek Pomocy Społecznej</w:t>
      </w:r>
      <w:r w:rsidRPr="00CE3A6B">
        <w:rPr>
          <w:rFonts w:eastAsia="Times New Roman"/>
        </w:rPr>
        <w:t>:</w:t>
      </w:r>
    </w:p>
    <w:p w:rsidR="00030CB7" w:rsidRDefault="00030CB7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 2011 roku – 86 rodzinom,</w:t>
      </w:r>
    </w:p>
    <w:p w:rsidR="00030CB7" w:rsidRDefault="00030CB7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 2012 roku – 75 rodzinom,</w:t>
      </w:r>
    </w:p>
    <w:p w:rsidR="00030CB7" w:rsidRDefault="00AF52EF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2013 roku – 86 rodzinom,</w:t>
      </w:r>
    </w:p>
    <w:p w:rsidR="00AF52EF" w:rsidRDefault="00AF52EF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2014 roku- </w:t>
      </w:r>
      <w:r w:rsidR="007B78C2">
        <w:rPr>
          <w:rFonts w:eastAsia="Times New Roman"/>
        </w:rPr>
        <w:t>87 rodzinom,</w:t>
      </w:r>
    </w:p>
    <w:p w:rsidR="007B78C2" w:rsidRDefault="007B78C2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2015 roku – 86 rodzinom. </w:t>
      </w:r>
    </w:p>
    <w:p w:rsidR="0068217E" w:rsidRDefault="0068217E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w 2016 roku  – 39 rodzinom, </w:t>
      </w:r>
    </w:p>
    <w:p w:rsidR="00ED2F51" w:rsidRDefault="00ED2F51" w:rsidP="00280C69">
      <w:pPr>
        <w:numPr>
          <w:ilvl w:val="0"/>
          <w:numId w:val="24"/>
        </w:numPr>
        <w:jc w:val="both"/>
        <w:rPr>
          <w:rFonts w:eastAsia="Times New Roman"/>
        </w:rPr>
      </w:pPr>
      <w:r>
        <w:rPr>
          <w:rFonts w:eastAsia="Times New Roman"/>
        </w:rPr>
        <w:t>w 2017 – 35 rodzinom</w:t>
      </w:r>
      <w:r w:rsidR="002B6AE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DD2757">
        <w:rPr>
          <w:rFonts w:eastAsia="Times New Roman"/>
        </w:rPr>
        <w:t xml:space="preserve"> </w:t>
      </w:r>
    </w:p>
    <w:p w:rsidR="009E0F68" w:rsidRPr="005E7103" w:rsidRDefault="009E0F68" w:rsidP="009E0F68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23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psychologicznej, terapeutycznej i prawnej poprzez: </w:t>
      </w:r>
    </w:p>
    <w:p w:rsidR="00030CB7" w:rsidRPr="00BB20EC" w:rsidRDefault="00030CB7" w:rsidP="00280C69">
      <w:pPr>
        <w:numPr>
          <w:ilvl w:val="0"/>
          <w:numId w:val="27"/>
        </w:numPr>
        <w:jc w:val="both"/>
        <w:rPr>
          <w:rFonts w:eastAsia="Times New Roman"/>
        </w:rPr>
      </w:pPr>
      <w:r w:rsidRPr="00BB20EC">
        <w:rPr>
          <w:rFonts w:eastAsia="Times New Roman"/>
        </w:rPr>
        <w:t>Punkt Wsparcia w Gostyniu prowadzony prze</w:t>
      </w:r>
      <w:r>
        <w:rPr>
          <w:rFonts w:eastAsia="Times New Roman"/>
        </w:rPr>
        <w:t>z</w:t>
      </w:r>
      <w:r w:rsidRPr="00BB20EC">
        <w:rPr>
          <w:rFonts w:eastAsia="Times New Roman"/>
        </w:rPr>
        <w:t xml:space="preserve"> gminę, </w:t>
      </w:r>
      <w:r>
        <w:rPr>
          <w:rFonts w:eastAsia="Times New Roman"/>
        </w:rPr>
        <w:t>który</w:t>
      </w:r>
      <w:r w:rsidRPr="00BB20EC">
        <w:rPr>
          <w:rFonts w:eastAsia="Times New Roman"/>
        </w:rPr>
        <w:t xml:space="preserve"> udziela osobom uzależnionym </w:t>
      </w:r>
      <w:r>
        <w:rPr>
          <w:rFonts w:eastAsia="Times New Roman"/>
        </w:rPr>
        <w:t xml:space="preserve">         </w:t>
      </w:r>
      <w:r w:rsidRPr="00BB20EC">
        <w:rPr>
          <w:rFonts w:eastAsia="Times New Roman"/>
        </w:rPr>
        <w:t>i ich rodzinom pomocy prawnej, psychologicznej i terapeutycznej.</w:t>
      </w:r>
      <w:r>
        <w:rPr>
          <w:rFonts w:eastAsia="Times New Roman"/>
        </w:rPr>
        <w:t xml:space="preserve"> </w:t>
      </w:r>
      <w:r w:rsidRPr="00BB20EC">
        <w:rPr>
          <w:rFonts w:eastAsia="Times New Roman"/>
        </w:rPr>
        <w:t>Liczba osób</w:t>
      </w:r>
      <w:r>
        <w:rPr>
          <w:rFonts w:eastAsia="Times New Roman"/>
        </w:rPr>
        <w:t xml:space="preserve">, która skorzystała  </w:t>
      </w:r>
      <w:r w:rsidRPr="00BB20EC">
        <w:rPr>
          <w:rFonts w:eastAsia="Times New Roman"/>
        </w:rPr>
        <w:t>z pomocy specjalistów w minionych latach</w:t>
      </w:r>
      <w:r>
        <w:rPr>
          <w:rFonts w:eastAsia="Times New Roman"/>
        </w:rPr>
        <w:t>,</w:t>
      </w:r>
      <w:r w:rsidRPr="00BB20EC">
        <w:rPr>
          <w:rFonts w:eastAsia="Times New Roman"/>
        </w:rPr>
        <w:t xml:space="preserve"> przedstawia się następująco:</w:t>
      </w:r>
    </w:p>
    <w:p w:rsidR="00030CB7" w:rsidRPr="00D95A81" w:rsidRDefault="00030CB7" w:rsidP="00030CB7">
      <w:pPr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Pr="00D95A81">
        <w:rPr>
          <w:rFonts w:eastAsia="Times New Roman"/>
        </w:rPr>
        <w:t xml:space="preserve"> w 2011 roku – 497osób,</w:t>
      </w:r>
    </w:p>
    <w:p w:rsidR="00030CB7" w:rsidRPr="00D95A81" w:rsidRDefault="00030CB7" w:rsidP="00030CB7">
      <w:pPr>
        <w:ind w:left="720"/>
        <w:jc w:val="both"/>
        <w:rPr>
          <w:rFonts w:eastAsia="Times New Roman"/>
        </w:rPr>
      </w:pPr>
      <w:r w:rsidRPr="00D95A81">
        <w:rPr>
          <w:rFonts w:eastAsia="Times New Roman"/>
        </w:rPr>
        <w:t xml:space="preserve">- w 2012 roku – 516 osób, </w:t>
      </w:r>
    </w:p>
    <w:p w:rsidR="00030CB7" w:rsidRDefault="00030CB7" w:rsidP="00030CB7">
      <w:pPr>
        <w:ind w:left="720"/>
        <w:jc w:val="both"/>
        <w:rPr>
          <w:rFonts w:eastAsia="Times New Roman"/>
        </w:rPr>
      </w:pPr>
      <w:r w:rsidRPr="00D95A81">
        <w:rPr>
          <w:rFonts w:eastAsia="Times New Roman"/>
        </w:rPr>
        <w:t>- w 2013 roku – 521 osób</w:t>
      </w:r>
      <w:r w:rsidR="004E7F2A">
        <w:rPr>
          <w:rFonts w:eastAsia="Times New Roman"/>
        </w:rPr>
        <w:t>,</w:t>
      </w:r>
    </w:p>
    <w:p w:rsidR="007B78C2" w:rsidRDefault="007B78C2" w:rsidP="00030CB7">
      <w:pPr>
        <w:ind w:left="720"/>
        <w:jc w:val="both"/>
        <w:rPr>
          <w:rFonts w:eastAsia="Times New Roman"/>
        </w:rPr>
      </w:pPr>
      <w:r>
        <w:rPr>
          <w:rFonts w:eastAsia="Times New Roman"/>
        </w:rPr>
        <w:t xml:space="preserve">- w 2014 roku-  540 osób, </w:t>
      </w:r>
    </w:p>
    <w:p w:rsidR="007B78C2" w:rsidRDefault="007B78C2" w:rsidP="00030CB7">
      <w:pPr>
        <w:ind w:left="720"/>
        <w:jc w:val="both"/>
      </w:pPr>
      <w:r>
        <w:rPr>
          <w:rFonts w:eastAsia="Times New Roman"/>
        </w:rPr>
        <w:t xml:space="preserve">- w 2015 roku – </w:t>
      </w:r>
      <w:r w:rsidR="0068217E">
        <w:t>551 osób</w:t>
      </w:r>
      <w:r w:rsidR="009E0F68">
        <w:t>,</w:t>
      </w:r>
    </w:p>
    <w:p w:rsidR="0068217E" w:rsidRDefault="0068217E" w:rsidP="0068217E">
      <w:pPr>
        <w:ind w:left="720"/>
        <w:jc w:val="both"/>
      </w:pPr>
      <w:r>
        <w:rPr>
          <w:rFonts w:eastAsia="Times New Roman"/>
        </w:rPr>
        <w:t xml:space="preserve">- w 2016 roku – </w:t>
      </w:r>
      <w:r>
        <w:t>499 osób</w:t>
      </w:r>
      <w:r w:rsidR="009E0F68">
        <w:t>,</w:t>
      </w:r>
    </w:p>
    <w:p w:rsidR="009E0F68" w:rsidRDefault="009E0F68" w:rsidP="0068217E">
      <w:pPr>
        <w:ind w:left="720"/>
        <w:jc w:val="both"/>
      </w:pPr>
      <w:r>
        <w:t>- w 2017 roku - 537 osób.</w:t>
      </w:r>
    </w:p>
    <w:p w:rsidR="0068217E" w:rsidRPr="00D95A81" w:rsidRDefault="0068217E" w:rsidP="00030CB7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27"/>
        </w:numPr>
        <w:jc w:val="both"/>
        <w:rPr>
          <w:bCs/>
        </w:rPr>
      </w:pPr>
      <w:r w:rsidRPr="00D95A81">
        <w:rPr>
          <w:rFonts w:eastAsia="Times New Roman"/>
        </w:rPr>
        <w:t>Gminną Komisję Rozwiązywania Problemów</w:t>
      </w:r>
      <w:r w:rsidRPr="00BB20EC">
        <w:rPr>
          <w:rFonts w:eastAsia="Times New Roman"/>
        </w:rPr>
        <w:t xml:space="preserve"> Alkoholowych w Gostyniu</w:t>
      </w:r>
      <w:r>
        <w:rPr>
          <w:rFonts w:eastAsia="Times New Roman"/>
        </w:rPr>
        <w:t>, która</w:t>
      </w:r>
      <w:r w:rsidRPr="00BB20EC">
        <w:rPr>
          <w:rFonts w:eastAsia="Times New Roman"/>
        </w:rPr>
        <w:t xml:space="preserve"> podejmuje </w:t>
      </w:r>
      <w:r>
        <w:rPr>
          <w:rFonts w:eastAsia="Times New Roman"/>
        </w:rPr>
        <w:t>d</w:t>
      </w:r>
      <w:r w:rsidRPr="00BB20EC">
        <w:rPr>
          <w:rFonts w:eastAsia="Times New Roman"/>
        </w:rPr>
        <w:t>ziałania motywujące osoby uzależnione do podjęcia terapii lub leczenia, k</w:t>
      </w:r>
      <w:r>
        <w:rPr>
          <w:bCs/>
        </w:rPr>
        <w:t>ieruje osoby</w:t>
      </w:r>
      <w:r w:rsidRPr="00BB20EC">
        <w:rPr>
          <w:bCs/>
        </w:rPr>
        <w:t xml:space="preserve"> </w:t>
      </w:r>
      <w:r>
        <w:rPr>
          <w:bCs/>
        </w:rPr>
        <w:t>uzależnione</w:t>
      </w:r>
      <w:r w:rsidRPr="007A0112">
        <w:rPr>
          <w:bCs/>
        </w:rPr>
        <w:t xml:space="preserve"> na badanie w celu wydania opinii w przedmiocie uzależnienia przez biegłych </w:t>
      </w:r>
      <w:r>
        <w:rPr>
          <w:bCs/>
        </w:rPr>
        <w:t>sądowych, jak również kieruje wnioski</w:t>
      </w:r>
      <w:r w:rsidRPr="007A0112">
        <w:rPr>
          <w:bCs/>
        </w:rPr>
        <w:t xml:space="preserve"> </w:t>
      </w:r>
      <w:r w:rsidR="004E7F2A">
        <w:rPr>
          <w:bCs/>
        </w:rPr>
        <w:t>do sądu o zastosowanie leczenia.</w:t>
      </w:r>
      <w:r w:rsidRPr="007A0112">
        <w:rPr>
          <w:bCs/>
        </w:rPr>
        <w:t xml:space="preserve"> </w:t>
      </w:r>
    </w:p>
    <w:p w:rsidR="00030CB7" w:rsidRPr="007A0112" w:rsidRDefault="00030CB7" w:rsidP="00030CB7">
      <w:pPr>
        <w:ind w:left="360"/>
        <w:jc w:val="both"/>
        <w:rPr>
          <w:bCs/>
        </w:rPr>
      </w:pPr>
      <w:r w:rsidRPr="007A0112">
        <w:rPr>
          <w:bCs/>
        </w:rPr>
        <w:lastRenderedPageBreak/>
        <w:t>Powyższe dane wskazują, iż liczba osób korzystających z pomocy finansowej, psychologicznej, terapeutycznej i prawnej wzrasta. Wiąże się to z</w:t>
      </w:r>
      <w:r>
        <w:rPr>
          <w:bCs/>
        </w:rPr>
        <w:t>e</w:t>
      </w:r>
      <w:r w:rsidRPr="007A0112">
        <w:rPr>
          <w:bCs/>
        </w:rPr>
        <w:t xml:space="preserve"> zwiększeniem świadomości wśród mieszkańców gminy Gostyń o dostępnych formach pomocy. </w:t>
      </w:r>
    </w:p>
    <w:p w:rsidR="00030CB7" w:rsidRDefault="00030CB7" w:rsidP="00030CB7">
      <w:pPr>
        <w:ind w:firstLine="709"/>
        <w:rPr>
          <w:rFonts w:eastAsia="Times New Roman"/>
          <w:b/>
        </w:rPr>
      </w:pPr>
    </w:p>
    <w:p w:rsidR="00EB4B41" w:rsidRDefault="00EB4B41" w:rsidP="00030CB7">
      <w:pPr>
        <w:ind w:firstLine="709"/>
        <w:rPr>
          <w:rFonts w:eastAsia="Times New Roman"/>
          <w:b/>
        </w:rPr>
      </w:pPr>
    </w:p>
    <w:p w:rsidR="00030CB7" w:rsidRDefault="00030CB7" w:rsidP="00030CB7">
      <w:pPr>
        <w:ind w:left="2836" w:hanging="2836"/>
        <w:rPr>
          <w:rFonts w:eastAsia="Times New Roman"/>
          <w:b/>
        </w:rPr>
      </w:pPr>
      <w:r w:rsidRPr="006E7872">
        <w:rPr>
          <w:rFonts w:eastAsia="Times New Roman"/>
          <w:b/>
        </w:rPr>
        <w:t>T</w:t>
      </w:r>
      <w:r w:rsidRPr="0088094A">
        <w:rPr>
          <w:rFonts w:eastAsia="Times New Roman"/>
          <w:b/>
        </w:rPr>
        <w:t xml:space="preserve">abela </w:t>
      </w:r>
      <w:r>
        <w:rPr>
          <w:rFonts w:eastAsia="Times New Roman"/>
          <w:b/>
        </w:rPr>
        <w:t xml:space="preserve"> nr </w:t>
      </w:r>
      <w:r w:rsidRPr="0088094A">
        <w:rPr>
          <w:rFonts w:eastAsia="Times New Roman"/>
          <w:b/>
        </w:rPr>
        <w:t xml:space="preserve">1 </w:t>
      </w:r>
      <w:r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ab/>
      </w:r>
    </w:p>
    <w:p w:rsidR="00030CB7" w:rsidRPr="0088094A" w:rsidRDefault="00030CB7" w:rsidP="00030CB7">
      <w:pPr>
        <w:ind w:left="567" w:hanging="567"/>
        <w:rPr>
          <w:rFonts w:eastAsia="Times New Roman"/>
          <w:b/>
        </w:rPr>
      </w:pPr>
      <w:r w:rsidRPr="0088094A">
        <w:rPr>
          <w:rFonts w:eastAsia="Times New Roman"/>
          <w:b/>
        </w:rPr>
        <w:t>Dane dotyczące działalności Gminnej Komisji Rozwiązywania Problemów</w:t>
      </w:r>
      <w:r>
        <w:rPr>
          <w:rFonts w:eastAsia="Times New Roman"/>
          <w:b/>
        </w:rPr>
        <w:t xml:space="preserve"> A</w:t>
      </w:r>
      <w:r w:rsidRPr="0088094A">
        <w:rPr>
          <w:rFonts w:eastAsia="Times New Roman"/>
          <w:b/>
        </w:rPr>
        <w:t>lkoholowych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2703"/>
        <w:gridCol w:w="2703"/>
        <w:gridCol w:w="2703"/>
      </w:tblGrid>
      <w:tr w:rsidR="00030CB7" w:rsidRPr="00364AA6" w:rsidTr="00E36679">
        <w:tc>
          <w:tcPr>
            <w:tcW w:w="1668" w:type="dxa"/>
          </w:tcPr>
          <w:p w:rsidR="00030CB7" w:rsidRPr="00364AA6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364AA6">
              <w:rPr>
                <w:rFonts w:ascii="Times New Roman" w:eastAsia="Times New Roman" w:hAnsi="Times New Roman"/>
              </w:rPr>
              <w:t>Rok</w:t>
            </w:r>
          </w:p>
        </w:tc>
        <w:tc>
          <w:tcPr>
            <w:tcW w:w="2703" w:type="dxa"/>
          </w:tcPr>
          <w:p w:rsidR="00030CB7" w:rsidRPr="00364AA6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Liczba </w:t>
            </w:r>
            <w:r w:rsidRPr="00364AA6">
              <w:rPr>
                <w:rFonts w:ascii="Times New Roman" w:eastAsia="Times New Roman" w:hAnsi="Times New Roman"/>
              </w:rPr>
              <w:t xml:space="preserve"> wniosków               o leczenie odwykowe</w:t>
            </w:r>
          </w:p>
        </w:tc>
        <w:tc>
          <w:tcPr>
            <w:tcW w:w="2703" w:type="dxa"/>
          </w:tcPr>
          <w:p w:rsidR="00030CB7" w:rsidRPr="00364AA6" w:rsidRDefault="00030CB7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Liczba </w:t>
            </w:r>
            <w:r w:rsidRPr="00364AA6">
              <w:rPr>
                <w:rFonts w:ascii="Times New Roman" w:eastAsia="Times New Roman" w:hAnsi="Times New Roman"/>
              </w:rPr>
              <w:t xml:space="preserve"> skierowań             do biegłych sądowych</w:t>
            </w:r>
          </w:p>
        </w:tc>
        <w:tc>
          <w:tcPr>
            <w:tcW w:w="2703" w:type="dxa"/>
          </w:tcPr>
          <w:p w:rsidR="00030CB7" w:rsidRPr="00364AA6" w:rsidRDefault="00030CB7" w:rsidP="00E36679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Liczba</w:t>
            </w:r>
            <w:r w:rsidRPr="00364AA6">
              <w:rPr>
                <w:rFonts w:ascii="Times New Roman" w:eastAsia="Times New Roman" w:hAnsi="Times New Roman"/>
              </w:rPr>
              <w:t xml:space="preserve"> wniosków do sądu o zastosowanie leczenia</w:t>
            </w:r>
          </w:p>
        </w:tc>
      </w:tr>
      <w:tr w:rsidR="00576F3D" w:rsidRPr="00364AA6" w:rsidTr="00E36679">
        <w:tc>
          <w:tcPr>
            <w:tcW w:w="1668" w:type="dxa"/>
          </w:tcPr>
          <w:p w:rsidR="00576F3D" w:rsidRPr="00364AA6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2011 </w:t>
            </w:r>
          </w:p>
        </w:tc>
        <w:tc>
          <w:tcPr>
            <w:tcW w:w="2703" w:type="dxa"/>
          </w:tcPr>
          <w:p w:rsidR="00576F3D" w:rsidRPr="00364AA6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46</w:t>
            </w:r>
          </w:p>
        </w:tc>
        <w:tc>
          <w:tcPr>
            <w:tcW w:w="2703" w:type="dxa"/>
          </w:tcPr>
          <w:p w:rsidR="00576F3D" w:rsidRPr="00364AA6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2703" w:type="dxa"/>
          </w:tcPr>
          <w:p w:rsidR="00576F3D" w:rsidRPr="00364AA6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32</w:t>
            </w:r>
          </w:p>
        </w:tc>
      </w:tr>
      <w:tr w:rsidR="00576F3D" w:rsidRPr="00364AA6" w:rsidTr="00E36679">
        <w:tc>
          <w:tcPr>
            <w:tcW w:w="1668" w:type="dxa"/>
          </w:tcPr>
          <w:p w:rsidR="00576F3D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2012 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52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23</w:t>
            </w:r>
          </w:p>
        </w:tc>
      </w:tr>
      <w:tr w:rsidR="00576F3D" w:rsidRPr="00364AA6" w:rsidTr="00E36679">
        <w:tc>
          <w:tcPr>
            <w:tcW w:w="1668" w:type="dxa"/>
          </w:tcPr>
          <w:p w:rsidR="00576F3D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2013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47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39</w:t>
            </w:r>
          </w:p>
        </w:tc>
      </w:tr>
      <w:tr w:rsidR="00576F3D" w:rsidRPr="00364AA6" w:rsidTr="00E36679">
        <w:tc>
          <w:tcPr>
            <w:tcW w:w="1668" w:type="dxa"/>
          </w:tcPr>
          <w:p w:rsidR="00576F3D" w:rsidRDefault="00576F3D" w:rsidP="0000346E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2014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56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44</w:t>
            </w:r>
          </w:p>
        </w:tc>
        <w:tc>
          <w:tcPr>
            <w:tcW w:w="2703" w:type="dxa"/>
          </w:tcPr>
          <w:p w:rsidR="00576F3D" w:rsidRDefault="00576F3D" w:rsidP="0000346E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22</w:t>
            </w:r>
          </w:p>
        </w:tc>
      </w:tr>
      <w:tr w:rsidR="00576F3D" w:rsidRPr="00364AA6" w:rsidTr="00E36679">
        <w:tc>
          <w:tcPr>
            <w:tcW w:w="1668" w:type="dxa"/>
          </w:tcPr>
          <w:p w:rsidR="00576F3D" w:rsidRDefault="00576F3D" w:rsidP="00E36679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2015 </w:t>
            </w:r>
          </w:p>
        </w:tc>
        <w:tc>
          <w:tcPr>
            <w:tcW w:w="2703" w:type="dxa"/>
          </w:tcPr>
          <w:p w:rsidR="00576F3D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41</w:t>
            </w:r>
          </w:p>
        </w:tc>
        <w:tc>
          <w:tcPr>
            <w:tcW w:w="2703" w:type="dxa"/>
          </w:tcPr>
          <w:p w:rsidR="00576F3D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2703" w:type="dxa"/>
          </w:tcPr>
          <w:p w:rsidR="00576F3D" w:rsidRDefault="00576F3D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41</w:t>
            </w:r>
          </w:p>
        </w:tc>
      </w:tr>
      <w:tr w:rsidR="0068217E" w:rsidRPr="00364AA6" w:rsidTr="00E36679">
        <w:tc>
          <w:tcPr>
            <w:tcW w:w="1668" w:type="dxa"/>
          </w:tcPr>
          <w:p w:rsidR="0068217E" w:rsidRDefault="0068217E" w:rsidP="00E36679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2016</w:t>
            </w:r>
          </w:p>
        </w:tc>
        <w:tc>
          <w:tcPr>
            <w:tcW w:w="2703" w:type="dxa"/>
          </w:tcPr>
          <w:p w:rsidR="0068217E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2703" w:type="dxa"/>
          </w:tcPr>
          <w:p w:rsidR="0068217E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2703" w:type="dxa"/>
          </w:tcPr>
          <w:p w:rsidR="0068217E" w:rsidRDefault="0068217E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</w:t>
            </w:r>
          </w:p>
        </w:tc>
      </w:tr>
      <w:tr w:rsidR="002B6AE4" w:rsidRPr="00364AA6" w:rsidTr="00E36679">
        <w:tc>
          <w:tcPr>
            <w:tcW w:w="1668" w:type="dxa"/>
          </w:tcPr>
          <w:p w:rsidR="002B6AE4" w:rsidRDefault="002B6AE4" w:rsidP="00E36679">
            <w:pPr>
              <w:pStyle w:val="Zwykytekst1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2017</w:t>
            </w:r>
          </w:p>
        </w:tc>
        <w:tc>
          <w:tcPr>
            <w:tcW w:w="2703" w:type="dxa"/>
          </w:tcPr>
          <w:p w:rsidR="002B6AE4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t>41</w:t>
            </w:r>
          </w:p>
        </w:tc>
        <w:tc>
          <w:tcPr>
            <w:tcW w:w="2703" w:type="dxa"/>
          </w:tcPr>
          <w:p w:rsidR="002B6AE4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2703" w:type="dxa"/>
          </w:tcPr>
          <w:p w:rsidR="002B6AE4" w:rsidRPr="009E0F68" w:rsidRDefault="009E0F68" w:rsidP="00E36679">
            <w:pPr>
              <w:pStyle w:val="Zwykytekst1"/>
              <w:jc w:val="center"/>
              <w:rPr>
                <w:rFonts w:ascii="Times New Roman" w:eastAsia="Times New Roman" w:hAnsi="Times New Roman"/>
              </w:rPr>
            </w:pPr>
            <w:r w:rsidRPr="009E0F68">
              <w:rPr>
                <w:rFonts w:ascii="Times New Roman" w:hAnsi="Times New Roman"/>
              </w:rPr>
              <w:t>28</w:t>
            </w:r>
          </w:p>
        </w:tc>
      </w:tr>
    </w:tbl>
    <w:p w:rsidR="00030CB7" w:rsidRPr="00637EB1" w:rsidRDefault="00030CB7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  <w:r w:rsidRPr="00637EB1">
        <w:rPr>
          <w:rFonts w:ascii="Times New Roman" w:eastAsia="Times New Roman" w:hAnsi="Times New Roman"/>
          <w:i/>
          <w:sz w:val="20"/>
          <w:szCs w:val="20"/>
        </w:rPr>
        <w:t xml:space="preserve">Źródło: </w:t>
      </w:r>
      <w:r>
        <w:rPr>
          <w:rFonts w:ascii="Times New Roman" w:eastAsia="Times New Roman" w:hAnsi="Times New Roman"/>
          <w:i/>
          <w:sz w:val="20"/>
          <w:szCs w:val="20"/>
        </w:rPr>
        <w:t>Opracowanie własne</w:t>
      </w:r>
    </w:p>
    <w:p w:rsidR="00030CB7" w:rsidRDefault="00030CB7" w:rsidP="00030CB7">
      <w:pPr>
        <w:pStyle w:val="Zwykytekst1"/>
        <w:rPr>
          <w:rFonts w:ascii="Times New Roman" w:eastAsia="Times New Roman" w:hAnsi="Times New Roman"/>
        </w:rPr>
      </w:pPr>
    </w:p>
    <w:p w:rsidR="009E0F68" w:rsidRDefault="00030CB7" w:rsidP="00030CB7">
      <w:pPr>
        <w:pStyle w:val="Zwykytekst1"/>
        <w:jc w:val="both"/>
        <w:rPr>
          <w:rFonts w:ascii="Times New Roman" w:eastAsia="Times New Roman" w:hAnsi="Times New Roman"/>
        </w:rPr>
      </w:pPr>
      <w:r w:rsidRPr="00E95CEC">
        <w:rPr>
          <w:rFonts w:ascii="Times New Roman" w:eastAsia="Times New Roman" w:hAnsi="Times New Roman"/>
        </w:rPr>
        <w:t>Liczba wniosków o leczenie odwykowe w 201</w:t>
      </w:r>
      <w:r w:rsidR="00570726">
        <w:rPr>
          <w:rFonts w:ascii="Times New Roman" w:eastAsia="Times New Roman" w:hAnsi="Times New Roman"/>
        </w:rPr>
        <w:t xml:space="preserve">7 </w:t>
      </w:r>
      <w:r w:rsidRPr="00E95CEC">
        <w:rPr>
          <w:rFonts w:ascii="Times New Roman" w:eastAsia="Times New Roman" w:hAnsi="Times New Roman"/>
        </w:rPr>
        <w:t xml:space="preserve">roku </w:t>
      </w:r>
      <w:r w:rsidR="009E0F68">
        <w:rPr>
          <w:rFonts w:ascii="Times New Roman" w:eastAsia="Times New Roman" w:hAnsi="Times New Roman"/>
        </w:rPr>
        <w:t>wzrosła</w:t>
      </w:r>
      <w:r w:rsidRPr="00E95CEC">
        <w:rPr>
          <w:rFonts w:ascii="Times New Roman" w:eastAsia="Times New Roman" w:hAnsi="Times New Roman"/>
        </w:rPr>
        <w:t xml:space="preserve"> w stosunku do roku 201</w:t>
      </w:r>
      <w:r w:rsidR="009E0F68">
        <w:rPr>
          <w:rFonts w:ascii="Times New Roman" w:eastAsia="Times New Roman" w:hAnsi="Times New Roman"/>
        </w:rPr>
        <w:t>6</w:t>
      </w:r>
      <w:r w:rsidRPr="00E95CEC">
        <w:rPr>
          <w:rFonts w:ascii="Times New Roman" w:eastAsia="Times New Roman" w:hAnsi="Times New Roman"/>
        </w:rPr>
        <w:t xml:space="preserve">. </w:t>
      </w:r>
      <w:r w:rsidR="009E0F68">
        <w:rPr>
          <w:rFonts w:ascii="Times New Roman" w:eastAsia="Times New Roman" w:hAnsi="Times New Roman"/>
        </w:rPr>
        <w:t xml:space="preserve">Wzrosła też liczba wniosków o  zobowiązanie do leczenia odwykowego. </w:t>
      </w:r>
    </w:p>
    <w:p w:rsidR="00030CB7" w:rsidRPr="00E95CEC" w:rsidRDefault="0068217E" w:rsidP="00030CB7">
      <w:pPr>
        <w:pStyle w:val="Zwykytekst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.</w:t>
      </w:r>
    </w:p>
    <w:p w:rsidR="00030CB7" w:rsidRPr="00B25793" w:rsidRDefault="00030CB7" w:rsidP="00280C69">
      <w:pPr>
        <w:pStyle w:val="Zwykytekst1"/>
        <w:numPr>
          <w:ilvl w:val="0"/>
          <w:numId w:val="27"/>
        </w:numPr>
        <w:jc w:val="both"/>
        <w:rPr>
          <w:rFonts w:ascii="Times New Roman" w:eastAsia="Times New Roman" w:hAnsi="Times New Roman"/>
          <w:i/>
        </w:rPr>
      </w:pPr>
      <w:r w:rsidRPr="009B6199">
        <w:rPr>
          <w:rFonts w:ascii="Times New Roman" w:eastAsia="Times New Roman" w:hAnsi="Times New Roman"/>
        </w:rPr>
        <w:t>Poradnię Leczenia Uzależnień „</w:t>
      </w:r>
      <w:proofErr w:type="spellStart"/>
      <w:r w:rsidRPr="009B6199">
        <w:rPr>
          <w:rFonts w:ascii="Times New Roman" w:eastAsia="Times New Roman" w:hAnsi="Times New Roman"/>
        </w:rPr>
        <w:t>Polmed</w:t>
      </w:r>
      <w:proofErr w:type="spellEnd"/>
      <w:r w:rsidRPr="009B6199">
        <w:rPr>
          <w:rFonts w:ascii="Times New Roman" w:eastAsia="Times New Roman" w:hAnsi="Times New Roman"/>
        </w:rPr>
        <w:t>” w Gostyniu</w:t>
      </w:r>
      <w:r w:rsidR="004E7F2A">
        <w:rPr>
          <w:rFonts w:ascii="Times New Roman" w:eastAsia="Times New Roman" w:hAnsi="Times New Roman"/>
        </w:rPr>
        <w:t>,</w:t>
      </w:r>
    </w:p>
    <w:p w:rsidR="00B25793" w:rsidRPr="009E0F68" w:rsidRDefault="00B25793" w:rsidP="00B25793">
      <w:pPr>
        <w:pStyle w:val="Zwykytekst1"/>
        <w:ind w:left="720"/>
        <w:jc w:val="both"/>
        <w:rPr>
          <w:rFonts w:ascii="Times New Roman" w:eastAsia="Times New Roman" w:hAnsi="Times New Roman"/>
          <w:i/>
        </w:rPr>
      </w:pPr>
    </w:p>
    <w:p w:rsidR="00030CB7" w:rsidRDefault="00030CB7" w:rsidP="00280C69">
      <w:pPr>
        <w:pStyle w:val="Zwykytekst1"/>
        <w:numPr>
          <w:ilvl w:val="0"/>
          <w:numId w:val="27"/>
        </w:numPr>
        <w:jc w:val="both"/>
        <w:rPr>
          <w:rFonts w:ascii="Times New Roman" w:eastAsia="Times New Roman" w:hAnsi="Times New Roman"/>
        </w:rPr>
      </w:pPr>
      <w:r w:rsidRPr="00987DC5">
        <w:rPr>
          <w:rFonts w:ascii="Times New Roman" w:eastAsia="Times New Roman" w:hAnsi="Times New Roman"/>
        </w:rPr>
        <w:t xml:space="preserve">Bonifraterski Ośrodek Interwencji Kryzysowej i </w:t>
      </w:r>
      <w:r w:rsidR="004255CA">
        <w:rPr>
          <w:rFonts w:ascii="Times New Roman" w:eastAsia="Times New Roman" w:hAnsi="Times New Roman"/>
        </w:rPr>
        <w:t xml:space="preserve">Wsparcia dla Ofiar Przemocy </w:t>
      </w:r>
      <w:r w:rsidRPr="00987DC5">
        <w:rPr>
          <w:rFonts w:ascii="Times New Roman" w:eastAsia="Times New Roman" w:hAnsi="Times New Roman"/>
        </w:rPr>
        <w:t>w Rodzinie</w:t>
      </w:r>
      <w:r w:rsidR="004255CA">
        <w:rPr>
          <w:rFonts w:ascii="Times New Roman" w:eastAsia="Times New Roman" w:hAnsi="Times New Roman"/>
        </w:rPr>
        <w:br/>
      </w:r>
      <w:r w:rsidRPr="00987DC5">
        <w:rPr>
          <w:rFonts w:ascii="Times New Roman" w:eastAsia="Times New Roman" w:hAnsi="Times New Roman"/>
        </w:rPr>
        <w:t xml:space="preserve"> w Piaskach</w:t>
      </w:r>
      <w:r>
        <w:rPr>
          <w:rFonts w:ascii="Times New Roman" w:eastAsia="Times New Roman" w:hAnsi="Times New Roman"/>
        </w:rPr>
        <w:t>, który</w:t>
      </w:r>
      <w:r w:rsidRPr="00987DC5">
        <w:rPr>
          <w:rFonts w:ascii="Times New Roman" w:eastAsia="Times New Roman" w:hAnsi="Times New Roman"/>
        </w:rPr>
        <w:t xml:space="preserve"> zapewnia bezpieczne schronienie osobom (rodzinom) </w:t>
      </w:r>
      <w:r>
        <w:rPr>
          <w:rFonts w:ascii="Times New Roman" w:eastAsia="Times New Roman" w:hAnsi="Times New Roman"/>
        </w:rPr>
        <w:t>dotkniętym</w:t>
      </w:r>
      <w:r w:rsidRPr="00987DC5">
        <w:rPr>
          <w:rFonts w:ascii="Times New Roman" w:eastAsia="Times New Roman" w:hAnsi="Times New Roman"/>
        </w:rPr>
        <w:t xml:space="preserve"> przemocą oraz </w:t>
      </w:r>
      <w:r w:rsidRPr="00747369">
        <w:rPr>
          <w:rFonts w:ascii="Times New Roman" w:eastAsia="Times New Roman" w:hAnsi="Times New Roman"/>
        </w:rPr>
        <w:t xml:space="preserve">znajdujących </w:t>
      </w:r>
      <w:r w:rsidRPr="00987DC5">
        <w:rPr>
          <w:rFonts w:ascii="Times New Roman" w:eastAsia="Times New Roman" w:hAnsi="Times New Roman"/>
        </w:rPr>
        <w:t>się w sytuacjach kryzysowych</w:t>
      </w:r>
      <w:r>
        <w:rPr>
          <w:rFonts w:ascii="Times New Roman" w:eastAsia="Times New Roman" w:hAnsi="Times New Roman"/>
        </w:rPr>
        <w:t>,</w:t>
      </w:r>
      <w:r w:rsidRPr="00987DC5">
        <w:rPr>
          <w:rFonts w:ascii="Times New Roman" w:eastAsia="Times New Roman" w:hAnsi="Times New Roman"/>
        </w:rPr>
        <w:t xml:space="preserve"> takich jak alkoholizm, bezdomność itp.</w:t>
      </w:r>
      <w:r>
        <w:rPr>
          <w:rFonts w:ascii="Times New Roman" w:eastAsia="Times New Roman" w:hAnsi="Times New Roman"/>
        </w:rPr>
        <w:t xml:space="preserve"> </w:t>
      </w:r>
      <w:r w:rsidRPr="00987DC5">
        <w:rPr>
          <w:rFonts w:ascii="Times New Roman" w:eastAsia="Times New Roman" w:hAnsi="Times New Roman"/>
        </w:rPr>
        <w:t>Liczbę osób z terenu gminy Gostyń korzystających z pomocy</w:t>
      </w:r>
      <w:r w:rsidR="00232012">
        <w:rPr>
          <w:rFonts w:ascii="Times New Roman" w:eastAsia="Times New Roman" w:hAnsi="Times New Roman"/>
        </w:rPr>
        <w:t xml:space="preserve"> wymienionych instytucji</w:t>
      </w:r>
      <w:r w:rsidRPr="00987DC5">
        <w:rPr>
          <w:rFonts w:ascii="Times New Roman" w:eastAsia="Times New Roman" w:hAnsi="Times New Roman"/>
        </w:rPr>
        <w:t xml:space="preserve"> przedstawia poniższa tabela:</w:t>
      </w:r>
    </w:p>
    <w:p w:rsidR="00030CB7" w:rsidRDefault="00030CB7" w:rsidP="00030CB7">
      <w:pPr>
        <w:pStyle w:val="Zwykytekst1"/>
        <w:ind w:left="720"/>
        <w:jc w:val="both"/>
        <w:rPr>
          <w:rFonts w:ascii="Times New Roman" w:eastAsia="Times New Roman" w:hAnsi="Times New Roman"/>
        </w:rPr>
      </w:pPr>
    </w:p>
    <w:p w:rsidR="00AA3E81" w:rsidRDefault="00AA3E81" w:rsidP="00030CB7">
      <w:pPr>
        <w:pStyle w:val="Zwykytekst1"/>
        <w:ind w:left="720"/>
        <w:jc w:val="both"/>
        <w:rPr>
          <w:rFonts w:ascii="Times New Roman" w:eastAsia="Times New Roman" w:hAnsi="Times New Roman"/>
        </w:rPr>
      </w:pPr>
    </w:p>
    <w:p w:rsidR="004C0960" w:rsidRDefault="004C0960" w:rsidP="004C0960">
      <w:pPr>
        <w:pStyle w:val="Zwykytekst1"/>
        <w:spacing w:line="360" w:lineRule="auto"/>
        <w:ind w:firstLine="360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Wykres </w:t>
      </w:r>
      <w:r w:rsidR="002B6AE4">
        <w:rPr>
          <w:rFonts w:ascii="Times New Roman" w:eastAsia="Times New Roman" w:hAnsi="Times New Roman"/>
          <w:b/>
        </w:rPr>
        <w:t>35</w:t>
      </w:r>
      <w:r>
        <w:rPr>
          <w:rFonts w:ascii="Times New Roman" w:eastAsia="Times New Roman" w:hAnsi="Times New Roman"/>
          <w:b/>
        </w:rPr>
        <w:t>. L</w:t>
      </w:r>
      <w:r w:rsidR="00642CDB" w:rsidRPr="00A64611">
        <w:rPr>
          <w:rFonts w:ascii="Times New Roman" w:eastAsia="Times New Roman" w:hAnsi="Times New Roman"/>
          <w:b/>
        </w:rPr>
        <w:t>iczba osób z gminy Gostyń korzystających z pomocy Poradni Leczenia</w:t>
      </w:r>
    </w:p>
    <w:p w:rsidR="002B6AE4" w:rsidRDefault="00642CDB" w:rsidP="004C0960">
      <w:pPr>
        <w:pStyle w:val="Zwykytekst1"/>
        <w:spacing w:line="360" w:lineRule="auto"/>
        <w:ind w:left="708" w:firstLine="708"/>
        <w:jc w:val="center"/>
        <w:rPr>
          <w:rFonts w:ascii="Times New Roman" w:eastAsia="Times New Roman" w:hAnsi="Times New Roman"/>
          <w:b/>
        </w:rPr>
      </w:pPr>
      <w:r w:rsidRPr="00A64611">
        <w:rPr>
          <w:rFonts w:ascii="Times New Roman" w:eastAsia="Times New Roman" w:hAnsi="Times New Roman"/>
          <w:b/>
        </w:rPr>
        <w:t xml:space="preserve">Uzależnień   </w:t>
      </w:r>
      <w:r>
        <w:rPr>
          <w:rFonts w:ascii="Times New Roman" w:eastAsia="Times New Roman" w:hAnsi="Times New Roman"/>
          <w:b/>
        </w:rPr>
        <w:t>„</w:t>
      </w:r>
      <w:proofErr w:type="spellStart"/>
      <w:r>
        <w:rPr>
          <w:rFonts w:ascii="Times New Roman" w:eastAsia="Times New Roman" w:hAnsi="Times New Roman"/>
          <w:b/>
        </w:rPr>
        <w:t>Polmed</w:t>
      </w:r>
      <w:proofErr w:type="spellEnd"/>
      <w:r>
        <w:rPr>
          <w:rFonts w:ascii="Times New Roman" w:eastAsia="Times New Roman" w:hAnsi="Times New Roman"/>
          <w:b/>
        </w:rPr>
        <w:t xml:space="preserve">” </w:t>
      </w:r>
      <w:r w:rsidRPr="00A64611">
        <w:rPr>
          <w:rFonts w:ascii="Times New Roman" w:eastAsia="Times New Roman" w:hAnsi="Times New Roman"/>
          <w:b/>
        </w:rPr>
        <w:t>w Gostyniu</w:t>
      </w:r>
    </w:p>
    <w:p w:rsidR="002B6AE4" w:rsidRDefault="002B6AE4" w:rsidP="004C0960">
      <w:pPr>
        <w:pStyle w:val="Zwykytekst1"/>
        <w:spacing w:line="360" w:lineRule="auto"/>
        <w:ind w:left="708" w:firstLine="708"/>
        <w:jc w:val="center"/>
        <w:rPr>
          <w:rFonts w:ascii="Times New Roman" w:eastAsia="Times New Roman" w:hAnsi="Times New Roman"/>
          <w:b/>
        </w:rPr>
      </w:pPr>
      <w:r w:rsidRPr="002B6AE4"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4572000" cy="2743200"/>
            <wp:effectExtent l="19050" t="0" r="19050" b="0"/>
            <wp:docPr id="3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42CDB" w:rsidRDefault="00642CDB" w:rsidP="00642CDB">
      <w:pPr>
        <w:pStyle w:val="Zwykytekst1"/>
        <w:spacing w:line="360" w:lineRule="auto"/>
        <w:rPr>
          <w:rFonts w:ascii="Times New Roman" w:eastAsia="Times New Roman" w:hAnsi="Times New Roman"/>
          <w:i/>
          <w:sz w:val="20"/>
          <w:szCs w:val="20"/>
        </w:rPr>
      </w:pPr>
      <w:r w:rsidRPr="00637EB1">
        <w:rPr>
          <w:rFonts w:ascii="Times New Roman" w:eastAsia="Times New Roman" w:hAnsi="Times New Roman"/>
          <w:i/>
          <w:sz w:val="20"/>
          <w:szCs w:val="20"/>
        </w:rPr>
        <w:t xml:space="preserve">Źródło: </w:t>
      </w:r>
      <w:r>
        <w:rPr>
          <w:rFonts w:ascii="Times New Roman" w:eastAsia="Times New Roman" w:hAnsi="Times New Roman"/>
          <w:i/>
          <w:sz w:val="20"/>
          <w:szCs w:val="20"/>
        </w:rPr>
        <w:t>Opracowanie własne na podstawie danych Poradni Leczenia Uzależnień „</w:t>
      </w:r>
      <w:proofErr w:type="spellStart"/>
      <w:r>
        <w:rPr>
          <w:rFonts w:ascii="Times New Roman" w:eastAsia="Times New Roman" w:hAnsi="Times New Roman"/>
          <w:i/>
          <w:sz w:val="20"/>
          <w:szCs w:val="20"/>
        </w:rPr>
        <w:t>Polmed</w:t>
      </w:r>
      <w:proofErr w:type="spellEnd"/>
      <w:r>
        <w:rPr>
          <w:rFonts w:ascii="Times New Roman" w:eastAsia="Times New Roman" w:hAnsi="Times New Roman"/>
          <w:i/>
          <w:sz w:val="20"/>
          <w:szCs w:val="20"/>
        </w:rPr>
        <w:t>” w Gostyniu</w:t>
      </w:r>
    </w:p>
    <w:p w:rsidR="00642CDB" w:rsidRDefault="00642CDB" w:rsidP="00642CDB"/>
    <w:p w:rsidR="00030CB7" w:rsidRDefault="00030CB7" w:rsidP="00030CB7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t>T</w:t>
      </w:r>
      <w:r w:rsidRPr="0088094A">
        <w:rPr>
          <w:rFonts w:eastAsia="Times New Roman"/>
          <w:b/>
        </w:rPr>
        <w:t xml:space="preserve">abela </w:t>
      </w:r>
      <w:r>
        <w:rPr>
          <w:rFonts w:eastAsia="Times New Roman"/>
          <w:b/>
        </w:rPr>
        <w:t xml:space="preserve"> nr 2</w:t>
      </w:r>
    </w:p>
    <w:p w:rsidR="00030CB7" w:rsidRDefault="00030CB7" w:rsidP="00030CB7">
      <w:pPr>
        <w:spacing w:line="360" w:lineRule="auto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Liczba osób korzystających z Bonifraterskiego Ośrodka Interwencji Kryzysowej  i Wsparcia dla Ofiar Przemocy w Rodzinie w latach 20</w:t>
      </w:r>
      <w:r w:rsidR="00D85D85">
        <w:rPr>
          <w:rFonts w:eastAsia="Times New Roman"/>
          <w:b/>
        </w:rPr>
        <w:t>1</w:t>
      </w:r>
      <w:r w:rsidR="002B6AE4">
        <w:rPr>
          <w:rFonts w:eastAsia="Times New Roman"/>
          <w:b/>
        </w:rPr>
        <w:t>2</w:t>
      </w:r>
      <w:r>
        <w:rPr>
          <w:rFonts w:eastAsia="Times New Roman"/>
          <w:b/>
        </w:rPr>
        <w:t>-201</w:t>
      </w:r>
      <w:r w:rsidR="002B6AE4">
        <w:rPr>
          <w:rFonts w:eastAsia="Times New Roman"/>
          <w:b/>
        </w:rPr>
        <w:t>7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88"/>
        <w:gridCol w:w="2236"/>
        <w:gridCol w:w="1010"/>
        <w:gridCol w:w="1012"/>
        <w:gridCol w:w="1012"/>
        <w:gridCol w:w="1011"/>
        <w:gridCol w:w="1012"/>
        <w:gridCol w:w="1072"/>
      </w:tblGrid>
      <w:tr w:rsidR="00030CB7" w:rsidTr="00E36679"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0CB7" w:rsidRPr="003D42DD" w:rsidRDefault="00030CB7" w:rsidP="00E36679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Wyszczególnienie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30CB7" w:rsidRPr="003D42DD" w:rsidRDefault="002B6AE4" w:rsidP="00D85D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2012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2B6AE4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 w:rsidR="002B6AE4">
              <w:rPr>
                <w:b/>
                <w:sz w:val="28"/>
                <w:szCs w:val="28"/>
              </w:rPr>
              <w:t>3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2B6AE4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 w:rsidR="002B6AE4">
              <w:rPr>
                <w:b/>
                <w:sz w:val="28"/>
                <w:szCs w:val="28"/>
              </w:rPr>
              <w:t>4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2B6AE4">
            <w:pPr>
              <w:jc w:val="center"/>
              <w:rPr>
                <w:b/>
                <w:sz w:val="28"/>
                <w:szCs w:val="28"/>
              </w:rPr>
            </w:pPr>
            <w:r w:rsidRPr="003D42DD">
              <w:rPr>
                <w:b/>
                <w:sz w:val="28"/>
                <w:szCs w:val="28"/>
              </w:rPr>
              <w:t>201</w:t>
            </w:r>
            <w:r w:rsidR="002B6AE4">
              <w:rPr>
                <w:b/>
                <w:sz w:val="28"/>
                <w:szCs w:val="28"/>
              </w:rPr>
              <w:t>5</w:t>
            </w:r>
            <w:r w:rsidRPr="003D42DD">
              <w:rPr>
                <w:b/>
                <w:sz w:val="28"/>
                <w:szCs w:val="28"/>
              </w:rPr>
              <w:t xml:space="preserve"> rok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2B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</w:t>
            </w:r>
            <w:r w:rsidR="002B6AE4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rok 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30CB7" w:rsidRPr="003D42DD" w:rsidRDefault="00030CB7" w:rsidP="002B6A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201</w:t>
            </w:r>
            <w:r w:rsidR="002B6AE4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 xml:space="preserve"> rok</w:t>
            </w:r>
          </w:p>
        </w:tc>
      </w:tr>
      <w:tr w:rsidR="00030CB7" w:rsidTr="00E36679">
        <w:tc>
          <w:tcPr>
            <w:tcW w:w="3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0CB7" w:rsidRDefault="00030CB7" w:rsidP="00E36679">
            <w:pPr>
              <w:jc w:val="center"/>
            </w:pPr>
            <w:r>
              <w:t xml:space="preserve">Liczba osób przebywających                   w ośrodku z gminy Gostyń 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30CB7" w:rsidRDefault="002B6AE4" w:rsidP="00E36679">
            <w:pPr>
              <w:jc w:val="center"/>
            </w:pPr>
            <w:r>
              <w:t>9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030CB7" w:rsidRDefault="002B6AE4" w:rsidP="00D85D85">
            <w:pPr>
              <w:jc w:val="center"/>
            </w:pPr>
            <w:r>
              <w:t>10</w:t>
            </w:r>
            <w:r w:rsidR="009951C9">
              <w:t xml:space="preserve">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030CB7" w:rsidRDefault="002B6AE4" w:rsidP="00E36679">
            <w:pPr>
              <w:jc w:val="center"/>
            </w:pPr>
            <w:r>
              <w:t>29</w:t>
            </w:r>
            <w:r w:rsidR="009951C9">
              <w:t xml:space="preserve"> osób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030CB7" w:rsidRDefault="002B6AE4" w:rsidP="00E36679">
            <w:pPr>
              <w:jc w:val="center"/>
            </w:pPr>
            <w:r>
              <w:t>13</w:t>
            </w:r>
            <w:r w:rsidR="009951C9">
              <w:t xml:space="preserve"> osób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030CB7" w:rsidRDefault="009951C9" w:rsidP="002B6AE4">
            <w:pPr>
              <w:jc w:val="center"/>
            </w:pPr>
            <w:r>
              <w:t>1</w:t>
            </w:r>
            <w:r w:rsidR="002B6AE4">
              <w:t>1</w:t>
            </w:r>
            <w:r>
              <w:t xml:space="preserve"> osób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030CB7" w:rsidRDefault="002B6AE4" w:rsidP="00E36679">
            <w:pPr>
              <w:jc w:val="center"/>
            </w:pPr>
            <w:r>
              <w:t>8</w:t>
            </w:r>
            <w:r w:rsidR="00591577">
              <w:t xml:space="preserve"> osób </w:t>
            </w:r>
          </w:p>
        </w:tc>
      </w:tr>
      <w:tr w:rsidR="002B6AE4" w:rsidTr="00E36679">
        <w:trPr>
          <w:trHeight w:val="428"/>
        </w:trPr>
        <w:tc>
          <w:tcPr>
            <w:tcW w:w="14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>W tym: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>Kobiety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B6AE4" w:rsidRDefault="002B6AE4" w:rsidP="00413505">
            <w:pPr>
              <w:jc w:val="center"/>
            </w:pPr>
            <w:r>
              <w:t>6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10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5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E36679">
            <w:pPr>
              <w:jc w:val="center"/>
            </w:pPr>
            <w:r>
              <w:t>6</w:t>
            </w:r>
          </w:p>
        </w:tc>
      </w:tr>
      <w:tr w:rsidR="002B6AE4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B6AE4" w:rsidRDefault="002B6AE4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>Dzieci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B6AE4" w:rsidRDefault="002B6AE4" w:rsidP="00413505">
            <w:pPr>
              <w:jc w:val="center"/>
            </w:pPr>
            <w:r>
              <w:t>3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5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19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8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6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E36679">
            <w:pPr>
              <w:jc w:val="center"/>
            </w:pPr>
            <w:r>
              <w:t>2</w:t>
            </w:r>
          </w:p>
        </w:tc>
      </w:tr>
      <w:tr w:rsidR="002B6AE4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B6AE4" w:rsidRDefault="002B6AE4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>Liczba osób z problemem alkoholowym</w:t>
            </w:r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B6AE4" w:rsidRDefault="002B6AE4" w:rsidP="00413505">
            <w:pPr>
              <w:jc w:val="center"/>
            </w:pPr>
            <w:r>
              <w:t>1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2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E36679">
            <w:pPr>
              <w:jc w:val="center"/>
            </w:pPr>
            <w:r>
              <w:t>2</w:t>
            </w:r>
          </w:p>
        </w:tc>
      </w:tr>
      <w:tr w:rsidR="002B6AE4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B6AE4" w:rsidRDefault="002B6AE4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 xml:space="preserve">Liczba osób </w:t>
            </w:r>
            <w:proofErr w:type="spellStart"/>
            <w:r>
              <w:t>współuzależnionych</w:t>
            </w:r>
            <w:proofErr w:type="spellEnd"/>
          </w:p>
        </w:tc>
        <w:tc>
          <w:tcPr>
            <w:tcW w:w="1010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B6AE4" w:rsidRDefault="002B6AE4" w:rsidP="00413505">
            <w:pPr>
              <w:jc w:val="center"/>
            </w:pPr>
            <w:r>
              <w:t>1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3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2</w:t>
            </w:r>
          </w:p>
        </w:tc>
        <w:tc>
          <w:tcPr>
            <w:tcW w:w="1011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2</w:t>
            </w:r>
          </w:p>
        </w:tc>
        <w:tc>
          <w:tcPr>
            <w:tcW w:w="101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6</w:t>
            </w:r>
          </w:p>
        </w:tc>
        <w:tc>
          <w:tcPr>
            <w:tcW w:w="1072" w:type="dxa"/>
            <w:tcBorders>
              <w:left w:val="single" w:sz="4" w:space="0" w:color="000000"/>
              <w:right w:val="single" w:sz="4" w:space="0" w:color="000000"/>
            </w:tcBorders>
          </w:tcPr>
          <w:p w:rsidR="002B6AE4" w:rsidRDefault="00570726" w:rsidP="00E36679">
            <w:pPr>
              <w:jc w:val="center"/>
            </w:pPr>
            <w:r>
              <w:t>1</w:t>
            </w:r>
          </w:p>
        </w:tc>
      </w:tr>
      <w:tr w:rsidR="002B6AE4" w:rsidTr="00E36679">
        <w:trPr>
          <w:trHeight w:val="427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6AE4" w:rsidRDefault="002B6AE4" w:rsidP="00E36679"/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E36679">
            <w:r>
              <w:t>Liczb osób doznających przemocy w rodzinie</w:t>
            </w:r>
          </w:p>
        </w:tc>
        <w:tc>
          <w:tcPr>
            <w:tcW w:w="10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B6AE4" w:rsidRDefault="002B6AE4" w:rsidP="00413505">
            <w:pPr>
              <w:jc w:val="center"/>
            </w:pPr>
            <w:r>
              <w:t>9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10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29</w:t>
            </w:r>
          </w:p>
        </w:tc>
        <w:tc>
          <w:tcPr>
            <w:tcW w:w="1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13</w:t>
            </w:r>
          </w:p>
        </w:tc>
        <w:tc>
          <w:tcPr>
            <w:tcW w:w="1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E4" w:rsidRDefault="002B6AE4" w:rsidP="00413505">
            <w:pPr>
              <w:jc w:val="center"/>
            </w:pPr>
            <w:r>
              <w:t>2</w:t>
            </w:r>
          </w:p>
        </w:tc>
        <w:tc>
          <w:tcPr>
            <w:tcW w:w="10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E4" w:rsidRDefault="00570726" w:rsidP="00E36679">
            <w:pPr>
              <w:jc w:val="center"/>
            </w:pPr>
            <w:r>
              <w:t>8</w:t>
            </w:r>
          </w:p>
        </w:tc>
      </w:tr>
    </w:tbl>
    <w:p w:rsidR="00030CB7" w:rsidRDefault="00030CB7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  <w:r w:rsidRPr="00FD0A40">
        <w:rPr>
          <w:rFonts w:ascii="Times New Roman" w:eastAsia="Times New Roman" w:hAnsi="Times New Roman"/>
          <w:i/>
          <w:sz w:val="20"/>
          <w:szCs w:val="20"/>
        </w:rPr>
        <w:t>Źródło: Opracowanie własne na podstawie danych Bonifraterskiego Ośrodka Interwencji Kryzysowej i Wsparcia dla Ofiar Przemocy w Rodzinie w Piaskach</w:t>
      </w:r>
    </w:p>
    <w:p w:rsidR="00EB4B41" w:rsidRPr="00FD0A40" w:rsidRDefault="00EB4B41" w:rsidP="00030CB7">
      <w:pPr>
        <w:pStyle w:val="Zwykytekst1"/>
        <w:rPr>
          <w:rFonts w:ascii="Times New Roman" w:eastAsia="Times New Roman" w:hAnsi="Times New Roman"/>
          <w:i/>
          <w:sz w:val="20"/>
          <w:szCs w:val="20"/>
        </w:rPr>
      </w:pPr>
    </w:p>
    <w:p w:rsidR="00030CB7" w:rsidRDefault="00030CB7" w:rsidP="00280C69">
      <w:pPr>
        <w:pStyle w:val="Zwykytekst1"/>
        <w:numPr>
          <w:ilvl w:val="0"/>
          <w:numId w:val="23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pozostała pomoc udzielana osobom uzależnionym i ich rodzinom: 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sesje terapeutyczne dla osób uzależnionych od alkoholu  i </w:t>
      </w:r>
      <w:r w:rsidR="00CF67ED">
        <w:rPr>
          <w:rFonts w:ascii="Times New Roman" w:eastAsia="Times New Roman" w:hAnsi="Times New Roman"/>
        </w:rPr>
        <w:t xml:space="preserve">dla </w:t>
      </w:r>
      <w:r>
        <w:rPr>
          <w:rFonts w:ascii="Times New Roman" w:eastAsia="Times New Roman" w:hAnsi="Times New Roman"/>
        </w:rPr>
        <w:t>ich rodzin,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spotkania grupy samopomocowej AA „Róża” w Gostyniu  - realizacja programu abstynencyjnego na bazie własnych doświadczeń; spotkania grupy odbywają się                   w każdy wtorek miesiąca (ul. Jana Pawła II 10, 63-800 Gostyń),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spotkania grupy samopomocowej AA „Wolność” w Gostyniu  - realizacja programu abstynencyjnego na bazie własnych doświadczeń; spotkania grupy odbywają się                                      w każdą piątek miesiąca (ul. Wrocławska 255, 63-800 Gostyń), </w:t>
      </w:r>
    </w:p>
    <w:p w:rsidR="00030CB7" w:rsidRDefault="00030CB7" w:rsidP="00280C69">
      <w:pPr>
        <w:pStyle w:val="Zwykytekst1"/>
        <w:numPr>
          <w:ilvl w:val="0"/>
          <w:numId w:val="25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spotkania grupy samopomocowej </w:t>
      </w:r>
      <w:proofErr w:type="spellStart"/>
      <w:r>
        <w:rPr>
          <w:rFonts w:ascii="Times New Roman" w:eastAsia="Times New Roman" w:hAnsi="Times New Roman"/>
        </w:rPr>
        <w:t>Al-Anon</w:t>
      </w:r>
      <w:proofErr w:type="spellEnd"/>
      <w:r>
        <w:rPr>
          <w:rFonts w:ascii="Times New Roman" w:eastAsia="Times New Roman" w:hAnsi="Times New Roman"/>
        </w:rPr>
        <w:t xml:space="preserve"> „Iskierka” w Gostyniu - grupa skupiająca rodziny osób uzależnionych, spotkania grupy  odbywają się w każdy wtorek miesiąca          (ul. Jana Pawła II 10, 63-800 Gostyń).</w:t>
      </w:r>
    </w:p>
    <w:p w:rsidR="00030CB7" w:rsidRPr="001F3864" w:rsidRDefault="00030CB7" w:rsidP="00030CB7">
      <w:pPr>
        <w:pStyle w:val="Zwykytekst1"/>
        <w:ind w:left="108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</w:t>
      </w:r>
    </w:p>
    <w:p w:rsidR="00A34738" w:rsidRDefault="00A34738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Cel strategiczny </w:t>
      </w:r>
    </w:p>
    <w:p w:rsidR="00A34738" w:rsidRDefault="00A34738" w:rsidP="00A34738">
      <w:pPr>
        <w:pStyle w:val="Zwykytekst1"/>
        <w:ind w:left="425" w:firstLine="283"/>
        <w:jc w:val="both"/>
        <w:rPr>
          <w:rFonts w:ascii="Times New Roman" w:eastAsia="Times New Roman" w:hAnsi="Times New Roman"/>
        </w:rPr>
      </w:pPr>
      <w:r w:rsidRPr="00A34738">
        <w:rPr>
          <w:rFonts w:ascii="Times New Roman" w:eastAsia="Times New Roman" w:hAnsi="Times New Roman"/>
        </w:rPr>
        <w:t xml:space="preserve">Ograniczenie szkód zdrowotnych i zaburzeń życia rodzinnego wynikających z używania alkoholu i innych substancji </w:t>
      </w:r>
      <w:r>
        <w:rPr>
          <w:rFonts w:ascii="Times New Roman" w:eastAsia="Times New Roman" w:hAnsi="Times New Roman"/>
        </w:rPr>
        <w:t>psychoaktywnych oraz stosowania przemocy, zjawiska picia alkoholu, używania narkotyków i podejmowania innych ryzykownych zachowań przez dzieci              i młodzież.</w:t>
      </w:r>
    </w:p>
    <w:p w:rsidR="00A34738" w:rsidRDefault="00A34738" w:rsidP="00A34738">
      <w:pPr>
        <w:pStyle w:val="Zwykytekst1"/>
        <w:ind w:left="785"/>
        <w:rPr>
          <w:rFonts w:ascii="Times New Roman" w:eastAsia="Times New Roman" w:hAnsi="Times New Roman"/>
          <w:b/>
        </w:rPr>
      </w:pPr>
    </w:p>
    <w:p w:rsidR="00030CB7" w:rsidRPr="001F3864" w:rsidRDefault="00030CB7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t>Główne cele programu</w:t>
      </w:r>
    </w:p>
    <w:p w:rsidR="00030CB7" w:rsidRDefault="00030CB7" w:rsidP="00030CB7">
      <w:pPr>
        <w:pStyle w:val="Zwykytekst1"/>
        <w:ind w:firstLine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Podstawowymi celami Gminnego Programu Profilaktyki i Rozwiązywania Problemów Alkoholowych na rok 201</w:t>
      </w:r>
      <w:r w:rsidR="00B25793">
        <w:rPr>
          <w:rFonts w:ascii="Times New Roman" w:eastAsia="Times New Roman" w:hAnsi="Times New Roman"/>
        </w:rPr>
        <w:t>9</w:t>
      </w:r>
      <w:r>
        <w:rPr>
          <w:rFonts w:ascii="Times New Roman" w:eastAsia="Times New Roman" w:hAnsi="Times New Roman"/>
        </w:rPr>
        <w:t xml:space="preserve"> w gminie Gostyń są: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zapobieganie powstawaniu nowych problemów alkoholowych na terenie gminy oraz zmniejszenie rozmiarów już istniejących;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wdrażanie dodatkowych form profilaktyki kierowanej w szczególności dla dzieci </w:t>
      </w:r>
      <w:r>
        <w:rPr>
          <w:rFonts w:ascii="Times New Roman" w:eastAsia="Times New Roman" w:hAnsi="Times New Roman"/>
        </w:rPr>
        <w:br/>
        <w:t>i młodzieży</w:t>
      </w:r>
      <w:r w:rsidR="00B40A9D">
        <w:rPr>
          <w:rFonts w:ascii="Times New Roman" w:eastAsia="Times New Roman" w:hAnsi="Times New Roman"/>
        </w:rPr>
        <w:t xml:space="preserve"> (</w:t>
      </w:r>
      <w:r w:rsidR="00B25793">
        <w:rPr>
          <w:rFonts w:ascii="Times New Roman" w:eastAsia="Times New Roman" w:hAnsi="Times New Roman"/>
        </w:rPr>
        <w:t>profilaktyka rówieśnicza, profilaktyka rodzicielska)</w:t>
      </w:r>
      <w:r>
        <w:rPr>
          <w:rFonts w:ascii="Times New Roman" w:eastAsia="Times New Roman" w:hAnsi="Times New Roman"/>
        </w:rPr>
        <w:t>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zmniejszanie rozmiarów naruszeń prawa na rynku alkoholowym;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promowanie postaw społecznych ważnych dla profilaktyki i rozwiązywania problemów alkoholowych;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tworzenie bazy materialnej, organizacyjnej i merytorycznej dla realizacji programu;</w:t>
      </w:r>
    </w:p>
    <w:p w:rsidR="00030CB7" w:rsidRDefault="00030CB7" w:rsidP="00280C69">
      <w:pPr>
        <w:pStyle w:val="Zwykytekst1"/>
        <w:numPr>
          <w:ilvl w:val="0"/>
          <w:numId w:val="18"/>
        </w:num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realizowanie ustawy o wychowaniu w trzeźwości i zapobieganiu alkoholizmowi.</w:t>
      </w:r>
    </w:p>
    <w:p w:rsidR="00030CB7" w:rsidRDefault="00030CB7" w:rsidP="00030CB7">
      <w:pPr>
        <w:pStyle w:val="Zwykytekst1"/>
        <w:ind w:left="720"/>
        <w:rPr>
          <w:rFonts w:ascii="Times New Roman" w:eastAsia="Times New Roman" w:hAnsi="Times New Roman"/>
        </w:rPr>
      </w:pPr>
    </w:p>
    <w:p w:rsidR="00455474" w:rsidRPr="005E7103" w:rsidRDefault="00455474" w:rsidP="00030CB7">
      <w:pPr>
        <w:pStyle w:val="Zwykytekst1"/>
        <w:ind w:left="720"/>
        <w:rPr>
          <w:rFonts w:ascii="Times New Roman" w:eastAsia="Times New Roman" w:hAnsi="Times New Roman"/>
        </w:rPr>
      </w:pPr>
    </w:p>
    <w:p w:rsidR="00030CB7" w:rsidRPr="001F3864" w:rsidRDefault="00030CB7" w:rsidP="00280C69">
      <w:pPr>
        <w:pStyle w:val="Zwykytekst1"/>
        <w:numPr>
          <w:ilvl w:val="0"/>
          <w:numId w:val="15"/>
        </w:numPr>
        <w:rPr>
          <w:rFonts w:ascii="Times New Roman" w:eastAsia="Times New Roman" w:hAnsi="Times New Roman"/>
          <w:b/>
        </w:rPr>
      </w:pPr>
      <w:r w:rsidRPr="001F3864">
        <w:rPr>
          <w:rFonts w:ascii="Times New Roman" w:eastAsia="Times New Roman" w:hAnsi="Times New Roman"/>
          <w:b/>
        </w:rPr>
        <w:lastRenderedPageBreak/>
        <w:t>Odbiorcy programu</w:t>
      </w:r>
    </w:p>
    <w:p w:rsidR="00030CB7" w:rsidRDefault="00F379F1" w:rsidP="00030CB7">
      <w:pPr>
        <w:pStyle w:val="Zwykytekst1"/>
        <w:tabs>
          <w:tab w:val="left" w:pos="360"/>
        </w:tabs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8"/>
        </w:rPr>
        <w:t xml:space="preserve">     </w:t>
      </w:r>
      <w:r w:rsidR="00030CB7">
        <w:rPr>
          <w:rFonts w:ascii="Times New Roman" w:eastAsia="Times New Roman" w:hAnsi="Times New Roman"/>
        </w:rPr>
        <w:t xml:space="preserve">Gminny Program Profilaktyki i Rozwiązywania Problemów Alkoholowych skierowany jest do wszystkich grup społecznych związanych z problemem alkoholowym bądź zagrożonych prawdopodobieństwem jego wystąpienia. </w:t>
      </w:r>
    </w:p>
    <w:p w:rsidR="00030CB7" w:rsidRDefault="00030CB7" w:rsidP="00030CB7">
      <w:pPr>
        <w:pStyle w:val="Zwykytekst1"/>
        <w:tabs>
          <w:tab w:val="left" w:pos="360"/>
        </w:tabs>
        <w:jc w:val="both"/>
        <w:rPr>
          <w:rFonts w:ascii="Times New Roman" w:eastAsia="Times New Roman" w:hAnsi="Times New Roman"/>
        </w:rPr>
      </w:pPr>
    </w:p>
    <w:p w:rsidR="00030CB7" w:rsidRPr="001F3864" w:rsidRDefault="00030CB7" w:rsidP="00280C69">
      <w:pPr>
        <w:pStyle w:val="Tekstpodstawowy"/>
        <w:numPr>
          <w:ilvl w:val="0"/>
          <w:numId w:val="15"/>
        </w:num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Podmioty realizujące Gminny Program Profilaktyki i Rozwiązywania Problemów Alkoholowych</w:t>
      </w:r>
    </w:p>
    <w:p w:rsidR="00030CB7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>Realizatorami Gminnego Programu Profilaktyki i Rozwiązywania Problemów Alkoholowych                 w gminie Gostyń są:</w:t>
      </w: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  <w:r>
        <w:rPr>
          <w:rFonts w:eastAsia="Times New Roman"/>
          <w:b/>
        </w:rPr>
        <w:t>1) Wydział Oświaty i Spraw Społecznych Urzędu Miejskiego w Gostyniu -  pełnomocnik               ds. profilaktyki i rozwiązywania problemów alkoholowych oraz przeciwdziałania narkomanii.</w:t>
      </w:r>
    </w:p>
    <w:p w:rsidR="00030CB7" w:rsidRPr="00F2591D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>Do zadań Wydziału Oświaty i Spraw Społecznych Urzędu Miejskiego w Gostyniu</w:t>
      </w:r>
      <w:r w:rsidRPr="00F2591D">
        <w:rPr>
          <w:rFonts w:eastAsia="Times New Roman"/>
        </w:rPr>
        <w:t xml:space="preserve"> należ</w:t>
      </w:r>
      <w:r>
        <w:rPr>
          <w:rFonts w:eastAsia="Times New Roman"/>
        </w:rPr>
        <w:t>y</w:t>
      </w:r>
      <w:r w:rsidRPr="00F2591D">
        <w:rPr>
          <w:rFonts w:eastAsia="Times New Roman"/>
        </w:rPr>
        <w:t>: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obsługa kancelaryjna Gminnej Komisji Rozwi</w:t>
      </w:r>
      <w:r w:rsidR="00E36679">
        <w:rPr>
          <w:rFonts w:eastAsia="Times New Roman"/>
        </w:rPr>
        <w:t>ązywania Problemów Alkoholowych,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przyjmowanie wniosków o leczenie odwykowe</w:t>
      </w:r>
      <w:r w:rsidR="00E36679">
        <w:rPr>
          <w:rFonts w:eastAsia="Times New Roman"/>
        </w:rPr>
        <w:t xml:space="preserve"> osób uzależnionych od alkoholu,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 xml:space="preserve">rozpowszechnianie informacji o instytucjach, osobach i możliwościach pomocy                  </w:t>
      </w:r>
      <w:r w:rsidR="00E36679">
        <w:rPr>
          <w:rFonts w:eastAsia="Times New Roman"/>
        </w:rPr>
        <w:t xml:space="preserve">          w środowisku lokalnym,</w:t>
      </w:r>
    </w:p>
    <w:p w:rsidR="00030CB7" w:rsidRDefault="00030CB7" w:rsidP="00280C69">
      <w:pPr>
        <w:pStyle w:val="Tekstpodstawowy"/>
        <w:numPr>
          <w:ilvl w:val="0"/>
          <w:numId w:val="20"/>
        </w:numPr>
        <w:jc w:val="both"/>
        <w:rPr>
          <w:rFonts w:eastAsia="Times New Roman"/>
        </w:rPr>
      </w:pPr>
      <w:r>
        <w:rPr>
          <w:rFonts w:eastAsia="Times New Roman"/>
        </w:rPr>
        <w:t>sporządzanie programów z zakresu profilaktyki i przeciwdziałania alkoholizmowi</w:t>
      </w:r>
      <w:r w:rsidR="00E36679">
        <w:rPr>
          <w:rFonts w:eastAsia="Times New Roman"/>
        </w:rPr>
        <w:t>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>
        <w:rPr>
          <w:rFonts w:eastAsia="Times New Roman"/>
        </w:rPr>
        <w:t>koordynowanie realizacji programów z zakresu profilaktyki i</w:t>
      </w:r>
      <w:r w:rsidR="00E36679">
        <w:rPr>
          <w:rFonts w:eastAsia="Times New Roman"/>
        </w:rPr>
        <w:t xml:space="preserve"> przeciwdziałania alkoholizmowi,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>
        <w:rPr>
          <w:rFonts w:eastAsia="Times New Roman"/>
        </w:rPr>
        <w:t>przygotowanie  zmian w programie profilaktyki i</w:t>
      </w:r>
      <w:r w:rsidR="00E36679">
        <w:rPr>
          <w:rFonts w:eastAsia="Times New Roman"/>
        </w:rPr>
        <w:t xml:space="preserve"> przeciwdziałania alkoholizmowi,</w:t>
      </w:r>
    </w:p>
    <w:p w:rsidR="00030CB7" w:rsidRDefault="00030CB7" w:rsidP="00280C69">
      <w:pPr>
        <w:pStyle w:val="Tekstpodstawowy"/>
        <w:numPr>
          <w:ilvl w:val="0"/>
          <w:numId w:val="20"/>
        </w:numPr>
        <w:rPr>
          <w:rFonts w:eastAsia="Times New Roman"/>
        </w:rPr>
      </w:pPr>
      <w:r w:rsidRPr="00714436">
        <w:rPr>
          <w:rFonts w:eastAsia="Times New Roman"/>
        </w:rPr>
        <w:t>sporządzanie sprawozdań i analiz finansowo – rzeczowych  z wyko</w:t>
      </w:r>
      <w:r>
        <w:rPr>
          <w:rFonts w:eastAsia="Times New Roman"/>
        </w:rPr>
        <w:t>nania programów</w:t>
      </w:r>
      <w:r w:rsidRPr="00714436">
        <w:rPr>
          <w:rFonts w:eastAsia="Times New Roman"/>
        </w:rPr>
        <w:t>.</w:t>
      </w:r>
    </w:p>
    <w:p w:rsidR="00654E54" w:rsidRPr="00714436" w:rsidRDefault="00654E54" w:rsidP="00654E54">
      <w:pPr>
        <w:pStyle w:val="Tekstpodstawowy"/>
        <w:ind w:left="720"/>
        <w:rPr>
          <w:rFonts w:eastAsia="Times New Roman"/>
        </w:rPr>
      </w:pPr>
    </w:p>
    <w:p w:rsidR="00030CB7" w:rsidRDefault="00030CB7" w:rsidP="00030CB7">
      <w:pPr>
        <w:pStyle w:val="Tekstpodstawowy"/>
        <w:rPr>
          <w:rFonts w:eastAsia="Times New Roman"/>
          <w:b/>
        </w:rPr>
      </w:pPr>
      <w:r>
        <w:rPr>
          <w:rFonts w:eastAsia="Times New Roman"/>
          <w:b/>
        </w:rPr>
        <w:t>2) Gminna Komisja Rozwiązywania Problemów Alkoholowych w Gostyniu</w:t>
      </w:r>
    </w:p>
    <w:p w:rsidR="00030CB7" w:rsidRDefault="00030CB7" w:rsidP="00F379F1">
      <w:pPr>
        <w:pStyle w:val="Tekstpodstawowy"/>
        <w:jc w:val="both"/>
        <w:rPr>
          <w:rFonts w:eastAsia="Times New Roman"/>
        </w:rPr>
      </w:pPr>
      <w:r w:rsidRPr="009D3378">
        <w:rPr>
          <w:rFonts w:eastAsia="Times New Roman"/>
        </w:rPr>
        <w:t xml:space="preserve">Gminna Komisja Rozwiązywania Problemów Alkoholowych w Gostyniu została powołana </w:t>
      </w:r>
      <w:r w:rsidR="009D3378">
        <w:rPr>
          <w:rFonts w:eastAsia="Times New Roman"/>
        </w:rPr>
        <w:t xml:space="preserve">Zarządzeniem Nr </w:t>
      </w:r>
      <w:r w:rsidR="00570726">
        <w:rPr>
          <w:rFonts w:eastAsia="Times New Roman"/>
        </w:rPr>
        <w:t>857</w:t>
      </w:r>
      <w:r w:rsidR="009D3378">
        <w:rPr>
          <w:rFonts w:eastAsia="Times New Roman"/>
        </w:rPr>
        <w:t>/201</w:t>
      </w:r>
      <w:r w:rsidR="00570726">
        <w:rPr>
          <w:rFonts w:eastAsia="Times New Roman"/>
        </w:rPr>
        <w:t>8</w:t>
      </w:r>
      <w:r w:rsidRPr="009D3378">
        <w:rPr>
          <w:rFonts w:eastAsia="Times New Roman"/>
        </w:rPr>
        <w:t xml:space="preserve">  Burmistrza Gostynia z dnia </w:t>
      </w:r>
      <w:r w:rsidR="00570726">
        <w:rPr>
          <w:rFonts w:eastAsia="Times New Roman"/>
        </w:rPr>
        <w:t>21 listopada</w:t>
      </w:r>
      <w:r w:rsidRPr="009D3378">
        <w:rPr>
          <w:rFonts w:eastAsia="Times New Roman"/>
        </w:rPr>
        <w:t xml:space="preserve"> 201</w:t>
      </w:r>
      <w:r w:rsidR="00570726">
        <w:rPr>
          <w:rFonts w:eastAsia="Times New Roman"/>
        </w:rPr>
        <w:t>8</w:t>
      </w:r>
      <w:r w:rsidRPr="009D3378">
        <w:rPr>
          <w:rFonts w:eastAsia="Times New Roman"/>
        </w:rPr>
        <w:t xml:space="preserve"> roku. Powołanie Komisji wynika z art. 4</w:t>
      </w:r>
      <w:r w:rsidRPr="009D3378">
        <w:rPr>
          <w:rFonts w:eastAsia="Times New Roman"/>
          <w:vertAlign w:val="superscript"/>
        </w:rPr>
        <w:t>1</w:t>
      </w:r>
      <w:r w:rsidRPr="009D3378">
        <w:rPr>
          <w:rFonts w:eastAsia="Times New Roman"/>
        </w:rPr>
        <w:t xml:space="preserve"> ust 3 ustawy o wychowaniu</w:t>
      </w:r>
      <w:r>
        <w:rPr>
          <w:rFonts w:eastAsia="Times New Roman"/>
        </w:rPr>
        <w:t xml:space="preserve"> w trzeźwości i przeciwdziałania alkoholizmowi z dnia                    26 października 1982 roku </w:t>
      </w:r>
      <w:r w:rsidR="00570726">
        <w:t>(</w:t>
      </w:r>
      <w:r w:rsidR="00570726">
        <w:rPr>
          <w:rFonts w:eastAsia="Times New Roman"/>
        </w:rPr>
        <w:t>tekst jednolity Dz. U. z 2018 roku, poz. 2137</w:t>
      </w:r>
      <w:r w:rsidR="00570726">
        <w:t xml:space="preserve">). </w:t>
      </w:r>
      <w:r>
        <w:rPr>
          <w:rFonts w:eastAsia="Times New Roman"/>
        </w:rPr>
        <w:t>Zgodnie z art. 4</w:t>
      </w:r>
      <w:r>
        <w:rPr>
          <w:rFonts w:eastAsia="Times New Roman"/>
          <w:vertAlign w:val="superscript"/>
        </w:rPr>
        <w:t>1</w:t>
      </w:r>
      <w:r>
        <w:rPr>
          <w:rFonts w:eastAsia="Times New Roman"/>
        </w:rPr>
        <w:t xml:space="preserve"> ust 4 wspominanej ustawy w skład Gminnych Komisji Rozwiązywania Problemów Alkoholowych wchodzą osoby przeszkolone w zakresie profilaktyki i rozwiązywania problemów alkoholowych.</w:t>
      </w:r>
    </w:p>
    <w:p w:rsidR="00030CB7" w:rsidRDefault="00030CB7" w:rsidP="00030CB7">
      <w:pPr>
        <w:pStyle w:val="Tekstpodstawowy"/>
        <w:rPr>
          <w:rFonts w:eastAsia="Times New Roman"/>
        </w:rPr>
      </w:pPr>
      <w:r w:rsidRPr="00F2591D">
        <w:rPr>
          <w:rFonts w:eastAsia="Times New Roman"/>
        </w:rPr>
        <w:t>Do zadań  Gminnej Komisji Rozwiązywania Problemów Alkoholowych w Gostyniu należ</w:t>
      </w:r>
      <w:r>
        <w:rPr>
          <w:rFonts w:eastAsia="Times New Roman"/>
        </w:rPr>
        <w:t>y</w:t>
      </w:r>
      <w:r w:rsidRPr="00F2591D">
        <w:rPr>
          <w:rFonts w:eastAsia="Times New Roman"/>
        </w:rPr>
        <w:t>: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opiniowanie, inicjowanie i nadzorowanie wykonanie Gminnego Programu Profilaktyki                               i Rozwiązywania Problemów Alkoholowych oraz Przeciwdziałania Narkomanii;</w:t>
      </w:r>
    </w:p>
    <w:p w:rsidR="00570726" w:rsidRDefault="00570726" w:rsidP="00570726">
      <w:pPr>
        <w:pStyle w:val="Akapitzlist"/>
        <w:numPr>
          <w:ilvl w:val="0"/>
          <w:numId w:val="19"/>
        </w:numPr>
        <w:autoSpaceDE w:val="0"/>
        <w:ind w:left="714" w:hanging="357"/>
        <w:jc w:val="both"/>
      </w:pPr>
      <w:r>
        <w:t>podejmowanie czynności zmierzających do orzeczenia o zastosowaniu wobec osoby uzależnionej od alkoholu obowiązku poddania się leczeniu w zakładzie lecznictwa odwykowego;</w:t>
      </w:r>
    </w:p>
    <w:p w:rsidR="00570726" w:rsidRDefault="00570726" w:rsidP="00570726">
      <w:pPr>
        <w:pStyle w:val="Akapitzlist"/>
        <w:numPr>
          <w:ilvl w:val="0"/>
          <w:numId w:val="19"/>
        </w:numPr>
        <w:autoSpaceDE w:val="0"/>
        <w:ind w:left="714" w:hanging="357"/>
        <w:jc w:val="both"/>
      </w:pPr>
      <w:r>
        <w:t xml:space="preserve">opiniowanie wniosków w sprawie wydania zezwolenia na sprzedaż lub podawanie napojów alkoholowych, zgodnie z podjętymi uchwałami Rady Miejskiej w Gostyniu; 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dokonywanie kontroli przestrzegania zasad i warunków korzystania z zezwoleń na sprzedaż lub podawanie napojów alkoholowych na terenie gminy Gostyń na podstawie upoważnienia każdorazowo wydawanego przez Burmistrza Gostynia;</w:t>
      </w:r>
    </w:p>
    <w:p w:rsidR="00570726" w:rsidRDefault="00570726" w:rsidP="00280C69">
      <w:pPr>
        <w:pStyle w:val="Tekstpodstawowy"/>
        <w:numPr>
          <w:ilvl w:val="0"/>
          <w:numId w:val="19"/>
        </w:numPr>
        <w:rPr>
          <w:rFonts w:eastAsia="Times New Roman"/>
        </w:rPr>
      </w:pPr>
      <w:r>
        <w:t>prowadzenie działalności informacyjnej, szkoleniowej oraz edukacyjnej w zakresie rozwiązywania problemów alkoholowych;</w:t>
      </w:r>
    </w:p>
    <w:p w:rsidR="00570726" w:rsidRDefault="00570726" w:rsidP="00B25793">
      <w:pPr>
        <w:pStyle w:val="Tekstpodstawowy"/>
        <w:numPr>
          <w:ilvl w:val="0"/>
          <w:numId w:val="19"/>
        </w:numPr>
        <w:jc w:val="both"/>
        <w:rPr>
          <w:rFonts w:eastAsia="Times New Roman"/>
        </w:rPr>
      </w:pPr>
      <w:r>
        <w:t xml:space="preserve">podejmowanie działań na rzecz przeciwdziałania przemocy w rodzinie, zgodnie </w:t>
      </w:r>
      <w:r w:rsidR="00B25793">
        <w:t xml:space="preserve">                             </w:t>
      </w:r>
      <w:r>
        <w:t xml:space="preserve">z wytycznymi zawartymi w ustawie o przeciwdziałaniu przemocy w rodzinie, w tym udział w pracach Zespołu Interdyscyplinarnego ds. Przeciwdziałania Przemocy w Rodzinie </w:t>
      </w:r>
      <w:r w:rsidR="00B25793">
        <w:t xml:space="preserve">                     </w:t>
      </w:r>
      <w:r>
        <w:t>w gminie Gostyń oraz w grupach roboczych.</w:t>
      </w:r>
    </w:p>
    <w:p w:rsidR="00576F3D" w:rsidRDefault="00576F3D" w:rsidP="00576F3D">
      <w:pPr>
        <w:pStyle w:val="Tekstpodstawowy"/>
        <w:ind w:left="720"/>
        <w:rPr>
          <w:rFonts w:eastAsia="Times New Roman"/>
        </w:rPr>
      </w:pPr>
    </w:p>
    <w:p w:rsidR="00654E54" w:rsidRDefault="00030CB7" w:rsidP="00654E54">
      <w:pPr>
        <w:pStyle w:val="Tekstpodstawowy"/>
        <w:spacing w:line="360" w:lineRule="auto"/>
        <w:jc w:val="center"/>
      </w:pPr>
      <w:r>
        <w:rPr>
          <w:rFonts w:eastAsia="Times New Roman"/>
          <w:b/>
        </w:rPr>
        <w:t>R</w:t>
      </w:r>
      <w:r w:rsidRPr="00BE2A27">
        <w:rPr>
          <w:rFonts w:eastAsia="Times New Roman"/>
          <w:b/>
        </w:rPr>
        <w:t xml:space="preserve">ysunek </w:t>
      </w:r>
      <w:r>
        <w:rPr>
          <w:rFonts w:eastAsia="Times New Roman"/>
          <w:b/>
        </w:rPr>
        <w:t>1</w:t>
      </w:r>
      <w:r w:rsidR="00591577">
        <w:rPr>
          <w:rFonts w:eastAsia="Times New Roman"/>
          <w:b/>
        </w:rPr>
        <w:t>7</w:t>
      </w:r>
      <w:r>
        <w:rPr>
          <w:rFonts w:eastAsia="Times New Roman"/>
          <w:b/>
        </w:rPr>
        <w:t>. Podmioty realizujące Gminny Program Profilaktyki i Rozwiązywania Problemów Alkoholowych na rok 201</w:t>
      </w:r>
      <w:r w:rsidR="00654E54">
        <w:rPr>
          <w:rFonts w:eastAsia="Times New Roman"/>
          <w:b/>
        </w:rPr>
        <w:t>9</w:t>
      </w:r>
      <w:r w:rsidR="00654E54" w:rsidRPr="005153CF">
        <w:object w:dxaOrig="6278" w:dyaOrig="4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40pt" o:ole="">
            <v:imagedata r:id="rId43" o:title=""/>
          </v:shape>
          <o:OLEObject Type="Embed" ProgID="PowerPoint.Slide.12" ShapeID="_x0000_i1025" DrawAspect="Content" ObjectID="_1606733583" r:id="rId44"/>
        </w:object>
      </w:r>
    </w:p>
    <w:p w:rsidR="00B962E2" w:rsidRDefault="00B962E2" w:rsidP="00B962E2">
      <w:pPr>
        <w:ind w:firstLine="708"/>
        <w:rPr>
          <w:sz w:val="22"/>
        </w:rPr>
      </w:pPr>
      <w:r>
        <w:rPr>
          <w:sz w:val="22"/>
        </w:rPr>
        <w:t>Źródło: opracowanie własne</w:t>
      </w:r>
    </w:p>
    <w:p w:rsidR="004255CA" w:rsidRDefault="004255CA" w:rsidP="00030CB7">
      <w:pPr>
        <w:pStyle w:val="Tekstpodstawowy"/>
        <w:jc w:val="both"/>
        <w:rPr>
          <w:rFonts w:eastAsia="Times New Roman"/>
          <w:b/>
        </w:rPr>
      </w:pPr>
    </w:p>
    <w:p w:rsidR="00B962E2" w:rsidRDefault="00B962E2" w:rsidP="00030CB7">
      <w:pPr>
        <w:pStyle w:val="Tekstpodstawowy"/>
        <w:jc w:val="both"/>
        <w:rPr>
          <w:rFonts w:eastAsia="Times New Roman"/>
          <w:b/>
        </w:rPr>
      </w:pP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  <w:r>
        <w:rPr>
          <w:rFonts w:eastAsia="Times New Roman"/>
          <w:b/>
        </w:rPr>
        <w:t>3) Instytucje, organizacje i stowarzyszenia działające na rzecz rozwiązywania problemów alkoholowych</w:t>
      </w:r>
    </w:p>
    <w:p w:rsidR="00030CB7" w:rsidRDefault="00030CB7" w:rsidP="00030CB7">
      <w:pPr>
        <w:pStyle w:val="Tekstpodstawowy"/>
        <w:jc w:val="both"/>
        <w:rPr>
          <w:rFonts w:eastAsia="Times New Roman"/>
        </w:rPr>
      </w:pPr>
      <w:r>
        <w:rPr>
          <w:rFonts w:eastAsia="Times New Roman"/>
          <w:b/>
        </w:rPr>
        <w:t xml:space="preserve">       </w:t>
      </w:r>
      <w:r>
        <w:rPr>
          <w:rFonts w:eastAsia="Times New Roman"/>
        </w:rPr>
        <w:t>Każdy podmiot prawny funkcjonujący na terenie gminy Gostyń, którego działalność statutowa nie jest nastawiona na zysk, może ubiegać się dotację na realizację</w:t>
      </w:r>
      <w:r w:rsidR="004255CA">
        <w:rPr>
          <w:rFonts w:eastAsia="Times New Roman"/>
        </w:rPr>
        <w:t xml:space="preserve"> zadań z zakresu profilaktyki </w:t>
      </w:r>
      <w:r w:rsidR="004255CA">
        <w:rPr>
          <w:rFonts w:eastAsia="Times New Roman"/>
        </w:rPr>
        <w:br/>
      </w:r>
      <w:r>
        <w:rPr>
          <w:rFonts w:eastAsia="Times New Roman"/>
        </w:rPr>
        <w:t xml:space="preserve">i rozwiązywania problemów alkoholowych.                                                                 </w:t>
      </w:r>
    </w:p>
    <w:p w:rsidR="00030CB7" w:rsidRDefault="00F379F1" w:rsidP="00F379F1">
      <w:pPr>
        <w:pStyle w:val="Tekstpodstawowy"/>
        <w:jc w:val="both"/>
        <w:rPr>
          <w:rFonts w:eastAsia="Times New Roman"/>
        </w:rPr>
      </w:pPr>
      <w:r>
        <w:rPr>
          <w:rFonts w:eastAsia="Times New Roman"/>
        </w:rPr>
        <w:t xml:space="preserve">       </w:t>
      </w:r>
      <w:r w:rsidR="00030CB7">
        <w:rPr>
          <w:rFonts w:eastAsia="Times New Roman"/>
        </w:rPr>
        <w:t>P</w:t>
      </w:r>
      <w:r w:rsidR="00030CB7" w:rsidRPr="00BE2A27">
        <w:rPr>
          <w:rFonts w:eastAsia="Times New Roman"/>
        </w:rPr>
        <w:t>onadto o</w:t>
      </w:r>
      <w:r w:rsidR="00030CB7">
        <w:rPr>
          <w:rFonts w:eastAsia="Times New Roman"/>
        </w:rPr>
        <w:t xml:space="preserve">sobom mającym specjalistyczne </w:t>
      </w:r>
      <w:r w:rsidR="004A60EE">
        <w:rPr>
          <w:rFonts w:eastAsia="Times New Roman"/>
        </w:rPr>
        <w:t>przygotowanie</w:t>
      </w:r>
      <w:bookmarkStart w:id="6" w:name="_GoBack"/>
      <w:bookmarkEnd w:id="6"/>
      <w:r w:rsidR="00030CB7">
        <w:rPr>
          <w:rFonts w:eastAsia="Times New Roman"/>
        </w:rPr>
        <w:t xml:space="preserve"> w zakresie profilaktyki i terapii uzależnień mogą być zlecone do realizacji, w formie umowy zlecenia, zadania w ramach Gminnego Programu Profilaktyki i Rozwiązywania Problemów Alkoholowych.</w:t>
      </w:r>
    </w:p>
    <w:p w:rsidR="00030CB7" w:rsidRDefault="00030CB7" w:rsidP="00030CB7">
      <w:pPr>
        <w:pStyle w:val="Tekstpodstawowy"/>
        <w:jc w:val="both"/>
        <w:rPr>
          <w:rFonts w:eastAsia="Times New Roman"/>
          <w:b/>
        </w:rPr>
      </w:pPr>
    </w:p>
    <w:p w:rsidR="00030CB7" w:rsidRPr="001F3864" w:rsidRDefault="00030CB7" w:rsidP="00030CB7">
      <w:pPr>
        <w:pStyle w:val="Tekstpodstawowy"/>
        <w:jc w:val="both"/>
        <w:rPr>
          <w:rFonts w:eastAsia="Times New Roman"/>
        </w:rPr>
      </w:pPr>
      <w:r w:rsidRPr="001F3864">
        <w:rPr>
          <w:rFonts w:eastAsia="Times New Roman"/>
          <w:b/>
        </w:rPr>
        <w:t>Rozdział II</w:t>
      </w: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 xml:space="preserve">ZADANIA Z ZAKRESU </w:t>
      </w:r>
      <w:r w:rsidR="004255CA">
        <w:rPr>
          <w:rFonts w:eastAsia="Times New Roman"/>
          <w:b/>
        </w:rPr>
        <w:t xml:space="preserve">GMINNEGO PROGRAMU PROFILAKTYKI </w:t>
      </w:r>
      <w:r w:rsidR="004255CA">
        <w:rPr>
          <w:rFonts w:eastAsia="Times New Roman"/>
          <w:b/>
        </w:rPr>
        <w:br/>
        <w:t xml:space="preserve">I </w:t>
      </w:r>
      <w:r w:rsidRPr="001F3864">
        <w:rPr>
          <w:rFonts w:eastAsia="Times New Roman"/>
          <w:b/>
        </w:rPr>
        <w:t xml:space="preserve">ROZWIĄZYWANIA PROBLEMÓW ALKOHOLOWYCH ORAZ SPOSOBY ICH REALIZACJI </w:t>
      </w:r>
    </w:p>
    <w:p w:rsidR="00030CB7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</w:t>
      </w:r>
      <w:r w:rsidRPr="001F3864">
        <w:rPr>
          <w:rFonts w:eastAsia="Times New Roman"/>
        </w:rPr>
        <w:tab/>
        <w:t xml:space="preserve">Biorąc pod uwagę zadania programowe określone ustawą, </w:t>
      </w:r>
      <w:r>
        <w:rPr>
          <w:rFonts w:eastAsia="Times New Roman"/>
        </w:rPr>
        <w:t>wprowadza</w:t>
      </w:r>
      <w:r w:rsidRPr="001F3864">
        <w:rPr>
          <w:rFonts w:eastAsia="Times New Roman"/>
        </w:rPr>
        <w:t xml:space="preserve"> się w programie działań na rok 201</w:t>
      </w:r>
      <w:r w:rsidR="00570726">
        <w:rPr>
          <w:rFonts w:eastAsia="Times New Roman"/>
        </w:rPr>
        <w:t>9</w:t>
      </w:r>
      <w:r w:rsidRPr="001F3864">
        <w:rPr>
          <w:rFonts w:eastAsia="Times New Roman"/>
        </w:rPr>
        <w:t xml:space="preserve"> następujące zadania szczegółowe:</w:t>
      </w:r>
    </w:p>
    <w:p w:rsidR="00654E54" w:rsidRPr="001F3864" w:rsidRDefault="00654E54" w:rsidP="00030CB7">
      <w:pPr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1. Zwiększenie dostępności pomocy terapeutycznej i</w:t>
      </w:r>
      <w:r w:rsidR="00DB713B">
        <w:rPr>
          <w:rFonts w:eastAsia="Times New Roman"/>
          <w:b/>
        </w:rPr>
        <w:t xml:space="preserve"> rehabilitacyjnej dla osób</w:t>
      </w:r>
      <w:r w:rsidRPr="001F3864">
        <w:rPr>
          <w:rFonts w:eastAsia="Times New Roman"/>
          <w:b/>
        </w:rPr>
        <w:t xml:space="preserve">  uzależnionych od alkoholu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pStyle w:val="Tekstpodstawowy31"/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Z</w:t>
      </w:r>
      <w:r w:rsidR="00030CB7" w:rsidRPr="001F3864">
        <w:rPr>
          <w:rFonts w:eastAsia="Times New Roman"/>
        </w:rPr>
        <w:t>mniejszenie skutków degradacji psychofizycznej osób uzależnionych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podejmowanie czynności zmierzających do orzeczenia o zastosowaniu wobec osób uzależnionych od alkoholu, które powodują rozpad życia rodzinnego, demoralizację małoletnich, systematyczn</w:t>
      </w:r>
      <w:r>
        <w:rPr>
          <w:rFonts w:eastAsia="Times New Roman"/>
        </w:rPr>
        <w:t>i</w:t>
      </w:r>
      <w:r w:rsidRPr="001F3864">
        <w:rPr>
          <w:rFonts w:eastAsia="Times New Roman"/>
        </w:rPr>
        <w:t>e zakłócają</w:t>
      </w:r>
      <w:r>
        <w:rPr>
          <w:rFonts w:eastAsia="Times New Roman"/>
        </w:rPr>
        <w:t>cych</w:t>
      </w:r>
      <w:r w:rsidRPr="001F3864">
        <w:rPr>
          <w:rFonts w:eastAsia="Times New Roman"/>
        </w:rPr>
        <w:t xml:space="preserve"> spokój lub porządek publiczny, obowiązku p</w:t>
      </w:r>
      <w:r w:rsidR="00076F7A">
        <w:rPr>
          <w:rFonts w:eastAsia="Times New Roman"/>
        </w:rPr>
        <w:t>oddania się leczeniu odwykowemu: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przyjmowanie zgłoszeń o przypadkach wystąpienia nadużywania alkoholu </w:t>
      </w:r>
      <w:r w:rsidRPr="001F3864">
        <w:rPr>
          <w:rFonts w:eastAsia="Times New Roman"/>
        </w:rPr>
        <w:lastRenderedPageBreak/>
        <w:t>powodujących rozpad życia rodzinnego, demoralizację małoletnich, zakłócanie s</w:t>
      </w:r>
      <w:r w:rsidR="00E36679">
        <w:rPr>
          <w:rFonts w:eastAsia="Times New Roman"/>
        </w:rPr>
        <w:t>pokoju lub porządku publicznego,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prowadzenie rozmów motywacyjno – interwencyjnych z osobami, co</w:t>
      </w:r>
      <w:r w:rsidR="00E36679">
        <w:rPr>
          <w:rFonts w:eastAsia="Times New Roman"/>
        </w:rPr>
        <w:t xml:space="preserve"> do których wpłynęły zgłoszenia,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rPr>
          <w:rFonts w:eastAsia="Times New Roman"/>
        </w:rPr>
      </w:pPr>
      <w:r w:rsidRPr="001F3864">
        <w:rPr>
          <w:rFonts w:eastAsia="Times New Roman"/>
        </w:rPr>
        <w:t xml:space="preserve">kierowanie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osób, które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nie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zgodziły się dobrowolnie na zdiagnozowanie i poddanie leczeniu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>odwykowemu,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na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badanie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przez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biegłych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w </w:t>
      </w:r>
      <w:r w:rsidR="004E7F2A">
        <w:rPr>
          <w:rFonts w:eastAsia="Times New Roman"/>
        </w:rPr>
        <w:t xml:space="preserve">  </w:t>
      </w:r>
      <w:r w:rsidRPr="001F3864">
        <w:rPr>
          <w:rFonts w:eastAsia="Times New Roman"/>
        </w:rPr>
        <w:t xml:space="preserve">celu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 xml:space="preserve">wydania </w:t>
      </w:r>
      <w:r w:rsidR="004E7F2A">
        <w:rPr>
          <w:rFonts w:eastAsia="Times New Roman"/>
        </w:rPr>
        <w:t xml:space="preserve"> </w:t>
      </w:r>
      <w:r w:rsidRPr="001F3864">
        <w:rPr>
          <w:rFonts w:eastAsia="Times New Roman"/>
        </w:rPr>
        <w:t>opini</w:t>
      </w:r>
      <w:r w:rsidR="004E7F2A">
        <w:rPr>
          <w:rFonts w:eastAsia="Times New Roman"/>
        </w:rPr>
        <w:t>i</w:t>
      </w:r>
      <w:r w:rsidRPr="001F3864">
        <w:rPr>
          <w:rFonts w:eastAsia="Times New Roman"/>
        </w:rPr>
        <w:t xml:space="preserve"> </w:t>
      </w:r>
      <w:r w:rsidR="00F9404E">
        <w:rPr>
          <w:rFonts w:eastAsia="Times New Roman"/>
        </w:rPr>
        <w:t xml:space="preserve">          </w:t>
      </w:r>
      <w:r w:rsidRPr="001F3864">
        <w:rPr>
          <w:rFonts w:eastAsia="Times New Roman"/>
        </w:rPr>
        <w:t>w przedmiocie uzależnienia od alkoholu i wskaza</w:t>
      </w:r>
      <w:r w:rsidR="00E36679">
        <w:rPr>
          <w:rFonts w:eastAsia="Times New Roman"/>
        </w:rPr>
        <w:t>nia rodzaju zakładu leczniczego,</w:t>
      </w:r>
    </w:p>
    <w:p w:rsidR="00030CB7" w:rsidRPr="001F3864" w:rsidRDefault="00030CB7" w:rsidP="00280C69">
      <w:pPr>
        <w:pStyle w:val="Tekstpodstawowy31"/>
        <w:numPr>
          <w:ilvl w:val="0"/>
          <w:numId w:val="31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>kierowanie wniosków o zobowiązanie do podję</w:t>
      </w:r>
      <w:r w:rsidR="00076F7A">
        <w:rPr>
          <w:rFonts w:eastAsia="Times New Roman"/>
        </w:rPr>
        <w:t>cia leczenia odwykowego do sądu,</w:t>
      </w:r>
    </w:p>
    <w:p w:rsidR="00030CB7" w:rsidRDefault="00CE70FB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podnoszenie kompetencji przedstawicieli instytucji działających w zakresie profilaktyki                   i rozwiązywania problemów wynikających z używania alkoholu, w tym w zakresie przeciwdziałania przemocy w rodzinie;</w:t>
      </w:r>
    </w:p>
    <w:p w:rsidR="00CE70FB" w:rsidRPr="001F3864" w:rsidRDefault="00CE70FB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szkolenia osób pracujących z dziećmi i młodzieżą w zakresie skutecznych oddziaływań profilaktycznych oraz udzielających pomocy dzieciom z rodzin z problemem alkoholowym; </w:t>
      </w:r>
    </w:p>
    <w:p w:rsidR="00030CB7" w:rsidRDefault="00030CB7" w:rsidP="00280C69">
      <w:pPr>
        <w:pStyle w:val="Tekstpodstawowy31"/>
        <w:numPr>
          <w:ilvl w:val="0"/>
          <w:numId w:val="4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zakup i upowszechnienie materiałów edukacyjnych informujących o istocie uzależnień </w:t>
      </w:r>
      <w:r w:rsidRPr="001F3864">
        <w:rPr>
          <w:rFonts w:eastAsia="Times New Roman"/>
        </w:rPr>
        <w:br/>
        <w:t>i lokalnym systemie pomocy.</w:t>
      </w:r>
    </w:p>
    <w:p w:rsidR="00786350" w:rsidRPr="001F3864" w:rsidRDefault="00786350" w:rsidP="00786350">
      <w:pPr>
        <w:pStyle w:val="Tekstpodstawowy31"/>
        <w:spacing w:line="240" w:lineRule="auto"/>
        <w:ind w:left="1065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2. Udzielanie rodzinom, w których występują problemy alkoholowe, pomocy   psychospołecznej i prawnej, a w szczególności ochrony przed przemocą w rodzinie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36679" w:rsidP="00E36679">
      <w:pPr>
        <w:jc w:val="both"/>
        <w:rPr>
          <w:rFonts w:eastAsia="Times New Roman"/>
          <w:b/>
        </w:rPr>
      </w:pPr>
      <w:r>
        <w:rPr>
          <w:rFonts w:eastAsia="Times New Roman"/>
        </w:rPr>
        <w:t>Z</w:t>
      </w:r>
      <w:r w:rsidR="00030CB7">
        <w:rPr>
          <w:rFonts w:eastAsia="Times New Roman"/>
        </w:rPr>
        <w:t>mniejszenie liczby</w:t>
      </w:r>
      <w:r w:rsidR="00030CB7" w:rsidRPr="001F3864">
        <w:rPr>
          <w:rFonts w:eastAsia="Times New Roman"/>
        </w:rPr>
        <w:t xml:space="preserve"> i dolegliwości zaburzeń życia rodzinnego na skutek problemów alkoholowych </w:t>
      </w:r>
      <w:r w:rsidR="00AB796B">
        <w:rPr>
          <w:rFonts w:eastAsia="Times New Roman"/>
        </w:rPr>
        <w:br/>
      </w:r>
      <w:r w:rsidR="00030CB7" w:rsidRPr="001F3864">
        <w:rPr>
          <w:rFonts w:eastAsia="Times New Roman"/>
        </w:rPr>
        <w:t>i przemocy w rodzinie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Zadanie to będzie realizowane następującymi metodami:</w:t>
      </w:r>
    </w:p>
    <w:p w:rsidR="00030CB7" w:rsidRPr="001F386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pomoc terapeutyczna, psychologiczna i prawna dla ofiar przemocy domowej</w:t>
      </w:r>
      <w:r w:rsidR="00786350">
        <w:rPr>
          <w:rFonts w:eastAsia="Times New Roman"/>
        </w:rPr>
        <w:t>;</w:t>
      </w:r>
      <w:r w:rsidRPr="001F3864">
        <w:rPr>
          <w:rFonts w:eastAsia="Times New Roman"/>
        </w:rPr>
        <w:t xml:space="preserve"> </w:t>
      </w:r>
    </w:p>
    <w:p w:rsidR="00030CB7" w:rsidRPr="001F386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zapewnienie pomocy psychologicznej, terapeutycznej i prawnej dla osób z problemem uzależnienia od alkoholu i ich rodzin  oraz osób doświadczających przemocy w rodzinie w Punkcie Wsparcia</w:t>
      </w:r>
      <w:r w:rsidR="000002F4">
        <w:rPr>
          <w:rFonts w:eastAsia="Times New Roman"/>
        </w:rPr>
        <w:t>;</w:t>
      </w:r>
    </w:p>
    <w:p w:rsidR="00654E54" w:rsidRPr="00654E54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654E54">
        <w:rPr>
          <w:rFonts w:eastAsia="Times New Roman"/>
        </w:rPr>
        <w:t xml:space="preserve">prowadzenie zajęć psychologicznych </w:t>
      </w:r>
      <w:r w:rsidR="00654E54">
        <w:rPr>
          <w:rFonts w:eastAsia="Times New Roman"/>
        </w:rPr>
        <w:t xml:space="preserve">dla dzieci z rodzin z problemem alkoholowym                   </w:t>
      </w:r>
      <w:r w:rsidR="00B40A9D">
        <w:rPr>
          <w:rFonts w:eastAsia="Times New Roman"/>
        </w:rPr>
        <w:t>i przemocy domowej w jednostkach</w:t>
      </w:r>
      <w:r w:rsidR="00654E54">
        <w:rPr>
          <w:rFonts w:eastAsia="Times New Roman"/>
        </w:rPr>
        <w:t xml:space="preserve"> oświatowych gminy: </w:t>
      </w:r>
    </w:p>
    <w:p w:rsidR="00030CB7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prowadzenie placówki wsparcia dziennego w formie </w:t>
      </w:r>
      <w:r>
        <w:rPr>
          <w:rFonts w:eastAsia="Times New Roman"/>
        </w:rPr>
        <w:t>specjalistyczn</w:t>
      </w:r>
      <w:r w:rsidR="000002F4">
        <w:rPr>
          <w:rFonts w:eastAsia="Times New Roman"/>
        </w:rPr>
        <w:t>ej oraz opiekuńczo-wychowawczej;</w:t>
      </w:r>
    </w:p>
    <w:p w:rsidR="00786350" w:rsidRPr="001F3864" w:rsidRDefault="00786350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organizowanie i finansowanie sesji terapeutyczn</w:t>
      </w:r>
      <w:r>
        <w:rPr>
          <w:rFonts w:eastAsia="Times New Roman"/>
        </w:rPr>
        <w:t>ych  dla osób uzależnionych</w:t>
      </w:r>
      <w:r>
        <w:rPr>
          <w:rFonts w:eastAsia="Times New Roman"/>
        </w:rPr>
        <w:br/>
      </w:r>
      <w:r w:rsidRPr="001F3864">
        <w:rPr>
          <w:rFonts w:eastAsia="Times New Roman"/>
        </w:rPr>
        <w:t xml:space="preserve">i </w:t>
      </w:r>
      <w:proofErr w:type="spellStart"/>
      <w:r w:rsidRPr="001F3864">
        <w:rPr>
          <w:rFonts w:eastAsia="Times New Roman"/>
        </w:rPr>
        <w:t>współuzależnionych</w:t>
      </w:r>
      <w:proofErr w:type="spellEnd"/>
      <w:r w:rsidRPr="001F3864">
        <w:rPr>
          <w:rFonts w:eastAsia="Times New Roman"/>
        </w:rPr>
        <w:t xml:space="preserve"> oraz </w:t>
      </w:r>
      <w:r>
        <w:rPr>
          <w:rFonts w:eastAsia="Times New Roman"/>
        </w:rPr>
        <w:t>doznających przemocy w rodzinie;</w:t>
      </w:r>
    </w:p>
    <w:p w:rsidR="00030CB7" w:rsidRDefault="00030CB7" w:rsidP="00280C69">
      <w:pPr>
        <w:numPr>
          <w:ilvl w:val="0"/>
          <w:numId w:val="5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zakup materiałów i wyposażenia dla instytucji zajmujących się udzielaniem pomocy osobom uzależnionym i ich rodzinom.</w:t>
      </w:r>
    </w:p>
    <w:p w:rsidR="00654E54" w:rsidRPr="001F3864" w:rsidRDefault="00654E54" w:rsidP="00654E54">
      <w:pPr>
        <w:ind w:left="1065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3. Prowadzenie profilaktycznej  działalności informacyjnej  i edukacyjnej, w szczególności dla dzieci i młodzieży</w:t>
      </w:r>
    </w:p>
    <w:p w:rsidR="00030CB7" w:rsidRPr="001F3864" w:rsidRDefault="00030CB7" w:rsidP="00030CB7">
      <w:pPr>
        <w:pStyle w:val="Tekstpodstawowy31"/>
        <w:spacing w:line="240" w:lineRule="auto"/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E156B5" w:rsidRDefault="00030CB7" w:rsidP="00280C69">
      <w:pPr>
        <w:pStyle w:val="Akapitzlist"/>
        <w:numPr>
          <w:ilvl w:val="0"/>
          <w:numId w:val="16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zmniejszenie ilości alkoholu wypijanego przez młodzież;</w:t>
      </w:r>
    </w:p>
    <w:p w:rsidR="00030CB7" w:rsidRPr="001F3864" w:rsidRDefault="00CC68ED" w:rsidP="00280C69">
      <w:pPr>
        <w:numPr>
          <w:ilvl w:val="0"/>
          <w:numId w:val="16"/>
        </w:numPr>
        <w:jc w:val="both"/>
        <w:rPr>
          <w:rFonts w:eastAsia="Times New Roman"/>
        </w:rPr>
      </w:pPr>
      <w:r>
        <w:rPr>
          <w:rFonts w:eastAsia="Times New Roman"/>
        </w:rPr>
        <w:t>podniesienie wieku inicjacji alkoholowej wśród dzieci i młodzieży</w:t>
      </w:r>
      <w:r w:rsidR="00030CB7" w:rsidRPr="001F3864">
        <w:rPr>
          <w:rFonts w:eastAsia="Times New Roman"/>
        </w:rPr>
        <w:t>;</w:t>
      </w:r>
    </w:p>
    <w:p w:rsidR="00030CB7" w:rsidRPr="001F3864" w:rsidRDefault="00030CB7" w:rsidP="00280C69">
      <w:pPr>
        <w:numPr>
          <w:ilvl w:val="0"/>
          <w:numId w:val="16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ograniczenie rozmiarów uszkodzeń zdrowia spowodowanych nadużywaniem alkoholu. </w:t>
      </w:r>
    </w:p>
    <w:p w:rsidR="00030CB7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następującymi metodami:</w:t>
      </w:r>
    </w:p>
    <w:p w:rsidR="00893970" w:rsidRDefault="00893970" w:rsidP="00893970">
      <w:pPr>
        <w:pStyle w:val="Akapitzlist"/>
        <w:numPr>
          <w:ilvl w:val="0"/>
          <w:numId w:val="6"/>
        </w:numPr>
        <w:jc w:val="both"/>
        <w:rPr>
          <w:rFonts w:eastAsia="Times New Roman"/>
        </w:rPr>
      </w:pPr>
      <w:r>
        <w:rPr>
          <w:rFonts w:eastAsia="Times New Roman"/>
        </w:rPr>
        <w:t>Realizowanie, finansowanie i dofinansowanie realizacji programów z zakresu profilaktyki uzależnień i promocji zdrowia, w tym na pozi</w:t>
      </w:r>
      <w:r w:rsidR="00B00B72">
        <w:rPr>
          <w:rFonts w:eastAsia="Times New Roman"/>
        </w:rPr>
        <w:t>o</w:t>
      </w:r>
      <w:r>
        <w:rPr>
          <w:rFonts w:eastAsia="Times New Roman"/>
        </w:rPr>
        <w:t xml:space="preserve">mie: </w:t>
      </w:r>
    </w:p>
    <w:p w:rsidR="00893970" w:rsidRDefault="00B00B72" w:rsidP="00893970">
      <w:pPr>
        <w:pStyle w:val="Akapitzlist"/>
        <w:numPr>
          <w:ilvl w:val="0"/>
          <w:numId w:val="36"/>
        </w:numPr>
        <w:jc w:val="both"/>
        <w:rPr>
          <w:rFonts w:eastAsia="Times New Roman"/>
        </w:rPr>
      </w:pPr>
      <w:r>
        <w:rPr>
          <w:rFonts w:eastAsia="Times New Roman"/>
        </w:rPr>
        <w:t>p</w:t>
      </w:r>
      <w:r w:rsidR="00893970">
        <w:rPr>
          <w:rFonts w:eastAsia="Times New Roman"/>
        </w:rPr>
        <w:t>rofilaktyki</w:t>
      </w:r>
      <w:r>
        <w:rPr>
          <w:rFonts w:eastAsia="Times New Roman"/>
        </w:rPr>
        <w:t xml:space="preserve"> uniwersalnej </w:t>
      </w:r>
      <w:r w:rsidR="00893970">
        <w:rPr>
          <w:rFonts w:eastAsia="Times New Roman"/>
        </w:rPr>
        <w:t xml:space="preserve">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065"/>
        <w:jc w:val="both"/>
        <w:rPr>
          <w:rFonts w:eastAsia="Times New Roman"/>
        </w:rPr>
      </w:pPr>
      <w:r>
        <w:rPr>
          <w:rFonts w:eastAsia="Times New Roman"/>
        </w:rPr>
        <w:t xml:space="preserve">- opracowanie, realizowanie </w:t>
      </w:r>
      <w:r w:rsidRPr="001F3864">
        <w:rPr>
          <w:rFonts w:eastAsia="Times New Roman"/>
        </w:rPr>
        <w:t>finansowanie programów profilaktycznych o charakterze edukacyjnym dla</w:t>
      </w:r>
      <w:r>
        <w:rPr>
          <w:rFonts w:eastAsia="Times New Roman"/>
        </w:rPr>
        <w:t xml:space="preserve"> dzieci, młodzieży i osób dorosłych, </w:t>
      </w:r>
    </w:p>
    <w:p w:rsidR="00B00B72" w:rsidRPr="001F3864" w:rsidRDefault="00B00B72" w:rsidP="00B00B72">
      <w:pPr>
        <w:ind w:left="1065"/>
        <w:jc w:val="both"/>
        <w:rPr>
          <w:rFonts w:eastAsia="Times New Roman"/>
        </w:rPr>
      </w:pPr>
      <w:r>
        <w:rPr>
          <w:rFonts w:eastAsia="Times New Roman"/>
        </w:rPr>
        <w:t xml:space="preserve">- </w:t>
      </w:r>
      <w:r w:rsidRPr="001F3864">
        <w:rPr>
          <w:rFonts w:eastAsia="Times New Roman"/>
        </w:rPr>
        <w:t>udział w ogólnopolskich i lokalnych kampaniach mających na celu p</w:t>
      </w:r>
      <w:r>
        <w:rPr>
          <w:rFonts w:eastAsia="Times New Roman"/>
        </w:rPr>
        <w:t>romowanie   zdrowego stylu życia oraz bezpiecznych zachowań,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065"/>
        <w:jc w:val="both"/>
        <w:rPr>
          <w:rFonts w:eastAsia="Times New Roman"/>
        </w:rPr>
      </w:pPr>
      <w:r>
        <w:rPr>
          <w:rFonts w:eastAsia="Times New Roman"/>
        </w:rPr>
        <w:t>- realizacji programów o potwierdzonej skuteczności ujętych w systemie programów rekomendowanych,</w:t>
      </w:r>
    </w:p>
    <w:p w:rsidR="00B00B72" w:rsidRDefault="00B00B72" w:rsidP="00B00B72">
      <w:pPr>
        <w:pStyle w:val="Akapitzlist"/>
        <w:numPr>
          <w:ilvl w:val="0"/>
          <w:numId w:val="36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 </w:t>
      </w:r>
      <w:r>
        <w:rPr>
          <w:rFonts w:eastAsia="Times New Roman"/>
        </w:rPr>
        <w:t xml:space="preserve">profilaktyki selektywnej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opracowanie, realizowanie </w:t>
      </w:r>
      <w:r w:rsidRPr="001F3864">
        <w:rPr>
          <w:rFonts w:eastAsia="Times New Roman"/>
        </w:rPr>
        <w:t xml:space="preserve">finansowanie programów profilaktycznych </w:t>
      </w:r>
      <w:r>
        <w:rPr>
          <w:rFonts w:eastAsia="Times New Roman"/>
        </w:rPr>
        <w:t xml:space="preserve">                              </w:t>
      </w:r>
      <w:r w:rsidRPr="001F3864">
        <w:rPr>
          <w:rFonts w:eastAsia="Times New Roman"/>
        </w:rPr>
        <w:lastRenderedPageBreak/>
        <w:t>o charakterze edukacyjnym dla</w:t>
      </w:r>
      <w:r>
        <w:rPr>
          <w:rFonts w:eastAsia="Times New Roman"/>
        </w:rPr>
        <w:t xml:space="preserve"> dzieci, młodzieży i osób dorosłych, 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realizacja </w:t>
      </w:r>
      <w:r w:rsidR="002A4E2A">
        <w:rPr>
          <w:rFonts w:eastAsia="Times New Roman"/>
        </w:rPr>
        <w:t xml:space="preserve">warsztatów dla rodzin </w:t>
      </w:r>
      <w:r>
        <w:rPr>
          <w:rFonts w:eastAsia="Times New Roman"/>
        </w:rPr>
        <w:t>wzmacniających kompetencje wychowawcze,</w:t>
      </w:r>
    </w:p>
    <w:p w:rsidR="00B00B72" w:rsidRDefault="00B00B72" w:rsidP="00B00B72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>- organizacja zajęć dla młodzieży</w:t>
      </w:r>
      <w:r w:rsidR="002A4E2A">
        <w:rPr>
          <w:rFonts w:eastAsia="Times New Roman"/>
        </w:rPr>
        <w:t xml:space="preserve"> objętej dozorem kuratorskim,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20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>
        <w:rPr>
          <w:rFonts w:eastAsia="Times New Roman"/>
        </w:rPr>
        <w:tab/>
        <w:t xml:space="preserve">  - </w:t>
      </w:r>
      <w:r w:rsidRPr="001F3864">
        <w:rPr>
          <w:rFonts w:eastAsia="Times New Roman"/>
        </w:rPr>
        <w:t>prowadzenie świetlic dla dzieci z grup ryzyka oraz wspieranie alternatywny</w:t>
      </w:r>
      <w:r>
        <w:rPr>
          <w:rFonts w:eastAsia="Times New Roman"/>
        </w:rPr>
        <w:t xml:space="preserve">ch   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200"/>
        <w:jc w:val="both"/>
        <w:rPr>
          <w:rFonts w:eastAsia="Times New Roman"/>
        </w:rPr>
      </w:pPr>
      <w:r>
        <w:rPr>
          <w:rFonts w:eastAsia="Times New Roman"/>
        </w:rPr>
        <w:t xml:space="preserve">       form spędzania wolnego czasu, </w:t>
      </w:r>
    </w:p>
    <w:p w:rsidR="002A4E2A" w:rsidRDefault="002A4E2A" w:rsidP="002A4E2A">
      <w:pPr>
        <w:pStyle w:val="Tekstpodstawowy31"/>
        <w:numPr>
          <w:ilvl w:val="0"/>
          <w:numId w:val="36"/>
        </w:numPr>
        <w:tabs>
          <w:tab w:val="left" w:pos="1065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profilaktyki wskazującej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  <w:r>
        <w:rPr>
          <w:rFonts w:eastAsia="Times New Roman"/>
        </w:rPr>
        <w:t xml:space="preserve">- realizacja zajęć terapeutycznych dla rodzin  z problemem alkoholowym oraz przemocy i trzeźwiejących alkoholików. </w:t>
      </w:r>
    </w:p>
    <w:p w:rsidR="002A4E2A" w:rsidRDefault="002A4E2A" w:rsidP="002A4E2A">
      <w:pPr>
        <w:pStyle w:val="Tekstpodstawowy31"/>
        <w:tabs>
          <w:tab w:val="left" w:pos="1065"/>
        </w:tabs>
        <w:spacing w:line="240" w:lineRule="auto"/>
        <w:ind w:left="1560"/>
        <w:jc w:val="both"/>
        <w:rPr>
          <w:rFonts w:eastAsia="Times New Roman"/>
        </w:rPr>
      </w:pPr>
    </w:p>
    <w:p w:rsidR="00030CB7" w:rsidRPr="002A4E2A" w:rsidRDefault="002A4E2A" w:rsidP="002A4E2A">
      <w:pPr>
        <w:pStyle w:val="Akapitzlist"/>
        <w:numPr>
          <w:ilvl w:val="0"/>
          <w:numId w:val="6"/>
        </w:numPr>
        <w:jc w:val="both"/>
        <w:rPr>
          <w:rFonts w:eastAsia="Times New Roman"/>
        </w:rPr>
      </w:pPr>
      <w:r w:rsidRPr="002A4E2A">
        <w:rPr>
          <w:rFonts w:eastAsia="Times New Roman"/>
        </w:rPr>
        <w:t>D</w:t>
      </w:r>
      <w:r w:rsidR="00030CB7" w:rsidRPr="002A4E2A">
        <w:rPr>
          <w:rFonts w:eastAsia="Times New Roman"/>
        </w:rPr>
        <w:t>ziałalność świetlic oraz klubów młodzieżowych na tere</w:t>
      </w:r>
      <w:r w:rsidR="005B0973" w:rsidRPr="002A4E2A">
        <w:rPr>
          <w:rFonts w:eastAsia="Times New Roman"/>
        </w:rPr>
        <w:t>nie gminy.</w:t>
      </w:r>
    </w:p>
    <w:p w:rsidR="00654E54" w:rsidRPr="001F3864" w:rsidRDefault="00654E54" w:rsidP="00654E54">
      <w:pPr>
        <w:ind w:left="1200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4. Wspomaganie działalności instytucji, stowarzys</w:t>
      </w:r>
      <w:r w:rsidR="00CF67ED">
        <w:rPr>
          <w:rFonts w:eastAsia="Times New Roman"/>
          <w:b/>
        </w:rPr>
        <w:t>zeń i osób fizycznych, służące</w:t>
      </w:r>
      <w:r w:rsidRPr="001F3864">
        <w:rPr>
          <w:rFonts w:eastAsia="Times New Roman"/>
          <w:b/>
        </w:rPr>
        <w:t xml:space="preserve">     rozwiązywaniu problemów alkoholowych</w:t>
      </w:r>
    </w:p>
    <w:p w:rsidR="00030CB7" w:rsidRPr="001F3864" w:rsidRDefault="00030CB7" w:rsidP="00030CB7">
      <w:pPr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jc w:val="both"/>
        <w:rPr>
          <w:rFonts w:eastAsia="Times New Roman"/>
        </w:rPr>
      </w:pPr>
      <w:r>
        <w:rPr>
          <w:rFonts w:eastAsia="Times New Roman"/>
        </w:rPr>
        <w:t>T</w:t>
      </w:r>
      <w:r w:rsidR="00030CB7" w:rsidRPr="001F3864">
        <w:rPr>
          <w:rFonts w:eastAsia="Times New Roman"/>
        </w:rPr>
        <w:t>worzenie bazy materialnej i organizacyjnej dla realizacji programów rozwiązywania problemów alkoholowych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działania członków Gminnej Komisji Rozwiązywania Problemów Alkoholowych</w:t>
      </w:r>
      <w:r w:rsidR="000002F4">
        <w:rPr>
          <w:rFonts w:eastAsia="Times New Roman"/>
        </w:rPr>
        <w:t>;</w:t>
      </w:r>
    </w:p>
    <w:p w:rsidR="00030CB7" w:rsidRPr="001F3864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organizowanie wypoczynku </w:t>
      </w:r>
      <w:r w:rsidR="00432515">
        <w:rPr>
          <w:rFonts w:eastAsia="Times New Roman"/>
        </w:rPr>
        <w:t xml:space="preserve">letniego i zimowego </w:t>
      </w:r>
      <w:r w:rsidRPr="001F3864">
        <w:rPr>
          <w:rFonts w:eastAsia="Times New Roman"/>
        </w:rPr>
        <w:t>dla dzieci i młodzieży</w:t>
      </w:r>
      <w:r w:rsidR="000002F4">
        <w:rPr>
          <w:rFonts w:eastAsia="Times New Roman"/>
        </w:rPr>
        <w:t>;</w:t>
      </w:r>
    </w:p>
    <w:p w:rsidR="00030CB7" w:rsidRDefault="00030CB7" w:rsidP="00280C69">
      <w:pPr>
        <w:numPr>
          <w:ilvl w:val="0"/>
          <w:numId w:val="7"/>
        </w:numPr>
        <w:tabs>
          <w:tab w:val="left" w:pos="1065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wolne od nałogów zagospodarowanie czasu wolnego dla dzieci i młodzieży.</w:t>
      </w:r>
    </w:p>
    <w:p w:rsidR="00030CB7" w:rsidRPr="001F3864" w:rsidRDefault="00030CB7" w:rsidP="00030CB7">
      <w:pPr>
        <w:ind w:left="1065"/>
        <w:jc w:val="both"/>
        <w:rPr>
          <w:rFonts w:eastAsia="Times New Roman"/>
        </w:rPr>
      </w:pPr>
    </w:p>
    <w:p w:rsidR="00030CB7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5.  Podejmowanie interwencji w związku z naruszaniem przepisów określonych w art. 13</w:t>
      </w:r>
      <w:r w:rsidRPr="001F3864">
        <w:rPr>
          <w:rFonts w:eastAsia="Times New Roman"/>
          <w:b/>
          <w:vertAlign w:val="superscript"/>
        </w:rPr>
        <w:t xml:space="preserve">1 </w:t>
      </w:r>
      <w:r w:rsidRPr="001F3864">
        <w:rPr>
          <w:rFonts w:eastAsia="Times New Roman"/>
          <w:b/>
        </w:rPr>
        <w:t>i 15 ustawy oraz występowanie przed sądem w charakterze oskarżyciela publicznego</w:t>
      </w:r>
    </w:p>
    <w:p w:rsidR="00654E54" w:rsidRPr="001F3864" w:rsidRDefault="00654E54" w:rsidP="00030CB7">
      <w:pPr>
        <w:jc w:val="both"/>
        <w:rPr>
          <w:rFonts w:eastAsia="Times New Roman"/>
          <w:b/>
        </w:rPr>
      </w:pPr>
    </w:p>
    <w:p w:rsidR="00030CB7" w:rsidRPr="001F3864" w:rsidRDefault="00030CB7" w:rsidP="00030CB7">
      <w:pPr>
        <w:jc w:val="both"/>
        <w:rPr>
          <w:rFonts w:eastAsia="Times New Roman"/>
          <w:u w:val="single"/>
        </w:rPr>
      </w:pPr>
      <w:r w:rsidRPr="001F3864">
        <w:rPr>
          <w:rFonts w:eastAsia="Times New Roman"/>
          <w:u w:val="single"/>
        </w:rPr>
        <w:t>Cel działań:</w:t>
      </w:r>
    </w:p>
    <w:p w:rsidR="00030CB7" w:rsidRPr="001F3864" w:rsidRDefault="00E156B5" w:rsidP="00E156B5">
      <w:pPr>
        <w:jc w:val="both"/>
        <w:rPr>
          <w:rFonts w:eastAsia="Times New Roman"/>
          <w:u w:val="single"/>
        </w:rPr>
      </w:pPr>
      <w:r>
        <w:rPr>
          <w:rFonts w:eastAsia="Times New Roman"/>
        </w:rPr>
        <w:t>P</w:t>
      </w:r>
      <w:r w:rsidR="00030CB7" w:rsidRPr="001F3864">
        <w:rPr>
          <w:rFonts w:eastAsia="Times New Roman"/>
        </w:rPr>
        <w:t>rzestrzeganie przepisów ustawy w zakresie zakazu reklamy napojów alkoholowych, ograniczeń sprzedaży osobom nieletnim, nietrzeźwym oraz na kredyt i pod zastaw</w:t>
      </w:r>
      <w:r w:rsidR="00030CB7">
        <w:rPr>
          <w:rFonts w:eastAsia="Times New Roman"/>
        </w:rPr>
        <w:t>.</w:t>
      </w:r>
    </w:p>
    <w:p w:rsidR="00030CB7" w:rsidRPr="001F3864" w:rsidRDefault="00030CB7" w:rsidP="00030CB7">
      <w:pPr>
        <w:jc w:val="both"/>
        <w:rPr>
          <w:rFonts w:eastAsia="Times New Roman"/>
        </w:rPr>
      </w:pPr>
      <w:r w:rsidRPr="001F3864">
        <w:rPr>
          <w:rFonts w:eastAsia="Times New Roman"/>
        </w:rPr>
        <w:t>Zadanie to będzie realizowane poprzez:</w:t>
      </w:r>
    </w:p>
    <w:p w:rsidR="00030CB7" w:rsidRPr="001F3864" w:rsidRDefault="00030CB7" w:rsidP="00280C69">
      <w:pPr>
        <w:numPr>
          <w:ilvl w:val="0"/>
          <w:numId w:val="17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prowadzenie kontroli w punktach</w:t>
      </w:r>
      <w:r w:rsidR="000002F4">
        <w:rPr>
          <w:rFonts w:eastAsia="Times New Roman"/>
        </w:rPr>
        <w:t xml:space="preserve"> sprzedaży napojów alkoholowych;</w:t>
      </w:r>
    </w:p>
    <w:p w:rsidR="00030CB7" w:rsidRPr="001F3864" w:rsidRDefault="00030CB7" w:rsidP="00280C69">
      <w:pPr>
        <w:numPr>
          <w:ilvl w:val="0"/>
          <w:numId w:val="17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w przypadku stwierdzenia naruszenia przepisów ustawy kierowanie wniosków do organów ścigania i występowanie w charakterze oskarżyciela publicznego.  </w:t>
      </w:r>
    </w:p>
    <w:p w:rsidR="002A4E2A" w:rsidRDefault="002A4E2A" w:rsidP="00030CB7">
      <w:pPr>
        <w:pStyle w:val="Nagwek1"/>
        <w:tabs>
          <w:tab w:val="left" w:pos="0"/>
        </w:tabs>
        <w:rPr>
          <w:rFonts w:eastAsia="Times New Roman"/>
        </w:rPr>
      </w:pPr>
    </w:p>
    <w:p w:rsidR="00030CB7" w:rsidRPr="001F3864" w:rsidRDefault="00030CB7" w:rsidP="00030CB7">
      <w:pPr>
        <w:pStyle w:val="Nagwek1"/>
        <w:tabs>
          <w:tab w:val="left" w:pos="0"/>
        </w:tabs>
        <w:rPr>
          <w:rFonts w:eastAsia="Times New Roman"/>
        </w:rPr>
      </w:pPr>
      <w:r w:rsidRPr="001F3864">
        <w:rPr>
          <w:rFonts w:eastAsia="Times New Roman"/>
        </w:rPr>
        <w:t>Rozdział III</w:t>
      </w:r>
    </w:p>
    <w:p w:rsidR="00030CB7" w:rsidRPr="00EB4B41" w:rsidRDefault="00030CB7" w:rsidP="00030CB7">
      <w:pPr>
        <w:pStyle w:val="Nagwek1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EB4B41">
        <w:rPr>
          <w:rFonts w:ascii="Times New Roman" w:hAnsi="Times New Roman"/>
          <w:sz w:val="28"/>
          <w:szCs w:val="28"/>
        </w:rPr>
        <w:t xml:space="preserve">ŚRODKI FINANSOWE GMINNEGO PROGRAMU PROFILAKTYKI  </w:t>
      </w:r>
    </w:p>
    <w:p w:rsidR="00030CB7" w:rsidRPr="00EB4B41" w:rsidRDefault="00030CB7" w:rsidP="00030CB7">
      <w:pPr>
        <w:rPr>
          <w:b/>
          <w:vanish/>
          <w:sz w:val="28"/>
          <w:szCs w:val="28"/>
          <w:specVanish/>
        </w:rPr>
      </w:pPr>
      <w:r w:rsidRPr="00EB4B41">
        <w:rPr>
          <w:b/>
          <w:sz w:val="28"/>
          <w:szCs w:val="28"/>
        </w:rPr>
        <w:t>I ROZWIĄZYWANIA P ROBLEMÓW ALOHOLOWYCH</w:t>
      </w:r>
    </w:p>
    <w:p w:rsidR="00030CB7" w:rsidRPr="00EB4B41" w:rsidRDefault="00030CB7" w:rsidP="00280C69">
      <w:pPr>
        <w:numPr>
          <w:ilvl w:val="0"/>
          <w:numId w:val="8"/>
        </w:numPr>
        <w:tabs>
          <w:tab w:val="left" w:pos="360"/>
        </w:tabs>
        <w:jc w:val="both"/>
        <w:rPr>
          <w:rFonts w:eastAsia="Times New Roman"/>
          <w:b/>
          <w:sz w:val="28"/>
          <w:szCs w:val="28"/>
        </w:rPr>
      </w:pPr>
      <w:r w:rsidRPr="00EB4B41">
        <w:rPr>
          <w:rFonts w:eastAsia="Times New Roman"/>
          <w:b/>
          <w:sz w:val="28"/>
          <w:szCs w:val="28"/>
        </w:rPr>
        <w:t xml:space="preserve"> </w:t>
      </w:r>
    </w:p>
    <w:p w:rsidR="00030CB7" w:rsidRPr="001F3864" w:rsidRDefault="00030CB7" w:rsidP="00280C69">
      <w:pPr>
        <w:numPr>
          <w:ilvl w:val="1"/>
          <w:numId w:val="15"/>
        </w:numPr>
        <w:tabs>
          <w:tab w:val="clear" w:pos="1080"/>
          <w:tab w:val="num" w:pos="0"/>
        </w:tabs>
        <w:ind w:left="426" w:firstLine="0"/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Zasady finansowania programu</w:t>
      </w:r>
    </w:p>
    <w:p w:rsidR="00030CB7" w:rsidRDefault="00030CB7" w:rsidP="00280C69">
      <w:pPr>
        <w:pStyle w:val="Tekstpodstawowywcity31"/>
        <w:numPr>
          <w:ilvl w:val="0"/>
          <w:numId w:val="9"/>
        </w:numPr>
        <w:tabs>
          <w:tab w:val="left" w:pos="750"/>
        </w:tabs>
        <w:rPr>
          <w:rFonts w:ascii="Times New Roman" w:eastAsia="Times New Roman" w:hAnsi="Times New Roman"/>
        </w:rPr>
      </w:pPr>
      <w:r w:rsidRPr="001F3864">
        <w:rPr>
          <w:rFonts w:ascii="Times New Roman" w:eastAsia="Times New Roman" w:hAnsi="Times New Roman"/>
        </w:rPr>
        <w:t>finansowanie Gminnego Programu Profilaktyki i Rozwiązywania Problemów Alkoholowych będzie dokonywane w ramach zadań własnych gminy oraz opłat pobieranych za korzystanie z zezwoleń na sprzedaż na</w:t>
      </w:r>
      <w:r w:rsidR="000002F4">
        <w:rPr>
          <w:rFonts w:ascii="Times New Roman" w:eastAsia="Times New Roman" w:hAnsi="Times New Roman"/>
        </w:rPr>
        <w:t>pojów alkoholowych;</w:t>
      </w:r>
    </w:p>
    <w:p w:rsidR="00030CB7" w:rsidRPr="00E665ED" w:rsidRDefault="00030CB7" w:rsidP="00E665ED">
      <w:pPr>
        <w:pStyle w:val="Akapitzlist"/>
        <w:numPr>
          <w:ilvl w:val="0"/>
          <w:numId w:val="9"/>
        </w:numPr>
        <w:jc w:val="both"/>
        <w:rPr>
          <w:rFonts w:eastAsia="Times New Roman"/>
        </w:rPr>
      </w:pPr>
      <w:r w:rsidRPr="00E665ED">
        <w:rPr>
          <w:rFonts w:eastAsia="Times New Roman"/>
        </w:rPr>
        <w:t>dokumentem prawnym tworzącym podstawy do prowadzenia i finansowania działań związanych z profilaktyką i rozwiązywaniem problemów alkoholowych jest ustawa                    o wychowaniu w trzeźwości i przeciwdziałaniu alkoholizmowi z dnia 26 października 1982 roku</w:t>
      </w:r>
      <w:r w:rsidR="001D2075">
        <w:t>(</w:t>
      </w:r>
      <w:r w:rsidR="001D2075">
        <w:rPr>
          <w:rFonts w:eastAsia="Times New Roman"/>
        </w:rPr>
        <w:t>tekst jednolity Dz. U. z 2018 roku, poz. 2137)</w:t>
      </w:r>
      <w:r w:rsidRPr="00E665ED">
        <w:rPr>
          <w:rFonts w:cs="Tahoma"/>
        </w:rPr>
        <w:t>,</w:t>
      </w:r>
      <w:r w:rsidRPr="00E665ED">
        <w:rPr>
          <w:rFonts w:eastAsia="Times New Roman"/>
        </w:rPr>
        <w:t xml:space="preserve"> </w:t>
      </w:r>
      <w:r w:rsidR="004C0960" w:rsidRPr="00E665ED">
        <w:rPr>
          <w:rFonts w:eastAsia="Times New Roman"/>
        </w:rPr>
        <w:t>Rozporządzeni</w:t>
      </w:r>
      <w:r w:rsidR="00E665ED">
        <w:rPr>
          <w:rFonts w:eastAsia="Times New Roman"/>
        </w:rPr>
        <w:t>e</w:t>
      </w:r>
      <w:r w:rsidR="004C0960" w:rsidRPr="00E665ED">
        <w:rPr>
          <w:rFonts w:eastAsia="Times New Roman"/>
        </w:rPr>
        <w:t xml:space="preserve"> Rady Ministrów z dnia 4 sierpnia 2016 roku  w sprawie Narodowego Programu Zdrowia na lata 2016-2020 (Dz. U. z 2016 r., poz. 149</w:t>
      </w:r>
      <w:r w:rsidR="007F2BD4" w:rsidRPr="00E665ED">
        <w:rPr>
          <w:rFonts w:eastAsia="Times New Roman"/>
        </w:rPr>
        <w:t>2</w:t>
      </w:r>
      <w:r w:rsidR="00E610AE">
        <w:rPr>
          <w:rFonts w:eastAsia="Times New Roman"/>
        </w:rPr>
        <w:t xml:space="preserve">), </w:t>
      </w:r>
      <w:r w:rsidRPr="00E665ED">
        <w:rPr>
          <w:rFonts w:eastAsia="Times New Roman"/>
        </w:rPr>
        <w:t>opinie Regionalnej Izby Obrachunkowej oraz wytyczne Państwowej Agencji Rozwi</w:t>
      </w:r>
      <w:r w:rsidR="000002F4" w:rsidRPr="00E665ED">
        <w:rPr>
          <w:rFonts w:eastAsia="Times New Roman"/>
        </w:rPr>
        <w:t>ązywania Problemów Alkoholowych;</w:t>
      </w:r>
    </w:p>
    <w:p w:rsidR="00030CB7" w:rsidRDefault="00030CB7" w:rsidP="00280C69">
      <w:pPr>
        <w:numPr>
          <w:ilvl w:val="0"/>
          <w:numId w:val="9"/>
        </w:numPr>
        <w:tabs>
          <w:tab w:val="left" w:pos="75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niewykorzystane środki finansowe w danym roku </w:t>
      </w:r>
      <w:r w:rsidR="00CF67ED">
        <w:rPr>
          <w:rFonts w:eastAsia="Times New Roman"/>
        </w:rPr>
        <w:t>kalendarzowym</w:t>
      </w:r>
      <w:r w:rsidRPr="001F3864">
        <w:rPr>
          <w:rFonts w:eastAsia="Times New Roman"/>
        </w:rPr>
        <w:t xml:space="preserve"> przechodzą do działu ochrona zdrowia, rozdziału przeciwdziałanie alkoholizmowi na rok następny.</w:t>
      </w:r>
    </w:p>
    <w:p w:rsidR="00455474" w:rsidRDefault="00455474" w:rsidP="00455474">
      <w:pPr>
        <w:jc w:val="both"/>
        <w:rPr>
          <w:rFonts w:eastAsia="Times New Roman"/>
        </w:rPr>
      </w:pPr>
    </w:p>
    <w:p w:rsidR="00455474" w:rsidRDefault="00455474" w:rsidP="00455474">
      <w:pPr>
        <w:jc w:val="both"/>
        <w:rPr>
          <w:rFonts w:eastAsia="Times New Roman"/>
        </w:rPr>
      </w:pPr>
    </w:p>
    <w:p w:rsidR="00AD7629" w:rsidRPr="001F3864" w:rsidRDefault="00AD7629" w:rsidP="00AD7629">
      <w:pPr>
        <w:ind w:left="750"/>
        <w:jc w:val="both"/>
        <w:rPr>
          <w:rFonts w:eastAsia="Times New Roman"/>
        </w:rPr>
      </w:pPr>
    </w:p>
    <w:p w:rsidR="00030CB7" w:rsidRDefault="00030CB7" w:rsidP="00280C69">
      <w:pPr>
        <w:numPr>
          <w:ilvl w:val="1"/>
          <w:numId w:val="15"/>
        </w:numPr>
        <w:tabs>
          <w:tab w:val="clear" w:pos="1080"/>
        </w:tabs>
        <w:ind w:left="567" w:hanging="141"/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Zasady wynagradzania członków Gminnej Komisji Rozwiązywania Problemów Alkoholowych</w:t>
      </w:r>
    </w:p>
    <w:p w:rsidR="00453259" w:rsidRPr="00AD7629" w:rsidRDefault="00453259" w:rsidP="00453259">
      <w:pPr>
        <w:jc w:val="both"/>
        <w:rPr>
          <w:rFonts w:eastAsia="Times New Roman"/>
        </w:rPr>
      </w:pPr>
      <w:r w:rsidRPr="00AD7629">
        <w:rPr>
          <w:rFonts w:eastAsia="Times New Roman"/>
        </w:rPr>
        <w:t>Ustala się następujące zasady wynagradzania: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t xml:space="preserve">członkowi Gminnej Komisji Rozwiązywania Problemów Alkoholowych przysługuje wynagrodzenie w wysokości </w:t>
      </w:r>
      <w:r>
        <w:t>80 złotych</w:t>
      </w:r>
      <w:r w:rsidRPr="001F3864">
        <w:t xml:space="preserve"> </w:t>
      </w:r>
      <w:r w:rsidRPr="001F3864">
        <w:rPr>
          <w:rFonts w:eastAsia="Times New Roman"/>
        </w:rPr>
        <w:t xml:space="preserve">za każdorazowy udział w posiedzeniu oraz </w:t>
      </w:r>
      <w:r>
        <w:rPr>
          <w:rFonts w:eastAsia="Times New Roman"/>
        </w:rPr>
        <w:t xml:space="preserve">                        96 złotych </w:t>
      </w:r>
      <w:r w:rsidRPr="001F3864">
        <w:rPr>
          <w:rFonts w:eastAsia="Times New Roman"/>
        </w:rPr>
        <w:t xml:space="preserve"> </w:t>
      </w:r>
      <w:r w:rsidR="000002F4">
        <w:rPr>
          <w:rFonts w:eastAsia="Times New Roman"/>
        </w:rPr>
        <w:t>za uczestnictwo w pracy zespołu;</w:t>
      </w:r>
    </w:p>
    <w:p w:rsidR="00030CB7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potwierdzeniem uczestnictwa w posiedzeniu i pracach zespołów jest podpisana lista obecności, która stanowi podstawę do dokonania wypłaty</w:t>
      </w:r>
      <w:r w:rsidR="000002F4">
        <w:rPr>
          <w:rFonts w:eastAsia="Times New Roman"/>
        </w:rPr>
        <w:t xml:space="preserve"> wynagrodzenia;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 xml:space="preserve">wypłata wynagrodzenia następuje 1 raz w miesiącu, </w:t>
      </w:r>
      <w:r>
        <w:rPr>
          <w:rFonts w:eastAsia="Times New Roman"/>
        </w:rPr>
        <w:t>do 1</w:t>
      </w:r>
      <w:r w:rsidR="000F19B6">
        <w:rPr>
          <w:rFonts w:eastAsia="Times New Roman"/>
        </w:rPr>
        <w:t>5</w:t>
      </w:r>
      <w:r w:rsidR="000002F4">
        <w:rPr>
          <w:rFonts w:eastAsia="Times New Roman"/>
        </w:rPr>
        <w:t xml:space="preserve"> dnia następnego miesiąca;</w:t>
      </w:r>
    </w:p>
    <w:p w:rsidR="00030CB7" w:rsidRPr="001F3864" w:rsidRDefault="00030CB7" w:rsidP="00280C69">
      <w:pPr>
        <w:numPr>
          <w:ilvl w:val="0"/>
          <w:numId w:val="10"/>
        </w:numPr>
        <w:tabs>
          <w:tab w:val="left" w:pos="72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przepisy dotyczące organizacji pracy określa Regulamin Gminnej Komisji Rozwiązywania Problemów Alkoholowych.</w:t>
      </w: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 xml:space="preserve">Rozdział IV </w:t>
      </w:r>
    </w:p>
    <w:p w:rsidR="00030CB7" w:rsidRPr="001F3864" w:rsidRDefault="00030CB7" w:rsidP="00030CB7">
      <w:pPr>
        <w:rPr>
          <w:rFonts w:eastAsia="Times New Roman"/>
          <w:b/>
        </w:rPr>
      </w:pPr>
      <w:r w:rsidRPr="001F3864">
        <w:rPr>
          <w:rFonts w:eastAsia="Times New Roman"/>
          <w:b/>
        </w:rPr>
        <w:t>POSTANOWIENIA KOŃCOWE</w:t>
      </w:r>
    </w:p>
    <w:p w:rsidR="00030CB7" w:rsidRPr="001F3864" w:rsidRDefault="00030CB7" w:rsidP="00280C69">
      <w:pPr>
        <w:numPr>
          <w:ilvl w:val="0"/>
          <w:numId w:val="11"/>
        </w:numPr>
        <w:tabs>
          <w:tab w:val="left" w:pos="360"/>
        </w:tabs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Spodziewane efekty realizacji programu</w:t>
      </w:r>
    </w:p>
    <w:p w:rsidR="00030CB7" w:rsidRPr="001F3864" w:rsidRDefault="00030CB7" w:rsidP="00030CB7">
      <w:pPr>
        <w:ind w:firstLine="360"/>
        <w:jc w:val="both"/>
        <w:rPr>
          <w:rFonts w:eastAsia="Times New Roman"/>
        </w:rPr>
      </w:pPr>
      <w:r w:rsidRPr="001F3864">
        <w:rPr>
          <w:rFonts w:eastAsia="Times New Roman"/>
        </w:rPr>
        <w:t>Spodziewanymi efektami realizacji Gminnego Programu Profilaktyki i Rozwiązywania Problemów Alkoholowych na rok 201</w:t>
      </w:r>
      <w:r w:rsidR="008C5C72">
        <w:rPr>
          <w:rFonts w:eastAsia="Times New Roman"/>
        </w:rPr>
        <w:t>9</w:t>
      </w:r>
      <w:r w:rsidRPr="001F3864">
        <w:rPr>
          <w:rFonts w:eastAsia="Times New Roman"/>
        </w:rPr>
        <w:t xml:space="preserve"> w gminie Gostyń są:</w:t>
      </w:r>
    </w:p>
    <w:p w:rsidR="00030CB7" w:rsidRPr="00E156B5" w:rsidRDefault="00030CB7" w:rsidP="00280C69">
      <w:pPr>
        <w:pStyle w:val="Akapitzlist"/>
        <w:numPr>
          <w:ilvl w:val="0"/>
          <w:numId w:val="29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wzrost inicjatyw społeczności lokalnych podejmowanych na rzecz zapobiegania alkoholizmowi, zwłaszcza wśród dzieci i młodzieży, jak również pomoc osobom uzależnionym;</w:t>
      </w:r>
    </w:p>
    <w:p w:rsidR="00030CB7" w:rsidRPr="00E156B5" w:rsidRDefault="00030CB7" w:rsidP="00280C69">
      <w:pPr>
        <w:pStyle w:val="Akapitzlist"/>
        <w:numPr>
          <w:ilvl w:val="0"/>
          <w:numId w:val="29"/>
        </w:numPr>
        <w:jc w:val="both"/>
        <w:rPr>
          <w:rFonts w:eastAsia="Times New Roman"/>
        </w:rPr>
      </w:pPr>
      <w:r w:rsidRPr="00E156B5">
        <w:rPr>
          <w:rFonts w:eastAsia="Times New Roman"/>
        </w:rPr>
        <w:t>wzrost świadomości mieszkańców gminy o możliwości uzyskania wsparcia;</w:t>
      </w:r>
    </w:p>
    <w:p w:rsidR="00030CB7" w:rsidRPr="001F3864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zmniejszenie naruszeń prawa na rynku alkoholowym, przede wszystkim sprzedaży alkoholu osobom nieletnim;</w:t>
      </w:r>
    </w:p>
    <w:p w:rsidR="00030CB7" w:rsidRPr="001F3864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uświadomienie zdrowotnych i społecznych skutków nadużywania alkoholu;</w:t>
      </w:r>
    </w:p>
    <w:p w:rsidR="00030CB7" w:rsidRDefault="00030CB7" w:rsidP="00280C69">
      <w:pPr>
        <w:numPr>
          <w:ilvl w:val="0"/>
          <w:numId w:val="29"/>
        </w:numPr>
        <w:jc w:val="both"/>
        <w:rPr>
          <w:rFonts w:eastAsia="Times New Roman"/>
        </w:rPr>
      </w:pPr>
      <w:r w:rsidRPr="001F3864">
        <w:rPr>
          <w:rFonts w:eastAsia="Times New Roman"/>
        </w:rPr>
        <w:t>wzrost liczby młodych osób zaangażowanych w propagowanie zachowań abstynenckich.</w:t>
      </w:r>
    </w:p>
    <w:p w:rsidR="00030CB7" w:rsidRPr="001F3864" w:rsidRDefault="00030CB7" w:rsidP="00030CB7">
      <w:pPr>
        <w:ind w:left="720"/>
        <w:jc w:val="both"/>
        <w:rPr>
          <w:rFonts w:eastAsia="Times New Roman"/>
        </w:rPr>
      </w:pPr>
    </w:p>
    <w:p w:rsidR="00030CB7" w:rsidRDefault="00030CB7" w:rsidP="00280C69">
      <w:pPr>
        <w:numPr>
          <w:ilvl w:val="0"/>
          <w:numId w:val="11"/>
        </w:numPr>
        <w:tabs>
          <w:tab w:val="left" w:pos="360"/>
        </w:tabs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Sposób kontroli realizacji programu</w:t>
      </w:r>
    </w:p>
    <w:p w:rsidR="00076F7A" w:rsidRPr="00AD7629" w:rsidRDefault="00453259" w:rsidP="00453259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Pr="00AD7629">
        <w:rPr>
          <w:rFonts w:eastAsia="Times New Roman"/>
        </w:rPr>
        <w:t>Program będzie kontrolowany poprzez następujące działania:</w:t>
      </w:r>
    </w:p>
    <w:p w:rsidR="00030CB7" w:rsidRPr="001F3864" w:rsidRDefault="00030CB7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pełnomocnik ds. profilaktyki i rozwiązywania problemów alkoholowych</w:t>
      </w:r>
      <w:r>
        <w:rPr>
          <w:rFonts w:eastAsia="Times New Roman"/>
        </w:rPr>
        <w:t xml:space="preserve"> oraz </w:t>
      </w:r>
      <w:r w:rsidRPr="001F3864">
        <w:rPr>
          <w:rFonts w:eastAsia="Times New Roman"/>
        </w:rPr>
        <w:t xml:space="preserve"> przeciwdziałania narkomanii składa roczne sprawozdanie z wykonania zadań Gminnego Programu Profilaktyki </w:t>
      </w:r>
      <w:r>
        <w:rPr>
          <w:rFonts w:eastAsia="Times New Roman"/>
        </w:rPr>
        <w:t xml:space="preserve">                </w:t>
      </w:r>
      <w:r w:rsidRPr="001F3864">
        <w:rPr>
          <w:rFonts w:eastAsia="Times New Roman"/>
        </w:rPr>
        <w:t>i Rozwiązywania Problemów Alkoholowych</w:t>
      </w:r>
      <w:r w:rsidR="000002F4">
        <w:rPr>
          <w:rFonts w:eastAsia="Times New Roman"/>
        </w:rPr>
        <w:t xml:space="preserve"> Burmistrzowi Gostynia;</w:t>
      </w:r>
    </w:p>
    <w:p w:rsidR="00030CB7" w:rsidRPr="001F3864" w:rsidRDefault="009445BB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>
        <w:rPr>
          <w:rFonts w:eastAsia="Times New Roman"/>
        </w:rPr>
        <w:t xml:space="preserve">stały </w:t>
      </w:r>
      <w:r w:rsidR="00030CB7" w:rsidRPr="001F3864">
        <w:rPr>
          <w:rFonts w:eastAsia="Times New Roman"/>
        </w:rPr>
        <w:t>monitoring programu przez pełnomocnika ds. profilaktyki i rozwiązywania problemów alkoholowych oraz przeciwdziałania narkomanii oraz Gminną Komisję Rozwiązywania Pr</w:t>
      </w:r>
      <w:r w:rsidR="000002F4">
        <w:rPr>
          <w:rFonts w:eastAsia="Times New Roman"/>
        </w:rPr>
        <w:t>oblemów Alkoholowych w Gostyniu;</w:t>
      </w:r>
    </w:p>
    <w:p w:rsidR="00030CB7" w:rsidRDefault="00030CB7" w:rsidP="00280C69">
      <w:pPr>
        <w:numPr>
          <w:ilvl w:val="0"/>
          <w:numId w:val="12"/>
        </w:numPr>
        <w:tabs>
          <w:tab w:val="left" w:pos="360"/>
        </w:tabs>
        <w:jc w:val="both"/>
        <w:rPr>
          <w:rFonts w:eastAsia="Times New Roman"/>
        </w:rPr>
      </w:pPr>
      <w:r w:rsidRPr="001F3864">
        <w:rPr>
          <w:rFonts w:eastAsia="Times New Roman"/>
        </w:rPr>
        <w:t>gmina n</w:t>
      </w:r>
      <w:r>
        <w:rPr>
          <w:rFonts w:eastAsia="Times New Roman"/>
        </w:rPr>
        <w:t>a podstawie ankiety opracowanej</w:t>
      </w:r>
      <w:r w:rsidRPr="001F3864">
        <w:rPr>
          <w:rFonts w:eastAsia="Times New Roman"/>
        </w:rPr>
        <w:t xml:space="preserve"> przez Państwową Agencję Rozwiązywania Problemów Alkoholowych  sporządza roczne sprawozdanie z działalności samorządu gminnego w zakresie profilaktyki i rozwiązywania problemów alkoholowych.</w:t>
      </w:r>
    </w:p>
    <w:p w:rsidR="00786350" w:rsidRPr="001F3864" w:rsidRDefault="00786350" w:rsidP="00786350">
      <w:pPr>
        <w:ind w:left="360"/>
        <w:jc w:val="both"/>
        <w:rPr>
          <w:rFonts w:eastAsia="Times New Roman"/>
        </w:rPr>
      </w:pPr>
    </w:p>
    <w:p w:rsidR="00030CB7" w:rsidRPr="001F3864" w:rsidRDefault="00030CB7" w:rsidP="00030CB7">
      <w:pPr>
        <w:jc w:val="both"/>
        <w:rPr>
          <w:rFonts w:eastAsia="Times New Roman"/>
          <w:b/>
        </w:rPr>
      </w:pPr>
      <w:r w:rsidRPr="001F3864">
        <w:rPr>
          <w:rFonts w:eastAsia="Times New Roman"/>
          <w:b/>
        </w:rPr>
        <w:t>3. Czas realizacji programu</w:t>
      </w:r>
    </w:p>
    <w:p w:rsidR="00030CB7" w:rsidRPr="001F3864" w:rsidRDefault="00030CB7" w:rsidP="00030CB7">
      <w:pPr>
        <w:jc w:val="both"/>
        <w:rPr>
          <w:rFonts w:ascii="TimesNewRoman" w:hAnsi="TimesNewRoman"/>
        </w:rPr>
      </w:pPr>
      <w:r w:rsidRPr="001F3864">
        <w:rPr>
          <w:rFonts w:eastAsia="Times New Roman"/>
        </w:rPr>
        <w:t>Czas realizacji programu:  od 1 stycznia 201</w:t>
      </w:r>
      <w:r w:rsidR="008C5C72">
        <w:rPr>
          <w:rFonts w:eastAsia="Times New Roman"/>
        </w:rPr>
        <w:t>9</w:t>
      </w:r>
      <w:r w:rsidR="001F548E">
        <w:rPr>
          <w:rFonts w:eastAsia="Times New Roman"/>
        </w:rPr>
        <w:t xml:space="preserve"> roku </w:t>
      </w:r>
      <w:r w:rsidRPr="001F3864">
        <w:rPr>
          <w:rFonts w:eastAsia="Times New Roman"/>
        </w:rPr>
        <w:t>do 31 grudnia 201</w:t>
      </w:r>
      <w:r w:rsidR="008C5C72">
        <w:rPr>
          <w:rFonts w:eastAsia="Times New Roman"/>
        </w:rPr>
        <w:t>9</w:t>
      </w:r>
      <w:r w:rsidR="001F548E">
        <w:rPr>
          <w:rFonts w:eastAsia="Times New Roman"/>
        </w:rPr>
        <w:t xml:space="preserve"> roku. </w:t>
      </w:r>
      <w:r w:rsidRPr="001F3864">
        <w:t xml:space="preserve">                  </w:t>
      </w:r>
      <w:r w:rsidRPr="001F3864">
        <w:rPr>
          <w:rFonts w:ascii="TimesNewRoman" w:hAnsi="TimesNewRoman"/>
        </w:rPr>
        <w:t xml:space="preserve"> </w:t>
      </w:r>
    </w:p>
    <w:p w:rsidR="00030CB7" w:rsidRDefault="00030CB7" w:rsidP="00030CB7">
      <w:pPr>
        <w:spacing w:line="360" w:lineRule="auto"/>
        <w:rPr>
          <w:rFonts w:ascii="TimesNewRoman" w:hAnsi="TimesNewRoman"/>
        </w:rPr>
      </w:pPr>
      <w:r>
        <w:rPr>
          <w:rFonts w:ascii="TimesNewRoman" w:hAnsi="TimesNewRoman"/>
        </w:rPr>
        <w:t xml:space="preserve">                                                                               </w:t>
      </w:r>
    </w:p>
    <w:p w:rsidR="001D4824" w:rsidRDefault="001D4824" w:rsidP="00030CB7">
      <w:pPr>
        <w:spacing w:line="360" w:lineRule="auto"/>
        <w:rPr>
          <w:rFonts w:ascii="TimesNewRoman" w:hAnsi="TimesNewRoman"/>
        </w:rPr>
      </w:pPr>
    </w:p>
    <w:p w:rsidR="001D4824" w:rsidRDefault="001D4824" w:rsidP="001D4824">
      <w:pPr>
        <w:spacing w:line="360" w:lineRule="auto"/>
        <w:ind w:left="5664" w:firstLine="708"/>
      </w:pPr>
      <w:r>
        <w:t>Przewodniczący Rady</w:t>
      </w:r>
    </w:p>
    <w:p w:rsidR="001D4824" w:rsidRDefault="001D4824" w:rsidP="001D4824">
      <w:pPr>
        <w:spacing w:line="360" w:lineRule="auto"/>
        <w:ind w:left="5664" w:firstLine="708"/>
      </w:pPr>
      <w:r>
        <w:t>/-/ Mirosław Żywicki</w:t>
      </w:r>
    </w:p>
    <w:p w:rsidR="00FA2228" w:rsidRDefault="00FA2228"/>
    <w:sectPr w:rsidR="00FA2228" w:rsidSect="00E36679">
      <w:footerReference w:type="default" r:id="rId45"/>
      <w:footnotePr>
        <w:pos w:val="beneathText"/>
      </w:footnotePr>
      <w:pgSz w:w="11905" w:h="16837"/>
      <w:pgMar w:top="426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DC4" w:rsidRDefault="009D0DC4" w:rsidP="00F148F5">
      <w:r>
        <w:separator/>
      </w:r>
    </w:p>
  </w:endnote>
  <w:endnote w:type="continuationSeparator" w:id="0">
    <w:p w:rsidR="009D0DC4" w:rsidRDefault="009D0DC4" w:rsidP="00F14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charset w:val="EE"/>
    <w:family w:val="roman"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7B4" w:rsidRDefault="000A17C7">
    <w:pPr>
      <w:pStyle w:val="Stopka"/>
      <w:jc w:val="center"/>
    </w:pPr>
    <w:r>
      <w:rPr>
        <w:noProof/>
      </w:rPr>
      <w:fldChar w:fldCharType="begin"/>
    </w:r>
    <w:r w:rsidR="008A57B4">
      <w:rPr>
        <w:noProof/>
      </w:rPr>
      <w:instrText xml:space="preserve"> PAGE   \* MERGEFORMAT </w:instrText>
    </w:r>
    <w:r>
      <w:rPr>
        <w:noProof/>
      </w:rPr>
      <w:fldChar w:fldCharType="separate"/>
    </w:r>
    <w:r w:rsidR="001D4824">
      <w:rPr>
        <w:noProof/>
      </w:rPr>
      <w:t>29</w:t>
    </w:r>
    <w:r>
      <w:rPr>
        <w:noProof/>
      </w:rPr>
      <w:fldChar w:fldCharType="end"/>
    </w:r>
  </w:p>
  <w:p w:rsidR="008A57B4" w:rsidRDefault="008A57B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DC4" w:rsidRDefault="009D0DC4" w:rsidP="00F148F5">
      <w:r>
        <w:separator/>
      </w:r>
    </w:p>
  </w:footnote>
  <w:footnote w:type="continuationSeparator" w:id="0">
    <w:p w:rsidR="009D0DC4" w:rsidRDefault="009D0DC4" w:rsidP="00F14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C4CEF7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C30E71B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0000003"/>
    <w:multiLevelType w:val="multilevel"/>
    <w:tmpl w:val="9B629D9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6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7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1200"/>
        </w:tabs>
        <w:ind w:left="1200" w:hanging="495"/>
      </w:pPr>
    </w:lvl>
  </w:abstractNum>
  <w:abstractNum w:abstractNumId="8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9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</w:lvl>
  </w:abstractNum>
  <w:abstractNum w:abstractNumId="11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30512F3"/>
    <w:multiLevelType w:val="hybridMultilevel"/>
    <w:tmpl w:val="46C437A8"/>
    <w:lvl w:ilvl="0" w:tplc="B69A9FE6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3475B8C"/>
    <w:multiLevelType w:val="hybridMultilevel"/>
    <w:tmpl w:val="D58E2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966EEF"/>
    <w:multiLevelType w:val="hybridMultilevel"/>
    <w:tmpl w:val="14B8137A"/>
    <w:lvl w:ilvl="0" w:tplc="9F422A2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3068E"/>
    <w:multiLevelType w:val="hybridMultilevel"/>
    <w:tmpl w:val="4C58550A"/>
    <w:lvl w:ilvl="0" w:tplc="C2AE48E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FD473A"/>
    <w:multiLevelType w:val="hybridMultilevel"/>
    <w:tmpl w:val="76CAC302"/>
    <w:lvl w:ilvl="0" w:tplc="FB463AFE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2">
    <w:nsid w:val="4CD12663"/>
    <w:multiLevelType w:val="hybridMultilevel"/>
    <w:tmpl w:val="FBC0B1C4"/>
    <w:lvl w:ilvl="0" w:tplc="4796B4E4">
      <w:start w:val="1"/>
      <w:numFmt w:val="decimal"/>
      <w:lvlText w:val="%1)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8630C8"/>
    <w:multiLevelType w:val="hybridMultilevel"/>
    <w:tmpl w:val="3E56BA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81D05"/>
    <w:multiLevelType w:val="hybridMultilevel"/>
    <w:tmpl w:val="120E1D8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501D1E76"/>
    <w:multiLevelType w:val="hybridMultilevel"/>
    <w:tmpl w:val="EE4C8298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6">
    <w:nsid w:val="50C4457E"/>
    <w:multiLevelType w:val="hybridMultilevel"/>
    <w:tmpl w:val="63182C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434B3"/>
    <w:multiLevelType w:val="singleLevel"/>
    <w:tmpl w:val="360CEC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28">
    <w:nsid w:val="59A55A7C"/>
    <w:multiLevelType w:val="hybridMultilevel"/>
    <w:tmpl w:val="7D32770C"/>
    <w:lvl w:ilvl="0" w:tplc="9DE4D7A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24B88"/>
    <w:multiLevelType w:val="hybridMultilevel"/>
    <w:tmpl w:val="25CA28C6"/>
    <w:lvl w:ilvl="0" w:tplc="AA0034E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370261"/>
    <w:multiLevelType w:val="hybridMultilevel"/>
    <w:tmpl w:val="64E65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4F7BA2"/>
    <w:multiLevelType w:val="hybridMultilevel"/>
    <w:tmpl w:val="0C7C7664"/>
    <w:lvl w:ilvl="0" w:tplc="992E1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72C4BDA"/>
    <w:multiLevelType w:val="hybridMultilevel"/>
    <w:tmpl w:val="4C5E41F8"/>
    <w:lvl w:ilvl="0" w:tplc="1BACEFCA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83F77A9"/>
    <w:multiLevelType w:val="singleLevel"/>
    <w:tmpl w:val="DD128A0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6ED7777E"/>
    <w:multiLevelType w:val="hybridMultilevel"/>
    <w:tmpl w:val="08284E18"/>
    <w:lvl w:ilvl="0" w:tplc="3E6AC5C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127108"/>
    <w:multiLevelType w:val="hybridMultilevel"/>
    <w:tmpl w:val="99748C84"/>
    <w:lvl w:ilvl="0" w:tplc="C8667136">
      <w:start w:val="2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76142E58"/>
    <w:multiLevelType w:val="hybridMultilevel"/>
    <w:tmpl w:val="2E9099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27"/>
  </w:num>
  <w:num w:numId="17">
    <w:abstractNumId w:val="33"/>
  </w:num>
  <w:num w:numId="18">
    <w:abstractNumId w:val="29"/>
  </w:num>
  <w:num w:numId="19">
    <w:abstractNumId w:val="28"/>
  </w:num>
  <w:num w:numId="20">
    <w:abstractNumId w:val="19"/>
  </w:num>
  <w:num w:numId="21">
    <w:abstractNumId w:val="34"/>
  </w:num>
  <w:num w:numId="22">
    <w:abstractNumId w:val="32"/>
  </w:num>
  <w:num w:numId="23">
    <w:abstractNumId w:val="20"/>
  </w:num>
  <w:num w:numId="24">
    <w:abstractNumId w:val="26"/>
  </w:num>
  <w:num w:numId="25">
    <w:abstractNumId w:val="31"/>
  </w:num>
  <w:num w:numId="26">
    <w:abstractNumId w:val="0"/>
  </w:num>
  <w:num w:numId="27">
    <w:abstractNumId w:val="17"/>
  </w:num>
  <w:num w:numId="28">
    <w:abstractNumId w:val="22"/>
  </w:num>
  <w:num w:numId="29">
    <w:abstractNumId w:val="36"/>
  </w:num>
  <w:num w:numId="30">
    <w:abstractNumId w:val="35"/>
  </w:num>
  <w:num w:numId="31">
    <w:abstractNumId w:val="21"/>
  </w:num>
  <w:num w:numId="32">
    <w:abstractNumId w:val="23"/>
  </w:num>
  <w:num w:numId="33">
    <w:abstractNumId w:val="24"/>
  </w:num>
  <w:num w:numId="34">
    <w:abstractNumId w:val="30"/>
  </w:num>
  <w:num w:numId="35">
    <w:abstractNumId w:val="18"/>
  </w:num>
  <w:num w:numId="36">
    <w:abstractNumId w:val="25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030CB7"/>
    <w:rsid w:val="000002F4"/>
    <w:rsid w:val="0000346E"/>
    <w:rsid w:val="00030CB7"/>
    <w:rsid w:val="000455FD"/>
    <w:rsid w:val="000609AC"/>
    <w:rsid w:val="00061DB7"/>
    <w:rsid w:val="00067BDB"/>
    <w:rsid w:val="00067FB2"/>
    <w:rsid w:val="00070BFD"/>
    <w:rsid w:val="00076F7A"/>
    <w:rsid w:val="00077EF4"/>
    <w:rsid w:val="00080DC6"/>
    <w:rsid w:val="000872B5"/>
    <w:rsid w:val="00096145"/>
    <w:rsid w:val="000A17C7"/>
    <w:rsid w:val="000B0C5C"/>
    <w:rsid w:val="000B0F92"/>
    <w:rsid w:val="000B25A3"/>
    <w:rsid w:val="000B7911"/>
    <w:rsid w:val="000E23BE"/>
    <w:rsid w:val="000F14DD"/>
    <w:rsid w:val="000F19B6"/>
    <w:rsid w:val="000F2C56"/>
    <w:rsid w:val="000F33B3"/>
    <w:rsid w:val="000F34E9"/>
    <w:rsid w:val="001048DB"/>
    <w:rsid w:val="001176AB"/>
    <w:rsid w:val="00124179"/>
    <w:rsid w:val="00171EBE"/>
    <w:rsid w:val="00197B92"/>
    <w:rsid w:val="001A7BBC"/>
    <w:rsid w:val="001B3230"/>
    <w:rsid w:val="001B4EDC"/>
    <w:rsid w:val="001C0B50"/>
    <w:rsid w:val="001C2F9E"/>
    <w:rsid w:val="001C3666"/>
    <w:rsid w:val="001D2075"/>
    <w:rsid w:val="001D4824"/>
    <w:rsid w:val="001D5435"/>
    <w:rsid w:val="001F548E"/>
    <w:rsid w:val="00232012"/>
    <w:rsid w:val="00245C6B"/>
    <w:rsid w:val="00256D57"/>
    <w:rsid w:val="00280C69"/>
    <w:rsid w:val="002A4E2A"/>
    <w:rsid w:val="002B574E"/>
    <w:rsid w:val="002B6AE4"/>
    <w:rsid w:val="002D32C3"/>
    <w:rsid w:val="002E70AD"/>
    <w:rsid w:val="00330A9A"/>
    <w:rsid w:val="0035100B"/>
    <w:rsid w:val="003574B8"/>
    <w:rsid w:val="00391B14"/>
    <w:rsid w:val="003A4FDD"/>
    <w:rsid w:val="003B2EA0"/>
    <w:rsid w:val="003B7E75"/>
    <w:rsid w:val="003E4EAC"/>
    <w:rsid w:val="00413505"/>
    <w:rsid w:val="004214D4"/>
    <w:rsid w:val="00424A18"/>
    <w:rsid w:val="004255CA"/>
    <w:rsid w:val="00432515"/>
    <w:rsid w:val="00453259"/>
    <w:rsid w:val="00455474"/>
    <w:rsid w:val="0046357A"/>
    <w:rsid w:val="004925DF"/>
    <w:rsid w:val="004A60EE"/>
    <w:rsid w:val="004B4A34"/>
    <w:rsid w:val="004C0960"/>
    <w:rsid w:val="004C562E"/>
    <w:rsid w:val="004C5CF2"/>
    <w:rsid w:val="004D16F3"/>
    <w:rsid w:val="004E7F2A"/>
    <w:rsid w:val="00512114"/>
    <w:rsid w:val="00516C6C"/>
    <w:rsid w:val="00520C2E"/>
    <w:rsid w:val="005226BB"/>
    <w:rsid w:val="0052365C"/>
    <w:rsid w:val="00541287"/>
    <w:rsid w:val="005420ED"/>
    <w:rsid w:val="005518A8"/>
    <w:rsid w:val="00570726"/>
    <w:rsid w:val="0057172E"/>
    <w:rsid w:val="00576F3D"/>
    <w:rsid w:val="00577F72"/>
    <w:rsid w:val="00580378"/>
    <w:rsid w:val="00591577"/>
    <w:rsid w:val="005B0973"/>
    <w:rsid w:val="005B2A2D"/>
    <w:rsid w:val="005D29D4"/>
    <w:rsid w:val="005F6787"/>
    <w:rsid w:val="00600490"/>
    <w:rsid w:val="00603468"/>
    <w:rsid w:val="00626440"/>
    <w:rsid w:val="00632707"/>
    <w:rsid w:val="00632D02"/>
    <w:rsid w:val="00633F58"/>
    <w:rsid w:val="00634509"/>
    <w:rsid w:val="006375EE"/>
    <w:rsid w:val="00642CDB"/>
    <w:rsid w:val="00646275"/>
    <w:rsid w:val="00654E54"/>
    <w:rsid w:val="00670A94"/>
    <w:rsid w:val="0068217E"/>
    <w:rsid w:val="0069042C"/>
    <w:rsid w:val="006C2A31"/>
    <w:rsid w:val="006C438F"/>
    <w:rsid w:val="006E3AF2"/>
    <w:rsid w:val="006E5306"/>
    <w:rsid w:val="006F1E78"/>
    <w:rsid w:val="0071278C"/>
    <w:rsid w:val="0071621C"/>
    <w:rsid w:val="00721D90"/>
    <w:rsid w:val="0072306F"/>
    <w:rsid w:val="007430B4"/>
    <w:rsid w:val="00747369"/>
    <w:rsid w:val="0077661F"/>
    <w:rsid w:val="00786350"/>
    <w:rsid w:val="007B3496"/>
    <w:rsid w:val="007B78C2"/>
    <w:rsid w:val="007D48E2"/>
    <w:rsid w:val="007E27BC"/>
    <w:rsid w:val="007E560D"/>
    <w:rsid w:val="007F2BD4"/>
    <w:rsid w:val="008138EA"/>
    <w:rsid w:val="008261BB"/>
    <w:rsid w:val="00853D3F"/>
    <w:rsid w:val="0086647F"/>
    <w:rsid w:val="00884E18"/>
    <w:rsid w:val="00893970"/>
    <w:rsid w:val="008A57B4"/>
    <w:rsid w:val="008B7FA9"/>
    <w:rsid w:val="008C5C72"/>
    <w:rsid w:val="008D00CE"/>
    <w:rsid w:val="008E5860"/>
    <w:rsid w:val="008E788E"/>
    <w:rsid w:val="008F5B01"/>
    <w:rsid w:val="00907230"/>
    <w:rsid w:val="00921CD1"/>
    <w:rsid w:val="009445BB"/>
    <w:rsid w:val="009464CD"/>
    <w:rsid w:val="00954717"/>
    <w:rsid w:val="00965A11"/>
    <w:rsid w:val="00970DA6"/>
    <w:rsid w:val="00992A06"/>
    <w:rsid w:val="009951C9"/>
    <w:rsid w:val="00996F23"/>
    <w:rsid w:val="00997ACC"/>
    <w:rsid w:val="009D0C12"/>
    <w:rsid w:val="009D0DC4"/>
    <w:rsid w:val="009D2E99"/>
    <w:rsid w:val="009D3378"/>
    <w:rsid w:val="009E0F68"/>
    <w:rsid w:val="009E396B"/>
    <w:rsid w:val="00A073F7"/>
    <w:rsid w:val="00A22A1E"/>
    <w:rsid w:val="00A26D2D"/>
    <w:rsid w:val="00A34738"/>
    <w:rsid w:val="00A3766E"/>
    <w:rsid w:val="00A4036D"/>
    <w:rsid w:val="00A43C06"/>
    <w:rsid w:val="00A517E2"/>
    <w:rsid w:val="00A5686C"/>
    <w:rsid w:val="00A57D76"/>
    <w:rsid w:val="00A6103B"/>
    <w:rsid w:val="00A67DB0"/>
    <w:rsid w:val="00A85661"/>
    <w:rsid w:val="00A92FCE"/>
    <w:rsid w:val="00AA2161"/>
    <w:rsid w:val="00AA3E81"/>
    <w:rsid w:val="00AB2AFE"/>
    <w:rsid w:val="00AB451E"/>
    <w:rsid w:val="00AB796B"/>
    <w:rsid w:val="00AD7629"/>
    <w:rsid w:val="00AE53B5"/>
    <w:rsid w:val="00AF52EF"/>
    <w:rsid w:val="00B00B72"/>
    <w:rsid w:val="00B025B5"/>
    <w:rsid w:val="00B251F4"/>
    <w:rsid w:val="00B25793"/>
    <w:rsid w:val="00B40A9D"/>
    <w:rsid w:val="00B4402B"/>
    <w:rsid w:val="00B570D7"/>
    <w:rsid w:val="00B571AE"/>
    <w:rsid w:val="00B620AD"/>
    <w:rsid w:val="00B64DFD"/>
    <w:rsid w:val="00B70659"/>
    <w:rsid w:val="00B81BC0"/>
    <w:rsid w:val="00B962E2"/>
    <w:rsid w:val="00BA17D8"/>
    <w:rsid w:val="00BB4F59"/>
    <w:rsid w:val="00BD0C20"/>
    <w:rsid w:val="00BE0172"/>
    <w:rsid w:val="00C108D1"/>
    <w:rsid w:val="00C3621B"/>
    <w:rsid w:val="00C50B0A"/>
    <w:rsid w:val="00C51BC8"/>
    <w:rsid w:val="00C52AB7"/>
    <w:rsid w:val="00C64CFC"/>
    <w:rsid w:val="00C7457F"/>
    <w:rsid w:val="00C814E4"/>
    <w:rsid w:val="00C914D1"/>
    <w:rsid w:val="00C94855"/>
    <w:rsid w:val="00CA5514"/>
    <w:rsid w:val="00CC2764"/>
    <w:rsid w:val="00CC68ED"/>
    <w:rsid w:val="00CD0DDD"/>
    <w:rsid w:val="00CD41FC"/>
    <w:rsid w:val="00CD76B1"/>
    <w:rsid w:val="00CE70FB"/>
    <w:rsid w:val="00CF67ED"/>
    <w:rsid w:val="00CF6C4C"/>
    <w:rsid w:val="00D00237"/>
    <w:rsid w:val="00D11E1B"/>
    <w:rsid w:val="00D15E48"/>
    <w:rsid w:val="00D218C2"/>
    <w:rsid w:val="00D340CD"/>
    <w:rsid w:val="00D6352B"/>
    <w:rsid w:val="00D85D85"/>
    <w:rsid w:val="00D87069"/>
    <w:rsid w:val="00D9078F"/>
    <w:rsid w:val="00DB0342"/>
    <w:rsid w:val="00DB09FA"/>
    <w:rsid w:val="00DB5656"/>
    <w:rsid w:val="00DB713B"/>
    <w:rsid w:val="00DC5773"/>
    <w:rsid w:val="00DD2757"/>
    <w:rsid w:val="00E02816"/>
    <w:rsid w:val="00E06D40"/>
    <w:rsid w:val="00E06E53"/>
    <w:rsid w:val="00E102D1"/>
    <w:rsid w:val="00E156B5"/>
    <w:rsid w:val="00E2286F"/>
    <w:rsid w:val="00E3365C"/>
    <w:rsid w:val="00E36679"/>
    <w:rsid w:val="00E610AE"/>
    <w:rsid w:val="00E648C1"/>
    <w:rsid w:val="00E665ED"/>
    <w:rsid w:val="00E775F1"/>
    <w:rsid w:val="00E95CEC"/>
    <w:rsid w:val="00EB4B41"/>
    <w:rsid w:val="00EB6FF0"/>
    <w:rsid w:val="00ED2F51"/>
    <w:rsid w:val="00F148F5"/>
    <w:rsid w:val="00F2382A"/>
    <w:rsid w:val="00F24EDF"/>
    <w:rsid w:val="00F332B7"/>
    <w:rsid w:val="00F3547E"/>
    <w:rsid w:val="00F379F1"/>
    <w:rsid w:val="00F406A6"/>
    <w:rsid w:val="00F53D16"/>
    <w:rsid w:val="00F9404E"/>
    <w:rsid w:val="00F96A3D"/>
    <w:rsid w:val="00FA2228"/>
    <w:rsid w:val="00FB54A8"/>
    <w:rsid w:val="00FF0BCC"/>
    <w:rsid w:val="00FF1036"/>
    <w:rsid w:val="00FF6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0CB7"/>
    <w:pPr>
      <w:widowControl w:val="0"/>
      <w:suppressAutoHyphens/>
    </w:pPr>
    <w:rPr>
      <w:rFonts w:eastAsia="Lucida Sans Unicode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96A3D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B2AF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AB2AF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AB2AFE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B2AFE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B2AFE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AB2AFE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AB2AFE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AB2AFE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96A3D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AB2AFE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AB2AFE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AB2AFE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AB2AFE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AB2AFE"/>
    <w:rPr>
      <w:rFonts w:asciiTheme="minorHAnsi" w:eastAsiaTheme="minorEastAsia" w:hAnsiTheme="minorHAnsi" w:cstheme="minorBidi"/>
      <w:b/>
      <w:bCs/>
      <w:sz w:val="22"/>
      <w:szCs w:val="22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"/>
    <w:rsid w:val="00AB2AFE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AB2AFE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uiPriority w:val="9"/>
    <w:rsid w:val="00AB2AFE"/>
    <w:rPr>
      <w:rFonts w:asciiTheme="majorHAnsi" w:eastAsiaTheme="majorEastAsia" w:hAnsiTheme="majorHAnsi" w:cstheme="majorBid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"/>
    <w:qFormat/>
    <w:rsid w:val="00AB2AF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AB2AFE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Podtytu">
    <w:name w:val="Subtitle"/>
    <w:basedOn w:val="Normalny"/>
    <w:next w:val="Normalny"/>
    <w:link w:val="PodtytuZnak"/>
    <w:qFormat/>
    <w:rsid w:val="00F96A3D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PodtytuZnak">
    <w:name w:val="Podtytuł Znak"/>
    <w:basedOn w:val="Domylnaczcionkaakapitu"/>
    <w:link w:val="Podtytu"/>
    <w:rsid w:val="00F96A3D"/>
    <w:rPr>
      <w:rFonts w:ascii="Cambria" w:eastAsiaTheme="majorEastAsia" w:hAnsi="Cambria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AB2AFE"/>
    <w:rPr>
      <w:b/>
      <w:bCs/>
    </w:rPr>
  </w:style>
  <w:style w:type="character" w:styleId="Uwydatnienie">
    <w:name w:val="Emphasis"/>
    <w:basedOn w:val="Domylnaczcionkaakapitu"/>
    <w:qFormat/>
    <w:rsid w:val="00AB2AFE"/>
    <w:rPr>
      <w:i/>
      <w:iCs/>
    </w:rPr>
  </w:style>
  <w:style w:type="paragraph" w:styleId="Bezodstpw">
    <w:name w:val="No Spacing"/>
    <w:uiPriority w:val="1"/>
    <w:qFormat/>
    <w:rsid w:val="00F96A3D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AB2AFE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AB2AFE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AB2AFE"/>
    <w:rPr>
      <w:i/>
      <w:iCs/>
      <w:color w:val="000000" w:themeColor="text1"/>
      <w:sz w:val="24"/>
      <w:szCs w:val="24"/>
      <w:lang w:eastAsia="ar-S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B2AF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B2AFE"/>
    <w:rPr>
      <w:b/>
      <w:bCs/>
      <w:i/>
      <w:iCs/>
      <w:color w:val="4F81BD" w:themeColor="accent1"/>
      <w:sz w:val="24"/>
      <w:szCs w:val="24"/>
      <w:lang w:eastAsia="ar-SA"/>
    </w:rPr>
  </w:style>
  <w:style w:type="character" w:styleId="Wyrnieniedelikatne">
    <w:name w:val="Subtle Emphasis"/>
    <w:uiPriority w:val="19"/>
    <w:qFormat/>
    <w:rsid w:val="00AB2AFE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AB2AFE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AB2AFE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AB2AFE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AB2AFE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B2AFE"/>
    <w:pPr>
      <w:outlineLvl w:val="9"/>
    </w:pPr>
    <w:rPr>
      <w:rFonts w:asciiTheme="majorHAnsi" w:hAnsiTheme="majorHAnsi" w:cstheme="majorBidi"/>
      <w:lang w:eastAsia="ar-SA"/>
    </w:rPr>
  </w:style>
  <w:style w:type="character" w:customStyle="1" w:styleId="Absatz-Standardschriftart">
    <w:name w:val="Absatz-Standardschriftart"/>
    <w:rsid w:val="00030CB7"/>
  </w:style>
  <w:style w:type="character" w:customStyle="1" w:styleId="WW-Absatz-Standardschriftart">
    <w:name w:val="WW-Absatz-Standardschriftart"/>
    <w:rsid w:val="00030CB7"/>
  </w:style>
  <w:style w:type="character" w:customStyle="1" w:styleId="WW-Absatz-Standardschriftart1">
    <w:name w:val="WW-Absatz-Standardschriftart1"/>
    <w:rsid w:val="00030CB7"/>
  </w:style>
  <w:style w:type="character" w:customStyle="1" w:styleId="WW-Absatz-Standardschriftart11">
    <w:name w:val="WW-Absatz-Standardschriftart11"/>
    <w:rsid w:val="00030CB7"/>
  </w:style>
  <w:style w:type="character" w:customStyle="1" w:styleId="WW-Absatz-Standardschriftart111">
    <w:name w:val="WW-Absatz-Standardschriftart111"/>
    <w:rsid w:val="00030CB7"/>
  </w:style>
  <w:style w:type="character" w:customStyle="1" w:styleId="WW-Absatz-Standardschriftart1111">
    <w:name w:val="WW-Absatz-Standardschriftart1111"/>
    <w:rsid w:val="00030CB7"/>
  </w:style>
  <w:style w:type="character" w:customStyle="1" w:styleId="WW-Absatz-Standardschriftart11111">
    <w:name w:val="WW-Absatz-Standardschriftart11111"/>
    <w:rsid w:val="00030CB7"/>
  </w:style>
  <w:style w:type="character" w:customStyle="1" w:styleId="WW-Absatz-Standardschriftart111111">
    <w:name w:val="WW-Absatz-Standardschriftart111111"/>
    <w:rsid w:val="00030CB7"/>
  </w:style>
  <w:style w:type="character" w:customStyle="1" w:styleId="WW-Absatz-Standardschriftart1111111">
    <w:name w:val="WW-Absatz-Standardschriftart1111111"/>
    <w:rsid w:val="00030CB7"/>
  </w:style>
  <w:style w:type="character" w:customStyle="1" w:styleId="WW-Absatz-Standardschriftart11111111">
    <w:name w:val="WW-Absatz-Standardschriftart11111111"/>
    <w:rsid w:val="00030CB7"/>
  </w:style>
  <w:style w:type="character" w:customStyle="1" w:styleId="WW-Absatz-Standardschriftart111111111">
    <w:name w:val="WW-Absatz-Standardschriftart111111111"/>
    <w:rsid w:val="00030CB7"/>
  </w:style>
  <w:style w:type="character" w:customStyle="1" w:styleId="WW-Absatz-Standardschriftart1111111111">
    <w:name w:val="WW-Absatz-Standardschriftart1111111111"/>
    <w:rsid w:val="00030CB7"/>
  </w:style>
  <w:style w:type="character" w:customStyle="1" w:styleId="WW-Absatz-Standardschriftart11111111111">
    <w:name w:val="WW-Absatz-Standardschriftart11111111111"/>
    <w:rsid w:val="00030CB7"/>
  </w:style>
  <w:style w:type="character" w:customStyle="1" w:styleId="WW-Absatz-Standardschriftart111111111111">
    <w:name w:val="WW-Absatz-Standardschriftart111111111111"/>
    <w:rsid w:val="00030CB7"/>
  </w:style>
  <w:style w:type="character" w:customStyle="1" w:styleId="WW-Absatz-Standardschriftart1111111111111">
    <w:name w:val="WW-Absatz-Standardschriftart1111111111111"/>
    <w:rsid w:val="00030CB7"/>
  </w:style>
  <w:style w:type="character" w:customStyle="1" w:styleId="WW-Absatz-Standardschriftart11111111111111">
    <w:name w:val="WW-Absatz-Standardschriftart11111111111111"/>
    <w:rsid w:val="00030CB7"/>
  </w:style>
  <w:style w:type="character" w:customStyle="1" w:styleId="WW-Absatz-Standardschriftart111111111111111">
    <w:name w:val="WW-Absatz-Standardschriftart111111111111111"/>
    <w:rsid w:val="00030CB7"/>
  </w:style>
  <w:style w:type="character" w:customStyle="1" w:styleId="WW-Absatz-Standardschriftart1111111111111111">
    <w:name w:val="WW-Absatz-Standardschriftart1111111111111111"/>
    <w:rsid w:val="00030CB7"/>
  </w:style>
  <w:style w:type="character" w:customStyle="1" w:styleId="WW-Absatz-Standardschriftart11111111111111111">
    <w:name w:val="WW-Absatz-Standardschriftart11111111111111111"/>
    <w:rsid w:val="00030CB7"/>
  </w:style>
  <w:style w:type="character" w:customStyle="1" w:styleId="WW-Absatz-Standardschriftart111111111111111111">
    <w:name w:val="WW-Absatz-Standardschriftart111111111111111111"/>
    <w:rsid w:val="00030CB7"/>
  </w:style>
  <w:style w:type="character" w:customStyle="1" w:styleId="WW8Num23z0">
    <w:name w:val="WW8Num23z0"/>
    <w:rsid w:val="00030CB7"/>
    <w:rPr>
      <w:rFonts w:ascii="Symbol" w:hAnsi="Symbol" w:cs="Courier New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030CB7"/>
  </w:style>
  <w:style w:type="character" w:customStyle="1" w:styleId="WW-Absatz-Standardschriftart11111111111111111111">
    <w:name w:val="WW-Absatz-Standardschriftart11111111111111111111"/>
    <w:rsid w:val="00030CB7"/>
  </w:style>
  <w:style w:type="character" w:customStyle="1" w:styleId="WW-Absatz-Standardschriftart111111111111111111111">
    <w:name w:val="WW-Absatz-Standardschriftart111111111111111111111"/>
    <w:rsid w:val="00030CB7"/>
  </w:style>
  <w:style w:type="character" w:customStyle="1" w:styleId="WW-Absatz-Standardschriftart1111111111111111111111">
    <w:name w:val="WW-Absatz-Standardschriftart1111111111111111111111"/>
    <w:rsid w:val="00030CB7"/>
  </w:style>
  <w:style w:type="character" w:customStyle="1" w:styleId="WW-Absatz-Standardschriftart11111111111111111111111">
    <w:name w:val="WW-Absatz-Standardschriftart11111111111111111111111"/>
    <w:rsid w:val="00030CB7"/>
  </w:style>
  <w:style w:type="character" w:customStyle="1" w:styleId="WW-Absatz-Standardschriftart111111111111111111111111">
    <w:name w:val="WW-Absatz-Standardschriftart111111111111111111111111"/>
    <w:rsid w:val="00030CB7"/>
  </w:style>
  <w:style w:type="character" w:customStyle="1" w:styleId="WW-Absatz-Standardschriftart1111111111111111111111111">
    <w:name w:val="WW-Absatz-Standardschriftart1111111111111111111111111"/>
    <w:rsid w:val="00030CB7"/>
  </w:style>
  <w:style w:type="character" w:customStyle="1" w:styleId="WW-Absatz-Standardschriftart11111111111111111111111111">
    <w:name w:val="WW-Absatz-Standardschriftart11111111111111111111111111"/>
    <w:rsid w:val="00030CB7"/>
  </w:style>
  <w:style w:type="character" w:customStyle="1" w:styleId="WW-Absatz-Standardschriftart111111111111111111111111111">
    <w:name w:val="WW-Absatz-Standardschriftart111111111111111111111111111"/>
    <w:rsid w:val="00030CB7"/>
  </w:style>
  <w:style w:type="character" w:customStyle="1" w:styleId="WW-Absatz-Standardschriftart1111111111111111111111111111">
    <w:name w:val="WW-Absatz-Standardschriftart1111111111111111111111111111"/>
    <w:rsid w:val="00030CB7"/>
  </w:style>
  <w:style w:type="character" w:customStyle="1" w:styleId="WW-Absatz-Standardschriftart11111111111111111111111111111">
    <w:name w:val="WW-Absatz-Standardschriftart11111111111111111111111111111"/>
    <w:rsid w:val="00030CB7"/>
  </w:style>
  <w:style w:type="character" w:customStyle="1" w:styleId="WW-Absatz-Standardschriftart111111111111111111111111111111">
    <w:name w:val="WW-Absatz-Standardschriftart111111111111111111111111111111"/>
    <w:rsid w:val="00030CB7"/>
  </w:style>
  <w:style w:type="character" w:customStyle="1" w:styleId="WW-Absatz-Standardschriftart1111111111111111111111111111111">
    <w:name w:val="WW-Absatz-Standardschriftart1111111111111111111111111111111"/>
    <w:rsid w:val="00030CB7"/>
  </w:style>
  <w:style w:type="character" w:customStyle="1" w:styleId="WW-Absatz-Standardschriftart11111111111111111111111111111111">
    <w:name w:val="WW-Absatz-Standardschriftart11111111111111111111111111111111"/>
    <w:rsid w:val="00030CB7"/>
  </w:style>
  <w:style w:type="character" w:customStyle="1" w:styleId="Znakinumeracji">
    <w:name w:val="Znaki numeracji"/>
    <w:rsid w:val="00030CB7"/>
  </w:style>
  <w:style w:type="character" w:customStyle="1" w:styleId="Symbolewypunktowania">
    <w:name w:val="Symbole wypunktowania"/>
    <w:rsid w:val="00030CB7"/>
    <w:rPr>
      <w:rFonts w:ascii="StarSymbol" w:eastAsia="StarSymbol" w:hAnsi="StarSymbol" w:cs="Courier New"/>
      <w:sz w:val="18"/>
      <w:szCs w:val="18"/>
    </w:rPr>
  </w:style>
  <w:style w:type="paragraph" w:customStyle="1" w:styleId="Nagwek10">
    <w:name w:val="Nagłówek1"/>
    <w:basedOn w:val="Normalny"/>
    <w:next w:val="Tekstpodstawowy"/>
    <w:rsid w:val="00030CB7"/>
    <w:pPr>
      <w:keepNext/>
      <w:spacing w:before="240" w:after="120"/>
    </w:pPr>
    <w:rPr>
      <w:rFonts w:ascii="Arial" w:hAnsi="Arial" w:cs="TimesNewRoman"/>
      <w:sz w:val="28"/>
      <w:szCs w:val="28"/>
    </w:rPr>
  </w:style>
  <w:style w:type="paragraph" w:styleId="Tekstpodstawowy">
    <w:name w:val="Body Text"/>
    <w:basedOn w:val="Normalny"/>
    <w:link w:val="TekstpodstawowyZnak"/>
    <w:semiHidden/>
    <w:rsid w:val="00030CB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030CB7"/>
    <w:rPr>
      <w:rFonts w:eastAsia="Lucida Sans Unicode"/>
      <w:sz w:val="24"/>
      <w:szCs w:val="24"/>
    </w:rPr>
  </w:style>
  <w:style w:type="paragraph" w:styleId="Lista">
    <w:name w:val="List"/>
    <w:basedOn w:val="Tekstpodstawowy"/>
    <w:semiHidden/>
    <w:rsid w:val="00030CB7"/>
    <w:rPr>
      <w:rFonts w:cs="TimesNewRoman"/>
    </w:rPr>
  </w:style>
  <w:style w:type="paragraph" w:customStyle="1" w:styleId="Podpis1">
    <w:name w:val="Podpis1"/>
    <w:basedOn w:val="Normalny"/>
    <w:rsid w:val="00030CB7"/>
    <w:pPr>
      <w:suppressLineNumbers/>
      <w:spacing w:before="120" w:after="120"/>
    </w:pPr>
    <w:rPr>
      <w:rFonts w:cs="TimesNewRoman"/>
      <w:i/>
      <w:iCs/>
    </w:rPr>
  </w:style>
  <w:style w:type="paragraph" w:customStyle="1" w:styleId="Indeks">
    <w:name w:val="Indeks"/>
    <w:basedOn w:val="Normalny"/>
    <w:rsid w:val="00030CB7"/>
    <w:pPr>
      <w:suppressLineNumbers/>
    </w:pPr>
    <w:rPr>
      <w:rFonts w:cs="TimesNewRoman"/>
    </w:rPr>
  </w:style>
  <w:style w:type="paragraph" w:customStyle="1" w:styleId="Tekstpodstawowy21">
    <w:name w:val="Tekst podstawowy 21"/>
    <w:basedOn w:val="Normalny"/>
    <w:rsid w:val="00030CB7"/>
    <w:pPr>
      <w:spacing w:line="360" w:lineRule="auto"/>
    </w:pPr>
    <w:rPr>
      <w:b/>
    </w:rPr>
  </w:style>
  <w:style w:type="paragraph" w:styleId="Tekstpodstawowywcity">
    <w:name w:val="Body Text Indent"/>
    <w:basedOn w:val="Normalny"/>
    <w:link w:val="TekstpodstawowywcityZnak"/>
    <w:semiHidden/>
    <w:rsid w:val="00030CB7"/>
    <w:pPr>
      <w:spacing w:line="360" w:lineRule="auto"/>
      <w:ind w:firstLine="709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30CB7"/>
    <w:rPr>
      <w:rFonts w:eastAsia="Lucida Sans Unicode"/>
      <w:sz w:val="24"/>
      <w:szCs w:val="24"/>
    </w:rPr>
  </w:style>
  <w:style w:type="paragraph" w:customStyle="1" w:styleId="Zwykytekst1">
    <w:name w:val="Zwykły tekst1"/>
    <w:basedOn w:val="Normalny"/>
    <w:rsid w:val="00030CB7"/>
    <w:rPr>
      <w:rFonts w:ascii="Courier New" w:hAnsi="Courier New"/>
    </w:rPr>
  </w:style>
  <w:style w:type="paragraph" w:customStyle="1" w:styleId="Tekstpodstawowy31">
    <w:name w:val="Tekst podstawowy 31"/>
    <w:basedOn w:val="Normalny"/>
    <w:rsid w:val="00030CB7"/>
    <w:pPr>
      <w:spacing w:line="360" w:lineRule="auto"/>
    </w:pPr>
  </w:style>
  <w:style w:type="paragraph" w:customStyle="1" w:styleId="Tekstpodstawowywcity31">
    <w:name w:val="Tekst podstawowy wcięty 31"/>
    <w:basedOn w:val="Normalny"/>
    <w:rsid w:val="00030CB7"/>
    <w:pPr>
      <w:ind w:left="360"/>
      <w:jc w:val="both"/>
    </w:pPr>
    <w:rPr>
      <w:rFonts w:ascii="Arial" w:hAnsi="Arial"/>
    </w:rPr>
  </w:style>
  <w:style w:type="paragraph" w:customStyle="1" w:styleId="Zawartotabeli">
    <w:name w:val="Zawartość tabeli"/>
    <w:basedOn w:val="Normalny"/>
    <w:rsid w:val="00030CB7"/>
    <w:pPr>
      <w:suppressLineNumbers/>
    </w:pPr>
  </w:style>
  <w:style w:type="paragraph" w:customStyle="1" w:styleId="Nagwektabeli">
    <w:name w:val="Nagłówek tabeli"/>
    <w:basedOn w:val="Zawartotabeli"/>
    <w:rsid w:val="00030CB7"/>
    <w:pPr>
      <w:jc w:val="center"/>
    </w:pPr>
    <w:rPr>
      <w:b/>
      <w:bCs/>
      <w:i/>
      <w:iCs/>
    </w:rPr>
  </w:style>
  <w:style w:type="paragraph" w:customStyle="1" w:styleId="Tekstpodstawowywcity21">
    <w:name w:val="Tekst podstawowy wcięty 21"/>
    <w:basedOn w:val="Normalny"/>
    <w:rsid w:val="00030CB7"/>
    <w:pPr>
      <w:ind w:left="709" w:hanging="708"/>
      <w:jc w:val="both"/>
    </w:pPr>
    <w:rPr>
      <w:rFonts w:ascii="Arial" w:hAnsi="Arial" w:cs="Arial"/>
      <w:sz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30C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30CB7"/>
    <w:rPr>
      <w:rFonts w:eastAsia="Lucida Sans Unico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30CB7"/>
    <w:rPr>
      <w:vertAlign w:val="superscript"/>
    </w:rPr>
  </w:style>
  <w:style w:type="table" w:styleId="Tabela-Siatka">
    <w:name w:val="Table Grid"/>
    <w:basedOn w:val="Standardowy"/>
    <w:uiPriority w:val="59"/>
    <w:rsid w:val="00030C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030CB7"/>
    <w:pPr>
      <w:widowControl/>
      <w:suppressAutoHyphens w:val="0"/>
      <w:spacing w:after="200"/>
    </w:pPr>
    <w:rPr>
      <w:rFonts w:eastAsia="Times New Roman"/>
      <w:b/>
      <w:bCs/>
      <w:color w:val="4F81BD"/>
      <w:sz w:val="18"/>
      <w:szCs w:val="18"/>
      <w:lang w:eastAsia="en-US"/>
    </w:rPr>
  </w:style>
  <w:style w:type="paragraph" w:customStyle="1" w:styleId="Arialraport">
    <w:name w:val="Arial raport"/>
    <w:basedOn w:val="Nagwek1"/>
    <w:link w:val="ArialraportZnak"/>
    <w:qFormat/>
    <w:rsid w:val="00030CB7"/>
    <w:pPr>
      <w:tabs>
        <w:tab w:val="center" w:pos="3715"/>
      </w:tabs>
      <w:suppressAutoHyphens w:val="0"/>
      <w:autoSpaceDE w:val="0"/>
      <w:autoSpaceDN w:val="0"/>
      <w:adjustRightInd w:val="0"/>
      <w:spacing w:before="0" w:after="0" w:line="360" w:lineRule="auto"/>
      <w:jc w:val="both"/>
    </w:pPr>
    <w:rPr>
      <w:rFonts w:ascii="Arial" w:eastAsia="Times New Roman" w:hAnsi="Arial" w:cs="Arial"/>
      <w:b w:val="0"/>
      <w:color w:val="000000"/>
      <w:kern w:val="0"/>
      <w:sz w:val="24"/>
      <w:szCs w:val="18"/>
    </w:rPr>
  </w:style>
  <w:style w:type="character" w:customStyle="1" w:styleId="ArialraportZnak">
    <w:name w:val="Arial raport Znak"/>
    <w:basedOn w:val="Nagwek1Znak"/>
    <w:link w:val="Arialraport"/>
    <w:rsid w:val="00030CB7"/>
    <w:rPr>
      <w:rFonts w:ascii="Arial" w:eastAsiaTheme="majorEastAsia" w:hAnsi="Arial" w:cs="Arial"/>
      <w:b/>
      <w:bCs/>
      <w:color w:val="000000"/>
      <w:kern w:val="32"/>
      <w:sz w:val="24"/>
      <w:szCs w:val="18"/>
    </w:rPr>
  </w:style>
  <w:style w:type="paragraph" w:styleId="Lista2">
    <w:name w:val="List 2"/>
    <w:basedOn w:val="Normalny"/>
    <w:uiPriority w:val="99"/>
    <w:unhideWhenUsed/>
    <w:rsid w:val="00030CB7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030CB7"/>
    <w:pPr>
      <w:ind w:left="849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030CB7"/>
    <w:pPr>
      <w:numPr>
        <w:numId w:val="26"/>
      </w:numPr>
      <w:contextualSpacing/>
    </w:pPr>
  </w:style>
  <w:style w:type="paragraph" w:styleId="Lista-kontynuacja2">
    <w:name w:val="List Continue 2"/>
    <w:basedOn w:val="Normalny"/>
    <w:uiPriority w:val="99"/>
    <w:unhideWhenUsed/>
    <w:rsid w:val="00030CB7"/>
    <w:pPr>
      <w:spacing w:after="120"/>
      <w:ind w:left="566"/>
      <w:contextualSpacing/>
    </w:p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30CB7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030CB7"/>
    <w:rPr>
      <w:rFonts w:eastAsia="Lucida Sans Unicode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030CB7"/>
    <w:pPr>
      <w:spacing w:after="120" w:line="240" w:lineRule="auto"/>
      <w:ind w:left="283"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030CB7"/>
    <w:rPr>
      <w:rFonts w:eastAsia="Lucida Sans Unicode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030C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0CB7"/>
    <w:rPr>
      <w:rFonts w:eastAsia="Lucida Sans Unicode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30C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0CB7"/>
    <w:rPr>
      <w:rFonts w:eastAsia="Lucida Sans Unicode"/>
      <w:sz w:val="24"/>
      <w:szCs w:val="24"/>
    </w:rPr>
  </w:style>
  <w:style w:type="paragraph" w:customStyle="1" w:styleId="Cytatintensywny1">
    <w:name w:val="Cytat intensywny1"/>
    <w:basedOn w:val="Normalny"/>
    <w:next w:val="Normalny"/>
    <w:rsid w:val="00030CB7"/>
    <w:pPr>
      <w:pBdr>
        <w:bottom w:val="single" w:sz="4" w:space="4" w:color="FFFF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Opisrysunku">
    <w:name w:val="Opis rysunku"/>
    <w:basedOn w:val="Legenda"/>
    <w:qFormat/>
    <w:rsid w:val="00030CB7"/>
    <w:pPr>
      <w:jc w:val="center"/>
    </w:pPr>
    <w:rPr>
      <w:rFonts w:eastAsia="Calibri"/>
      <w:color w:val="auto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030CB7"/>
    <w:rPr>
      <w:b/>
      <w:bCs/>
      <w:color w:val="4F81BD"/>
      <w:sz w:val="18"/>
      <w:szCs w:val="1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C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CB7"/>
    <w:rPr>
      <w:rFonts w:ascii="Tahoma" w:eastAsia="Lucida Sans Unicode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8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8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chart" Target="charts/chart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package" Target="embeddings/Slajd_programu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plotArea>
      <c:layout/>
      <c:barChart>
        <c:barDir val="col"/>
        <c:grouping val="clustered"/>
        <c:ser>
          <c:idx val="1"/>
          <c:order val="0"/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Lit>
              <c:formatCode>General</c:formatCode>
              <c:ptCount val="7"/>
              <c:pt idx="0">
                <c:v>2010</c:v>
              </c:pt>
              <c:pt idx="1">
                <c:v>2011</c:v>
              </c:pt>
              <c:pt idx="2">
                <c:v>2012</c:v>
              </c:pt>
              <c:pt idx="3">
                <c:v>2013</c:v>
              </c:pt>
              <c:pt idx="4">
                <c:v>2015</c:v>
              </c:pt>
              <c:pt idx="5">
                <c:v>2016</c:v>
              </c:pt>
              <c:pt idx="6">
                <c:v>2017</c:v>
              </c:pt>
            </c:numLit>
          </c:cat>
          <c:val>
            <c:numRef>
              <c:f>Arkusz1!$A$2:$G$2</c:f>
              <c:numCache>
                <c:formatCode>General</c:formatCode>
                <c:ptCount val="7"/>
                <c:pt idx="0">
                  <c:v>296</c:v>
                </c:pt>
                <c:pt idx="1">
                  <c:v>231</c:v>
                </c:pt>
                <c:pt idx="2">
                  <c:v>198</c:v>
                </c:pt>
                <c:pt idx="3">
                  <c:v>132</c:v>
                </c:pt>
                <c:pt idx="4">
                  <c:v>103</c:v>
                </c:pt>
                <c:pt idx="5">
                  <c:v>119</c:v>
                </c:pt>
                <c:pt idx="6">
                  <c:v>248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E1-4D04-9D62-FFEF733541FA}"/>
            </c:ext>
          </c:extLst>
        </c:ser>
        <c:axId val="164534144"/>
        <c:axId val="164535680"/>
      </c:barChart>
      <c:catAx>
        <c:axId val="164534144"/>
        <c:scaling>
          <c:orientation val="minMax"/>
        </c:scaling>
        <c:axPos val="b"/>
        <c:numFmt formatCode="General" sourceLinked="1"/>
        <c:tickLblPos val="nextTo"/>
        <c:crossAx val="164535680"/>
        <c:crosses val="autoZero"/>
        <c:auto val="1"/>
        <c:lblAlgn val="ctr"/>
        <c:lblOffset val="100"/>
      </c:catAx>
      <c:valAx>
        <c:axId val="164535680"/>
        <c:scaling>
          <c:orientation val="minMax"/>
        </c:scaling>
        <c:axPos val="l"/>
        <c:numFmt formatCode="General" sourceLinked="1"/>
        <c:tickLblPos val="nextTo"/>
        <c:crossAx val="164534144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6151</Words>
  <Characters>36911</Characters>
  <Application>Microsoft Office Word</Application>
  <DocSecurity>0</DocSecurity>
  <Lines>307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epalka</dc:creator>
  <cp:lastModifiedBy>rwalczewska</cp:lastModifiedBy>
  <cp:revision>11</cp:revision>
  <cp:lastPrinted>2017-11-10T11:34:00Z</cp:lastPrinted>
  <dcterms:created xsi:type="dcterms:W3CDTF">2018-12-04T11:28:00Z</dcterms:created>
  <dcterms:modified xsi:type="dcterms:W3CDTF">2018-12-19T13:07:00Z</dcterms:modified>
</cp:coreProperties>
</file>