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87" w:rsidRDefault="00CF3387" w:rsidP="0032192C">
      <w:pPr>
        <w:spacing w:line="360" w:lineRule="auto"/>
        <w:jc w:val="center"/>
      </w:pPr>
    </w:p>
    <w:p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2815D6">
        <w:t>89</w:t>
      </w:r>
      <w:r w:rsidR="00496FDA">
        <w:t>/2019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2815D6" w:rsidP="0032192C">
      <w:pPr>
        <w:spacing w:line="360" w:lineRule="auto"/>
        <w:jc w:val="center"/>
      </w:pPr>
      <w:r>
        <w:t xml:space="preserve">z dnia 3 </w:t>
      </w:r>
      <w:r w:rsidR="00F45014">
        <w:t>kwietnia</w:t>
      </w:r>
      <w:r w:rsidR="00FE7A8D">
        <w:t xml:space="preserve"> 2019</w:t>
      </w:r>
      <w:r w:rsidR="000A72EB">
        <w:t xml:space="preserve"> r.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201</w:t>
      </w:r>
      <w:r w:rsidR="00FE7A8D">
        <w:t>9</w:t>
      </w:r>
      <w:r>
        <w:t xml:space="preserve">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201</w:t>
      </w:r>
      <w:r w:rsidR="00F45014">
        <w:t>9</w:t>
      </w:r>
      <w:r>
        <w:t xml:space="preserve"> roku,</w:t>
      </w:r>
      <w:r w:rsidR="00F45014">
        <w:t xml:space="preserve"> poz. 506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2017</w:t>
      </w:r>
      <w:r>
        <w:t xml:space="preserve"> roku,</w:t>
      </w:r>
      <w:r w:rsidRPr="00434FF4">
        <w:t xml:space="preserve"> poz. </w:t>
      </w:r>
      <w:r w:rsidR="00781F52">
        <w:t>2077</w:t>
      </w:r>
      <w:r w:rsidR="00A650EC">
        <w:t xml:space="preserve"> ze zmianami</w:t>
      </w:r>
      <w:r w:rsidR="00781F52">
        <w:t>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 2018 roku, poz. 450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2019 rok</w:t>
      </w:r>
      <w:r w:rsidR="009020D4" w:rsidRPr="009020D4">
        <w:t>”, przyjętego Uchwałą Nr XLIII/556/18</w:t>
      </w:r>
      <w:r w:rsidRPr="009020D4">
        <w:t xml:space="preserve"> Rady Miejskiej</w:t>
      </w:r>
      <w:r w:rsidR="000A72EB" w:rsidRPr="009020D4">
        <w:t xml:space="preserve"> w </w:t>
      </w:r>
      <w:r w:rsidR="009020D4" w:rsidRPr="009020D4">
        <w:t>Gostyniu z dnia 11</w:t>
      </w:r>
      <w:r w:rsidR="00A650EC" w:rsidRPr="009020D4">
        <w:t> </w:t>
      </w:r>
      <w:r w:rsidR="009020D4" w:rsidRPr="009020D4">
        <w:t>października 2018</w:t>
      </w:r>
      <w:r w:rsidRPr="009020D4">
        <w:t xml:space="preserve"> roku zarządzam, co następuje:</w:t>
      </w:r>
    </w:p>
    <w:p w:rsidR="0032192C" w:rsidRPr="00434FF4" w:rsidRDefault="0032192C" w:rsidP="0032192C">
      <w:pPr>
        <w:spacing w:line="360" w:lineRule="auto"/>
        <w:jc w:val="both"/>
      </w:pPr>
    </w:p>
    <w:p w:rsidR="00B54FD8" w:rsidRPr="00F45014" w:rsidRDefault="0032192C" w:rsidP="00B71F56">
      <w:pPr>
        <w:spacing w:line="360" w:lineRule="auto"/>
        <w:ind w:firstLine="360"/>
        <w:jc w:val="both"/>
      </w:pPr>
      <w:r w:rsidRPr="00434FF4">
        <w:t>§</w:t>
      </w:r>
      <w:r w:rsidR="00B71F56">
        <w:t> 1. Po przeprowadzeniu otwartego konkursu</w:t>
      </w:r>
      <w:r w:rsidRPr="00434FF4">
        <w:t xml:space="preserve"> ofert </w:t>
      </w:r>
      <w:r>
        <w:t>przyznaję dotacje</w:t>
      </w:r>
      <w:r w:rsidR="001709FF">
        <w:t xml:space="preserve"> na następujące zadanie</w:t>
      </w:r>
      <w:r w:rsidRPr="00434FF4">
        <w:t xml:space="preserve"> publiczne realiz</w:t>
      </w:r>
      <w:r w:rsidR="00B71F56">
        <w:t>owane w gminie Gostyń z zakresu „</w:t>
      </w:r>
      <w:r w:rsidR="00F45014">
        <w:t>Kultury, sztuki, ochrony dóbr kultury i dziedzictwa narodowego – Noc Muzeów</w:t>
      </w:r>
      <w:r w:rsidR="00B71F56">
        <w:t>”</w:t>
      </w:r>
      <w:r w:rsidR="00E06A80" w:rsidRPr="00F45014">
        <w:t>:</w:t>
      </w:r>
    </w:p>
    <w:p w:rsidR="00E06A80" w:rsidRPr="00F45014" w:rsidRDefault="00F45014" w:rsidP="00E06A80">
      <w:pPr>
        <w:pStyle w:val="Akapitzlist"/>
        <w:widowControl/>
        <w:numPr>
          <w:ilvl w:val="0"/>
          <w:numId w:val="40"/>
        </w:numPr>
        <w:suppressAutoHyphens w:val="0"/>
        <w:spacing w:line="360" w:lineRule="auto"/>
        <w:jc w:val="both"/>
      </w:pPr>
      <w:r>
        <w:t xml:space="preserve">Gostyńskie </w:t>
      </w:r>
      <w:r w:rsidR="00E06A80" w:rsidRPr="00F45014">
        <w:t>Stow</w:t>
      </w:r>
      <w:r>
        <w:t xml:space="preserve">arzyszenie na Rzecz Kobiet „Jestem” – </w:t>
      </w:r>
      <w:r w:rsidR="00DA336F">
        <w:t xml:space="preserve">„Cztery Żywioły – Piąty Żywioł: kawa i herbata” - </w:t>
      </w:r>
      <w:r>
        <w:t>2 4</w:t>
      </w:r>
      <w:r w:rsidR="00E06A80" w:rsidRPr="00F45014">
        <w:t>00,00 zł;</w:t>
      </w:r>
    </w:p>
    <w:p w:rsidR="00E06A80" w:rsidRDefault="00DA336F" w:rsidP="00E06A80">
      <w:pPr>
        <w:widowControl/>
        <w:numPr>
          <w:ilvl w:val="0"/>
          <w:numId w:val="40"/>
        </w:numPr>
        <w:suppressAutoHyphens w:val="0"/>
        <w:spacing w:line="360" w:lineRule="auto"/>
        <w:jc w:val="both"/>
      </w:pPr>
      <w:r>
        <w:t xml:space="preserve">Stowarzyszenie Absolwentów i Sympatyków Zespołu Szkół Zawodowych im. Powstańców Wielkopolskich w Gostyniu </w:t>
      </w:r>
      <w:r w:rsidR="00E06A80" w:rsidRPr="00F45014">
        <w:t xml:space="preserve">– </w:t>
      </w:r>
      <w:r>
        <w:t>„Żywiołowa ZETKA” –  1 600,00 zł;</w:t>
      </w:r>
    </w:p>
    <w:p w:rsidR="00E06A80" w:rsidRDefault="00DA336F" w:rsidP="00B71F56">
      <w:pPr>
        <w:widowControl/>
        <w:numPr>
          <w:ilvl w:val="0"/>
          <w:numId w:val="40"/>
        </w:numPr>
        <w:suppressAutoHyphens w:val="0"/>
        <w:spacing w:line="360" w:lineRule="auto"/>
        <w:jc w:val="both"/>
      </w:pPr>
      <w:r>
        <w:t>Stowarzyszenie „Historia Militaris” – „Gostyńska Noc z Żywiołami” – 2 000,00 zł.</w:t>
      </w:r>
    </w:p>
    <w:p w:rsidR="0032192C" w:rsidRPr="00434FF4" w:rsidRDefault="0032192C" w:rsidP="00D91E80">
      <w:pPr>
        <w:widowControl/>
        <w:suppressAutoHyphens w:val="0"/>
        <w:spacing w:before="100" w:beforeAutospacing="1" w:after="100" w:afterAutospacing="1" w:line="360" w:lineRule="auto"/>
        <w:ind w:firstLine="360"/>
        <w:jc w:val="both"/>
      </w:pPr>
      <w:r w:rsidRPr="00434FF4">
        <w:t xml:space="preserve">§ 2. Wykonanie zarządzenia powierza się </w:t>
      </w:r>
      <w:r w:rsidR="001709FF">
        <w:t>n</w:t>
      </w:r>
      <w:r w:rsidRPr="00434FF4">
        <w:t xml:space="preserve">aczelnikowi </w:t>
      </w:r>
      <w:r w:rsidR="00DA336F">
        <w:t>Wydziału Komunikacji Społecznej</w:t>
      </w:r>
      <w:r w:rsidRPr="00434FF4">
        <w:t xml:space="preserve"> Urzędu Miejskiego w Gostyniu.</w:t>
      </w:r>
    </w:p>
    <w:p w:rsidR="0032192C" w:rsidRDefault="0032192C" w:rsidP="00496FDA">
      <w:pPr>
        <w:spacing w:line="360" w:lineRule="auto"/>
        <w:ind w:firstLine="360"/>
        <w:jc w:val="both"/>
      </w:pPr>
      <w:r w:rsidRPr="00434FF4">
        <w:t xml:space="preserve">§ 3. Zarządzenie wchodzi w życie </w:t>
      </w:r>
      <w:r w:rsidR="00E06A80">
        <w:t>z dniem podpisania</w:t>
      </w:r>
      <w:r w:rsidR="00C76DAB">
        <w:t>.</w:t>
      </w:r>
    </w:p>
    <w:p w:rsidR="0014256A" w:rsidRDefault="0014256A" w:rsidP="00496FDA">
      <w:pPr>
        <w:spacing w:line="360" w:lineRule="auto"/>
        <w:ind w:firstLine="360"/>
        <w:jc w:val="both"/>
      </w:pPr>
    </w:p>
    <w:p w:rsidR="00D91E80" w:rsidRDefault="00D91E80" w:rsidP="00496FDA">
      <w:pPr>
        <w:spacing w:line="360" w:lineRule="auto"/>
        <w:ind w:firstLine="360"/>
        <w:jc w:val="both"/>
      </w:pP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Times New Roman" w:cs="Arial"/>
        </w:rPr>
      </w:pPr>
      <w:r>
        <w:rPr>
          <w:rFonts w:cs="Arial"/>
        </w:rPr>
        <w:t>Burmistrz</w:t>
      </w: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SimSun" w:cs="Arial"/>
          <w:color w:val="000000"/>
          <w:kern w:val="3"/>
          <w:lang w:eastAsia="zh-CN"/>
        </w:rPr>
      </w:pPr>
      <w:r>
        <w:rPr>
          <w:rFonts w:eastAsia="SimSun" w:cs="Arial"/>
          <w:color w:val="000000"/>
          <w:kern w:val="3"/>
          <w:lang w:eastAsia="zh-CN"/>
        </w:rPr>
        <w:t>/-/ mgr inż. Jerzy Kulak</w:t>
      </w:r>
    </w:p>
    <w:p w:rsidR="00721A78" w:rsidRDefault="00721A78">
      <w:pPr>
        <w:widowControl/>
        <w:suppressAutoHyphens w:val="0"/>
      </w:pPr>
      <w:r>
        <w:br w:type="page"/>
      </w:r>
    </w:p>
    <w:p w:rsidR="0032192C" w:rsidRPr="00434FF4" w:rsidRDefault="0032192C" w:rsidP="00604FA1">
      <w:pPr>
        <w:spacing w:line="360" w:lineRule="auto"/>
        <w:jc w:val="center"/>
      </w:pPr>
      <w:bookmarkStart w:id="0" w:name="_GoBack"/>
      <w:bookmarkEnd w:id="0"/>
      <w:r w:rsidRPr="00434FF4">
        <w:lastRenderedPageBreak/>
        <w:t>Uzasadnienie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2815D6">
        <w:t>nr 89</w:t>
      </w:r>
      <w:r w:rsidR="00496FDA">
        <w:t>/2019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:rsidR="0032192C" w:rsidRPr="00434FF4" w:rsidRDefault="002815D6" w:rsidP="0032192C">
      <w:pPr>
        <w:spacing w:line="360" w:lineRule="auto"/>
        <w:jc w:val="center"/>
      </w:pPr>
      <w:r>
        <w:t>z dnia 3</w:t>
      </w:r>
      <w:r w:rsidR="00A544AC">
        <w:t xml:space="preserve"> </w:t>
      </w:r>
      <w:r w:rsidR="00DA336F">
        <w:t>kwietnia</w:t>
      </w:r>
      <w:r w:rsidR="00A544AC">
        <w:t xml:space="preserve"> 2019</w:t>
      </w:r>
      <w:r w:rsidR="000A72EB">
        <w:t xml:space="preserve"> r.</w:t>
      </w:r>
    </w:p>
    <w:p w:rsidR="0032192C" w:rsidRPr="00434FF4" w:rsidRDefault="0032192C" w:rsidP="00E16500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2019</w:t>
      </w:r>
      <w:r>
        <w:t xml:space="preserve"> roku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2192C" w:rsidRDefault="0032192C" w:rsidP="001709F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2192C" w:rsidRPr="00434FF4" w:rsidRDefault="0032192C" w:rsidP="001709F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DA336F">
        <w:t>28</w:t>
      </w:r>
      <w:r w:rsidR="00E06A80">
        <w:t xml:space="preserve"> </w:t>
      </w:r>
      <w:r w:rsidR="00DA336F">
        <w:t>marca</w:t>
      </w:r>
      <w:r w:rsidR="00E06A80">
        <w:t xml:space="preserve"> 2019 </w:t>
      </w:r>
      <w:r>
        <w:t xml:space="preserve">r.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</w:t>
      </w:r>
      <w:r w:rsidR="00496FDA">
        <w:t>niu.</w:t>
      </w:r>
    </w:p>
    <w:p w:rsidR="0032192C" w:rsidRDefault="0032192C" w:rsidP="001709F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434FF4">
        <w:t>Dlatego przyjęcie zarządzenia jest zasadne.</w:t>
      </w: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B71F56" w:rsidRDefault="00B71F56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Times New Roman" w:cs="Arial"/>
        </w:rPr>
      </w:pPr>
      <w:r>
        <w:rPr>
          <w:rFonts w:cs="Arial"/>
        </w:rPr>
        <w:t>Burmistrz</w:t>
      </w: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SimSun" w:cs="Arial"/>
          <w:color w:val="000000"/>
          <w:kern w:val="3"/>
          <w:lang w:eastAsia="zh-CN"/>
        </w:rPr>
      </w:pPr>
      <w:r>
        <w:rPr>
          <w:rFonts w:eastAsia="SimSun" w:cs="Arial"/>
          <w:color w:val="000000"/>
          <w:kern w:val="3"/>
          <w:lang w:eastAsia="zh-CN"/>
        </w:rPr>
        <w:t>/-/ mgr inż. Jerzy Kulak</w:t>
      </w:r>
    </w:p>
    <w:sectPr w:rsidR="0014256A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5C" w:rsidRDefault="00552C5C" w:rsidP="00407C65">
      <w:r>
        <w:separator/>
      </w:r>
    </w:p>
  </w:endnote>
  <w:endnote w:type="continuationSeparator" w:id="0">
    <w:p w:rsidR="00552C5C" w:rsidRDefault="00552C5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5C" w:rsidRDefault="00552C5C" w:rsidP="00407C65">
      <w:r>
        <w:separator/>
      </w:r>
    </w:p>
  </w:footnote>
  <w:footnote w:type="continuationSeparator" w:id="0">
    <w:p w:rsidR="00552C5C" w:rsidRDefault="00552C5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D09AE"/>
    <w:multiLevelType w:val="hybridMultilevel"/>
    <w:tmpl w:val="59B26036"/>
    <w:lvl w:ilvl="0" w:tplc="938C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54A6"/>
    <w:multiLevelType w:val="hybridMultilevel"/>
    <w:tmpl w:val="FDBE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33E"/>
    <w:multiLevelType w:val="hybridMultilevel"/>
    <w:tmpl w:val="EA462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64AEC"/>
    <w:multiLevelType w:val="hybridMultilevel"/>
    <w:tmpl w:val="BE66089E"/>
    <w:lvl w:ilvl="0" w:tplc="68D40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3AF0"/>
    <w:multiLevelType w:val="hybridMultilevel"/>
    <w:tmpl w:val="BE38D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D5E6A"/>
    <w:multiLevelType w:val="hybridMultilevel"/>
    <w:tmpl w:val="254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28A3"/>
    <w:multiLevelType w:val="hybridMultilevel"/>
    <w:tmpl w:val="31EE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7783E"/>
    <w:multiLevelType w:val="hybridMultilevel"/>
    <w:tmpl w:val="FDBE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D08DF"/>
    <w:multiLevelType w:val="hybridMultilevel"/>
    <w:tmpl w:val="129A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32"/>
  </w:num>
  <w:num w:numId="5">
    <w:abstractNumId w:val="35"/>
  </w:num>
  <w:num w:numId="6">
    <w:abstractNumId w:val="28"/>
  </w:num>
  <w:num w:numId="7">
    <w:abstractNumId w:val="15"/>
  </w:num>
  <w:num w:numId="8">
    <w:abstractNumId w:val="27"/>
  </w:num>
  <w:num w:numId="9">
    <w:abstractNumId w:val="25"/>
  </w:num>
  <w:num w:numId="10">
    <w:abstractNumId w:val="3"/>
  </w:num>
  <w:num w:numId="11">
    <w:abstractNumId w:val="38"/>
  </w:num>
  <w:num w:numId="12">
    <w:abstractNumId w:val="34"/>
  </w:num>
  <w:num w:numId="13">
    <w:abstractNumId w:val="0"/>
  </w:num>
  <w:num w:numId="14">
    <w:abstractNumId w:val="10"/>
  </w:num>
  <w:num w:numId="15">
    <w:abstractNumId w:val="22"/>
  </w:num>
  <w:num w:numId="16">
    <w:abstractNumId w:val="2"/>
  </w:num>
  <w:num w:numId="17">
    <w:abstractNumId w:val="7"/>
  </w:num>
  <w:num w:numId="18">
    <w:abstractNumId w:val="21"/>
  </w:num>
  <w:num w:numId="19">
    <w:abstractNumId w:val="33"/>
  </w:num>
  <w:num w:numId="20">
    <w:abstractNumId w:val="37"/>
  </w:num>
  <w:num w:numId="21">
    <w:abstractNumId w:val="12"/>
  </w:num>
  <w:num w:numId="22">
    <w:abstractNumId w:val="14"/>
  </w:num>
  <w:num w:numId="23">
    <w:abstractNumId w:val="18"/>
  </w:num>
  <w:num w:numId="24">
    <w:abstractNumId w:val="16"/>
  </w:num>
  <w:num w:numId="25">
    <w:abstractNumId w:val="40"/>
  </w:num>
  <w:num w:numId="26">
    <w:abstractNumId w:val="9"/>
  </w:num>
  <w:num w:numId="27">
    <w:abstractNumId w:val="30"/>
  </w:num>
  <w:num w:numId="28">
    <w:abstractNumId w:val="1"/>
  </w:num>
  <w:num w:numId="29">
    <w:abstractNumId w:val="23"/>
  </w:num>
  <w:num w:numId="30">
    <w:abstractNumId w:val="19"/>
  </w:num>
  <w:num w:numId="31">
    <w:abstractNumId w:val="31"/>
  </w:num>
  <w:num w:numId="32">
    <w:abstractNumId w:val="39"/>
  </w:num>
  <w:num w:numId="33">
    <w:abstractNumId w:val="5"/>
  </w:num>
  <w:num w:numId="34">
    <w:abstractNumId w:val="11"/>
  </w:num>
  <w:num w:numId="35">
    <w:abstractNumId w:val="8"/>
  </w:num>
  <w:num w:numId="36">
    <w:abstractNumId w:val="13"/>
  </w:num>
  <w:num w:numId="37">
    <w:abstractNumId w:val="4"/>
  </w:num>
  <w:num w:numId="38">
    <w:abstractNumId w:val="17"/>
  </w:num>
  <w:num w:numId="39">
    <w:abstractNumId w:val="26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92F25"/>
    <w:rsid w:val="000A72EB"/>
    <w:rsid w:val="000F33C5"/>
    <w:rsid w:val="0011724D"/>
    <w:rsid w:val="0014256A"/>
    <w:rsid w:val="00156398"/>
    <w:rsid w:val="001709FF"/>
    <w:rsid w:val="001A00FC"/>
    <w:rsid w:val="002123F4"/>
    <w:rsid w:val="00251585"/>
    <w:rsid w:val="00274352"/>
    <w:rsid w:val="002815D6"/>
    <w:rsid w:val="00290E13"/>
    <w:rsid w:val="00297799"/>
    <w:rsid w:val="002E2ACD"/>
    <w:rsid w:val="0032192C"/>
    <w:rsid w:val="00354653"/>
    <w:rsid w:val="003A2EBE"/>
    <w:rsid w:val="003C0C9E"/>
    <w:rsid w:val="003D40AA"/>
    <w:rsid w:val="00407C65"/>
    <w:rsid w:val="00444264"/>
    <w:rsid w:val="00455729"/>
    <w:rsid w:val="00496FDA"/>
    <w:rsid w:val="00552C5C"/>
    <w:rsid w:val="005572C1"/>
    <w:rsid w:val="00570F16"/>
    <w:rsid w:val="00575769"/>
    <w:rsid w:val="0058267B"/>
    <w:rsid w:val="005B47E6"/>
    <w:rsid w:val="005C4C13"/>
    <w:rsid w:val="00604FA1"/>
    <w:rsid w:val="00637FD4"/>
    <w:rsid w:val="006E2ECD"/>
    <w:rsid w:val="007173DA"/>
    <w:rsid w:val="00721A78"/>
    <w:rsid w:val="00777527"/>
    <w:rsid w:val="00781F52"/>
    <w:rsid w:val="007C12E2"/>
    <w:rsid w:val="007C2E98"/>
    <w:rsid w:val="007F712F"/>
    <w:rsid w:val="00854B87"/>
    <w:rsid w:val="009020D4"/>
    <w:rsid w:val="009A3C82"/>
    <w:rsid w:val="009E489F"/>
    <w:rsid w:val="00A03365"/>
    <w:rsid w:val="00A106B9"/>
    <w:rsid w:val="00A47FFC"/>
    <w:rsid w:val="00A544AC"/>
    <w:rsid w:val="00A650EC"/>
    <w:rsid w:val="00AA04F6"/>
    <w:rsid w:val="00AB312C"/>
    <w:rsid w:val="00AB7315"/>
    <w:rsid w:val="00AE0E86"/>
    <w:rsid w:val="00B026A0"/>
    <w:rsid w:val="00B123F3"/>
    <w:rsid w:val="00B44643"/>
    <w:rsid w:val="00B44E3A"/>
    <w:rsid w:val="00B54FD8"/>
    <w:rsid w:val="00B71F56"/>
    <w:rsid w:val="00C11523"/>
    <w:rsid w:val="00C76DAB"/>
    <w:rsid w:val="00CF3387"/>
    <w:rsid w:val="00CF5880"/>
    <w:rsid w:val="00D06217"/>
    <w:rsid w:val="00D263F6"/>
    <w:rsid w:val="00D53F6C"/>
    <w:rsid w:val="00D91E80"/>
    <w:rsid w:val="00DA336F"/>
    <w:rsid w:val="00DF64FE"/>
    <w:rsid w:val="00E06A80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45014"/>
    <w:rsid w:val="00F859CB"/>
    <w:rsid w:val="00F93147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4B1F5-B603-437B-B3AE-DDF4FD8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Barbara Ruta</cp:lastModifiedBy>
  <cp:revision>10</cp:revision>
  <cp:lastPrinted>2019-04-01T07:17:00Z</cp:lastPrinted>
  <dcterms:created xsi:type="dcterms:W3CDTF">2019-03-29T14:24:00Z</dcterms:created>
  <dcterms:modified xsi:type="dcterms:W3CDTF">2019-04-03T08:48:00Z</dcterms:modified>
</cp:coreProperties>
</file>