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FF" w:rsidRPr="00A04A40" w:rsidRDefault="00A04A40" w:rsidP="00A0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194023">
        <w:rPr>
          <w:rFonts w:ascii="Times New Roman" w:hAnsi="Times New Roman" w:cs="Times New Roman"/>
          <w:sz w:val="24"/>
          <w:szCs w:val="24"/>
        </w:rPr>
        <w:t xml:space="preserve"> 835/2018</w:t>
      </w:r>
    </w:p>
    <w:p w:rsidR="00643FFF" w:rsidRPr="00A04A40" w:rsidRDefault="00A04A40" w:rsidP="00A0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:rsidR="00643FFF" w:rsidRPr="00A04A40" w:rsidRDefault="00643FFF" w:rsidP="00D56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t>z dnia</w:t>
      </w:r>
      <w:r w:rsidR="00194023">
        <w:rPr>
          <w:rFonts w:ascii="Times New Roman" w:hAnsi="Times New Roman" w:cs="Times New Roman"/>
          <w:sz w:val="24"/>
          <w:szCs w:val="24"/>
        </w:rPr>
        <w:t xml:space="preserve"> </w:t>
      </w:r>
      <w:r w:rsidR="00BA5B3E">
        <w:rPr>
          <w:rFonts w:ascii="Times New Roman" w:hAnsi="Times New Roman" w:cs="Times New Roman"/>
          <w:sz w:val="24"/>
          <w:szCs w:val="24"/>
        </w:rPr>
        <w:t>30</w:t>
      </w:r>
      <w:r w:rsidR="00A04A40">
        <w:rPr>
          <w:rFonts w:ascii="Times New Roman" w:hAnsi="Times New Roman" w:cs="Times New Roman"/>
          <w:sz w:val="24"/>
          <w:szCs w:val="24"/>
        </w:rPr>
        <w:t xml:space="preserve"> października 2018 r.</w:t>
      </w:r>
    </w:p>
    <w:p w:rsidR="00643FFF" w:rsidRPr="00A04A40" w:rsidRDefault="00643FFF" w:rsidP="00D563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3FFF" w:rsidRPr="00A04A40" w:rsidRDefault="00643FFF" w:rsidP="00D56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t>w spraw</w:t>
      </w:r>
      <w:r w:rsidR="0000039B">
        <w:rPr>
          <w:rFonts w:ascii="Times New Roman" w:hAnsi="Times New Roman" w:cs="Times New Roman"/>
          <w:sz w:val="24"/>
          <w:szCs w:val="24"/>
        </w:rPr>
        <w:t>ie udzi</w:t>
      </w:r>
      <w:r w:rsidR="00D846DA">
        <w:rPr>
          <w:rFonts w:ascii="Times New Roman" w:hAnsi="Times New Roman" w:cs="Times New Roman"/>
          <w:sz w:val="24"/>
          <w:szCs w:val="24"/>
        </w:rPr>
        <w:t>elenia pełnomocnictwa pełniącej</w:t>
      </w:r>
      <w:r w:rsidR="0000039B">
        <w:rPr>
          <w:rFonts w:ascii="Times New Roman" w:hAnsi="Times New Roman" w:cs="Times New Roman"/>
          <w:sz w:val="24"/>
          <w:szCs w:val="24"/>
        </w:rPr>
        <w:t xml:space="preserve"> obowiązki</w:t>
      </w:r>
      <w:r w:rsidRPr="00A04A40">
        <w:rPr>
          <w:rFonts w:ascii="Times New Roman" w:hAnsi="Times New Roman" w:cs="Times New Roman"/>
          <w:sz w:val="24"/>
          <w:szCs w:val="24"/>
        </w:rPr>
        <w:t xml:space="preserve"> kierown</w:t>
      </w:r>
      <w:r w:rsidR="0000039B">
        <w:rPr>
          <w:rFonts w:ascii="Times New Roman" w:hAnsi="Times New Roman" w:cs="Times New Roman"/>
          <w:sz w:val="24"/>
          <w:szCs w:val="24"/>
        </w:rPr>
        <w:t>ika</w:t>
      </w:r>
      <w:r w:rsidR="00A04A40">
        <w:rPr>
          <w:rFonts w:ascii="Times New Roman" w:hAnsi="Times New Roman" w:cs="Times New Roman"/>
          <w:sz w:val="24"/>
          <w:szCs w:val="24"/>
        </w:rPr>
        <w:t xml:space="preserve"> Dziennego Domu </w:t>
      </w:r>
      <w:r w:rsidR="00330BCF">
        <w:rPr>
          <w:rFonts w:ascii="Times New Roman" w:hAnsi="Times New Roman" w:cs="Times New Roman"/>
          <w:sz w:val="24"/>
          <w:szCs w:val="24"/>
        </w:rPr>
        <w:t>„Senior</w:t>
      </w:r>
      <w:r w:rsidR="00A04A40">
        <w:rPr>
          <w:rFonts w:ascii="Times New Roman" w:hAnsi="Times New Roman" w:cs="Times New Roman"/>
          <w:sz w:val="24"/>
          <w:szCs w:val="24"/>
        </w:rPr>
        <w:t>+</w:t>
      </w:r>
      <w:r w:rsidR="00330BCF">
        <w:rPr>
          <w:rFonts w:ascii="Times New Roman" w:hAnsi="Times New Roman" w:cs="Times New Roman"/>
          <w:sz w:val="24"/>
          <w:szCs w:val="24"/>
        </w:rPr>
        <w:t>”</w:t>
      </w:r>
      <w:r w:rsidR="00A04A40">
        <w:rPr>
          <w:rFonts w:ascii="Times New Roman" w:hAnsi="Times New Roman" w:cs="Times New Roman"/>
          <w:sz w:val="24"/>
          <w:szCs w:val="24"/>
        </w:rPr>
        <w:t xml:space="preserve"> w </w:t>
      </w:r>
      <w:r w:rsidRPr="00A04A40">
        <w:rPr>
          <w:rFonts w:ascii="Times New Roman" w:hAnsi="Times New Roman" w:cs="Times New Roman"/>
          <w:sz w:val="24"/>
          <w:szCs w:val="24"/>
        </w:rPr>
        <w:t>Gostyniu do podejmowania działań z zakresu zwykłego zarządu w ramach kierowanej jednostki</w:t>
      </w:r>
    </w:p>
    <w:p w:rsidR="00643FFF" w:rsidRPr="00A04A40" w:rsidRDefault="00643FFF" w:rsidP="00D56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FFF" w:rsidRPr="00A04A40" w:rsidRDefault="00643FFF" w:rsidP="00D563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t xml:space="preserve">Na podstawie art. 47 ust. 1 ustawy z dnia 8 marca 1990 r. o </w:t>
      </w:r>
      <w:r w:rsidR="00963C16" w:rsidRPr="00A04A40">
        <w:rPr>
          <w:rFonts w:ascii="Times New Roman" w:hAnsi="Times New Roman" w:cs="Times New Roman"/>
          <w:sz w:val="24"/>
          <w:szCs w:val="24"/>
        </w:rPr>
        <w:t>samorządzie</w:t>
      </w:r>
      <w:r w:rsidRPr="00A04A40">
        <w:rPr>
          <w:rFonts w:ascii="Times New Roman" w:hAnsi="Times New Roman" w:cs="Times New Roman"/>
          <w:sz w:val="24"/>
          <w:szCs w:val="24"/>
        </w:rPr>
        <w:t xml:space="preserve"> gminnym (tekst jednolity </w:t>
      </w:r>
      <w:proofErr w:type="spellStart"/>
      <w:r w:rsidRPr="00A04A4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65E41" w:rsidRPr="00A04A40">
        <w:rPr>
          <w:rFonts w:ascii="Times New Roman" w:hAnsi="Times New Roman" w:cs="Times New Roman"/>
          <w:sz w:val="24"/>
          <w:szCs w:val="24"/>
        </w:rPr>
        <w:t>.</w:t>
      </w:r>
      <w:r w:rsidR="00F21B39">
        <w:rPr>
          <w:rFonts w:ascii="Times New Roman" w:hAnsi="Times New Roman" w:cs="Times New Roman"/>
          <w:sz w:val="24"/>
          <w:szCs w:val="24"/>
        </w:rPr>
        <w:t xml:space="preserve"> z 2018</w:t>
      </w:r>
      <w:r w:rsidRPr="00A04A40">
        <w:rPr>
          <w:rFonts w:ascii="Times New Roman" w:hAnsi="Times New Roman" w:cs="Times New Roman"/>
          <w:sz w:val="24"/>
          <w:szCs w:val="24"/>
        </w:rPr>
        <w:t xml:space="preserve"> r., poz</w:t>
      </w:r>
      <w:r w:rsidR="00963C16" w:rsidRPr="00A04A40">
        <w:rPr>
          <w:rFonts w:ascii="Times New Roman" w:hAnsi="Times New Roman" w:cs="Times New Roman"/>
          <w:sz w:val="24"/>
          <w:szCs w:val="24"/>
        </w:rPr>
        <w:t xml:space="preserve">. </w:t>
      </w:r>
      <w:r w:rsidR="00F21B39">
        <w:rPr>
          <w:rFonts w:ascii="Times New Roman" w:hAnsi="Times New Roman" w:cs="Times New Roman"/>
          <w:sz w:val="24"/>
          <w:szCs w:val="24"/>
        </w:rPr>
        <w:t>994 ze zmianami</w:t>
      </w:r>
      <w:r w:rsidRPr="00A04A40">
        <w:rPr>
          <w:rFonts w:ascii="Times New Roman" w:hAnsi="Times New Roman" w:cs="Times New Roman"/>
          <w:sz w:val="24"/>
          <w:szCs w:val="24"/>
        </w:rPr>
        <w:t xml:space="preserve">), art. 98 i 99 § 2 </w:t>
      </w:r>
      <w:r w:rsidR="00963C16" w:rsidRPr="00A04A40">
        <w:rPr>
          <w:rFonts w:ascii="Times New Roman" w:hAnsi="Times New Roman" w:cs="Times New Roman"/>
          <w:sz w:val="24"/>
          <w:szCs w:val="24"/>
        </w:rPr>
        <w:t>ustawy</w:t>
      </w:r>
      <w:r w:rsidR="00F21B39">
        <w:rPr>
          <w:rFonts w:ascii="Times New Roman" w:hAnsi="Times New Roman" w:cs="Times New Roman"/>
          <w:sz w:val="24"/>
          <w:szCs w:val="24"/>
        </w:rPr>
        <w:t xml:space="preserve"> z dnia 23 </w:t>
      </w:r>
      <w:r w:rsidRPr="00A04A40">
        <w:rPr>
          <w:rFonts w:ascii="Times New Roman" w:hAnsi="Times New Roman" w:cs="Times New Roman"/>
          <w:sz w:val="24"/>
          <w:szCs w:val="24"/>
        </w:rPr>
        <w:t>kwietnia 1964 r. – Kodeks cywil</w:t>
      </w:r>
      <w:r w:rsidR="00F21B39">
        <w:rPr>
          <w:rFonts w:ascii="Times New Roman" w:hAnsi="Times New Roman" w:cs="Times New Roman"/>
          <w:sz w:val="24"/>
          <w:szCs w:val="24"/>
        </w:rPr>
        <w:t xml:space="preserve">ny (tekst jednolity </w:t>
      </w:r>
      <w:proofErr w:type="spellStart"/>
      <w:r w:rsidR="00F21B3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F21B39">
        <w:rPr>
          <w:rFonts w:ascii="Times New Roman" w:hAnsi="Times New Roman" w:cs="Times New Roman"/>
          <w:sz w:val="24"/>
          <w:szCs w:val="24"/>
        </w:rPr>
        <w:t>. z 2018 r., poz. 1025</w:t>
      </w:r>
      <w:r w:rsidRPr="00A04A40">
        <w:rPr>
          <w:rFonts w:ascii="Times New Roman" w:hAnsi="Times New Roman" w:cs="Times New Roman"/>
          <w:sz w:val="24"/>
          <w:szCs w:val="24"/>
        </w:rPr>
        <w:t xml:space="preserve"> ze zmia</w:t>
      </w:r>
      <w:r w:rsidR="00F21B39">
        <w:rPr>
          <w:rFonts w:ascii="Times New Roman" w:hAnsi="Times New Roman" w:cs="Times New Roman"/>
          <w:sz w:val="24"/>
          <w:szCs w:val="24"/>
        </w:rPr>
        <w:t>ną</w:t>
      </w:r>
      <w:r w:rsidRPr="00A04A40">
        <w:rPr>
          <w:rFonts w:ascii="Times New Roman" w:hAnsi="Times New Roman" w:cs="Times New Roman"/>
          <w:sz w:val="24"/>
          <w:szCs w:val="24"/>
        </w:rPr>
        <w:t>) zarządza</w:t>
      </w:r>
      <w:r w:rsidR="00A04A40">
        <w:rPr>
          <w:rFonts w:ascii="Times New Roman" w:hAnsi="Times New Roman" w:cs="Times New Roman"/>
          <w:sz w:val="24"/>
          <w:szCs w:val="24"/>
        </w:rPr>
        <w:t>m</w:t>
      </w:r>
      <w:r w:rsidRPr="00A04A40">
        <w:rPr>
          <w:rFonts w:ascii="Times New Roman" w:hAnsi="Times New Roman" w:cs="Times New Roman"/>
          <w:sz w:val="24"/>
          <w:szCs w:val="24"/>
        </w:rPr>
        <w:t xml:space="preserve">, co </w:t>
      </w:r>
      <w:r w:rsidR="00963C16" w:rsidRPr="00A04A40">
        <w:rPr>
          <w:rFonts w:ascii="Times New Roman" w:hAnsi="Times New Roman" w:cs="Times New Roman"/>
          <w:sz w:val="24"/>
          <w:szCs w:val="24"/>
        </w:rPr>
        <w:t>następuje</w:t>
      </w:r>
      <w:r w:rsidRPr="00A04A40">
        <w:rPr>
          <w:rFonts w:ascii="Times New Roman" w:hAnsi="Times New Roman" w:cs="Times New Roman"/>
          <w:sz w:val="24"/>
          <w:szCs w:val="24"/>
        </w:rPr>
        <w:t>:</w:t>
      </w:r>
    </w:p>
    <w:p w:rsidR="00963C16" w:rsidRPr="00A04A40" w:rsidRDefault="0056716A" w:rsidP="00A04A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63C16" w:rsidRPr="00A04A40">
        <w:rPr>
          <w:rFonts w:ascii="Times New Roman" w:hAnsi="Times New Roman" w:cs="Times New Roman"/>
          <w:sz w:val="24"/>
          <w:szCs w:val="24"/>
        </w:rPr>
        <w:t xml:space="preserve">1. </w:t>
      </w:r>
      <w:r w:rsidR="00FF0738">
        <w:rPr>
          <w:rFonts w:ascii="Times New Roman" w:hAnsi="Times New Roman" w:cs="Times New Roman"/>
          <w:sz w:val="24"/>
          <w:szCs w:val="24"/>
        </w:rPr>
        <w:t>Udzielam</w:t>
      </w:r>
      <w:r w:rsidR="00963C16" w:rsidRPr="00A04A40">
        <w:rPr>
          <w:rFonts w:ascii="Times New Roman" w:hAnsi="Times New Roman" w:cs="Times New Roman"/>
          <w:sz w:val="24"/>
          <w:szCs w:val="24"/>
        </w:rPr>
        <w:t xml:space="preserve"> Pani Agnieszce Wojtkowiak </w:t>
      </w:r>
      <w:r w:rsidR="000B2E0D">
        <w:rPr>
          <w:rFonts w:ascii="Times New Roman" w:hAnsi="Times New Roman" w:cs="Times New Roman"/>
          <w:sz w:val="24"/>
          <w:szCs w:val="24"/>
        </w:rPr>
        <w:t>- pełniącej</w:t>
      </w:r>
      <w:r w:rsidR="00FF0738">
        <w:rPr>
          <w:rFonts w:ascii="Times New Roman" w:hAnsi="Times New Roman" w:cs="Times New Roman"/>
          <w:sz w:val="24"/>
          <w:szCs w:val="24"/>
        </w:rPr>
        <w:t xml:space="preserve"> obowiązki</w:t>
      </w:r>
      <w:r w:rsidR="00FF0738" w:rsidRPr="00A04A40">
        <w:rPr>
          <w:rFonts w:ascii="Times New Roman" w:hAnsi="Times New Roman" w:cs="Times New Roman"/>
          <w:sz w:val="24"/>
          <w:szCs w:val="24"/>
        </w:rPr>
        <w:t xml:space="preserve"> </w:t>
      </w:r>
      <w:r w:rsidR="00FF0738">
        <w:rPr>
          <w:rFonts w:ascii="Times New Roman" w:hAnsi="Times New Roman" w:cs="Times New Roman"/>
          <w:sz w:val="24"/>
          <w:szCs w:val="24"/>
        </w:rPr>
        <w:t>kierownika</w:t>
      </w:r>
      <w:r w:rsidR="00963C16" w:rsidRPr="00A04A40">
        <w:rPr>
          <w:rFonts w:ascii="Times New Roman" w:hAnsi="Times New Roman" w:cs="Times New Roman"/>
          <w:sz w:val="24"/>
          <w:szCs w:val="24"/>
        </w:rPr>
        <w:t xml:space="preserve"> Dziennego Domu </w:t>
      </w:r>
      <w:r w:rsidR="00BA6896">
        <w:rPr>
          <w:rFonts w:ascii="Times New Roman" w:hAnsi="Times New Roman" w:cs="Times New Roman"/>
          <w:sz w:val="24"/>
          <w:szCs w:val="24"/>
        </w:rPr>
        <w:t>„</w:t>
      </w:r>
      <w:r w:rsidR="00963C16" w:rsidRPr="00A04A40">
        <w:rPr>
          <w:rFonts w:ascii="Times New Roman" w:hAnsi="Times New Roman" w:cs="Times New Roman"/>
          <w:sz w:val="24"/>
          <w:szCs w:val="24"/>
        </w:rPr>
        <w:t>Senior +</w:t>
      </w:r>
      <w:r w:rsidR="00BA6896">
        <w:rPr>
          <w:rFonts w:ascii="Times New Roman" w:hAnsi="Times New Roman" w:cs="Times New Roman"/>
          <w:sz w:val="24"/>
          <w:szCs w:val="24"/>
        </w:rPr>
        <w:t>”</w:t>
      </w:r>
      <w:r w:rsidR="00963C16" w:rsidRPr="00A04A40">
        <w:rPr>
          <w:rFonts w:ascii="Times New Roman" w:hAnsi="Times New Roman" w:cs="Times New Roman"/>
          <w:sz w:val="24"/>
          <w:szCs w:val="24"/>
        </w:rPr>
        <w:t xml:space="preserve"> w Gostyniu pełnomocnictwa w zakresie:</w:t>
      </w:r>
    </w:p>
    <w:p w:rsidR="00963C16" w:rsidRPr="00A04A40" w:rsidRDefault="00A04A40" w:rsidP="00A04A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63C16" w:rsidRPr="00A04A40">
        <w:rPr>
          <w:rFonts w:ascii="Times New Roman" w:hAnsi="Times New Roman" w:cs="Times New Roman"/>
          <w:sz w:val="24"/>
          <w:szCs w:val="24"/>
        </w:rPr>
        <w:t xml:space="preserve">odejmowania czynności i zadań wchodzących w zakres działania </w:t>
      </w:r>
      <w:r w:rsidR="00C2028A" w:rsidRPr="00A04A40">
        <w:rPr>
          <w:rFonts w:ascii="Times New Roman" w:hAnsi="Times New Roman" w:cs="Times New Roman"/>
          <w:sz w:val="24"/>
          <w:szCs w:val="24"/>
        </w:rPr>
        <w:t xml:space="preserve">Dziennego Domu </w:t>
      </w:r>
      <w:r w:rsidR="00BA6896">
        <w:rPr>
          <w:rFonts w:ascii="Times New Roman" w:hAnsi="Times New Roman" w:cs="Times New Roman"/>
          <w:sz w:val="24"/>
          <w:szCs w:val="24"/>
        </w:rPr>
        <w:t>„</w:t>
      </w:r>
      <w:r w:rsidR="00C2028A" w:rsidRPr="00A04A40">
        <w:rPr>
          <w:rFonts w:ascii="Times New Roman" w:hAnsi="Times New Roman" w:cs="Times New Roman"/>
          <w:sz w:val="24"/>
          <w:szCs w:val="24"/>
        </w:rPr>
        <w:t>Senior+</w:t>
      </w:r>
      <w:r w:rsidR="00BA6896">
        <w:rPr>
          <w:rFonts w:ascii="Times New Roman" w:hAnsi="Times New Roman" w:cs="Times New Roman"/>
          <w:sz w:val="24"/>
          <w:szCs w:val="24"/>
        </w:rPr>
        <w:t>”</w:t>
      </w:r>
      <w:r w:rsidR="00963C16" w:rsidRPr="00A04A40">
        <w:rPr>
          <w:rFonts w:ascii="Times New Roman" w:hAnsi="Times New Roman" w:cs="Times New Roman"/>
          <w:sz w:val="24"/>
          <w:szCs w:val="24"/>
        </w:rPr>
        <w:t>;</w:t>
      </w:r>
    </w:p>
    <w:p w:rsidR="00963C16" w:rsidRPr="00A04A40" w:rsidRDefault="00A04A40" w:rsidP="00A04A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63C16" w:rsidRPr="00A04A40">
        <w:rPr>
          <w:rFonts w:ascii="Times New Roman" w:hAnsi="Times New Roman" w:cs="Times New Roman"/>
          <w:sz w:val="24"/>
          <w:szCs w:val="24"/>
        </w:rPr>
        <w:t>aciągania zobowiązań finansowych w ramach planu finansowego jednostki;</w:t>
      </w:r>
    </w:p>
    <w:p w:rsidR="00963C16" w:rsidRPr="00A04A40" w:rsidRDefault="00A04A40" w:rsidP="00A04A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63C16" w:rsidRPr="00A04A40">
        <w:rPr>
          <w:rFonts w:ascii="Times New Roman" w:hAnsi="Times New Roman" w:cs="Times New Roman"/>
          <w:sz w:val="24"/>
          <w:szCs w:val="24"/>
        </w:rPr>
        <w:t>arządzania majątkiem gminy  z wyjątkiem zbywania;</w:t>
      </w:r>
    </w:p>
    <w:p w:rsidR="00963C16" w:rsidRPr="00A04A40" w:rsidRDefault="00A04A40" w:rsidP="00A04A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63C16" w:rsidRPr="00A04A40">
        <w:rPr>
          <w:rFonts w:ascii="Times New Roman" w:hAnsi="Times New Roman" w:cs="Times New Roman"/>
          <w:sz w:val="24"/>
          <w:szCs w:val="24"/>
        </w:rPr>
        <w:t>awierania umów cywilnoprawnych w imieniu gminy;</w:t>
      </w:r>
    </w:p>
    <w:p w:rsidR="00963C16" w:rsidRPr="00A04A40" w:rsidRDefault="00A04A40" w:rsidP="00A04A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63C16" w:rsidRPr="00A04A40">
        <w:rPr>
          <w:rFonts w:ascii="Times New Roman" w:hAnsi="Times New Roman" w:cs="Times New Roman"/>
          <w:sz w:val="24"/>
          <w:szCs w:val="24"/>
        </w:rPr>
        <w:t>kładania oświadczeń woli w zakresie działalności jednostki;</w:t>
      </w:r>
    </w:p>
    <w:p w:rsidR="00963C16" w:rsidRPr="00A04A40" w:rsidRDefault="00A04A40" w:rsidP="00A04A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63C16" w:rsidRPr="00A04A40">
        <w:rPr>
          <w:rFonts w:ascii="Times New Roman" w:hAnsi="Times New Roman" w:cs="Times New Roman"/>
          <w:sz w:val="24"/>
          <w:szCs w:val="24"/>
        </w:rPr>
        <w:t>apewnienia obsługi administracyjno-finansowej jednostce;</w:t>
      </w:r>
    </w:p>
    <w:p w:rsidR="00963C16" w:rsidRPr="00A04A40" w:rsidRDefault="0056716A" w:rsidP="00A04A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63C16" w:rsidRPr="00A04A40">
        <w:rPr>
          <w:rFonts w:ascii="Times New Roman" w:hAnsi="Times New Roman" w:cs="Times New Roman"/>
          <w:sz w:val="24"/>
          <w:szCs w:val="24"/>
        </w:rPr>
        <w:t>ystępowania przed wszystkimi organami w</w:t>
      </w:r>
      <w:r w:rsidR="00A04A40">
        <w:rPr>
          <w:rFonts w:ascii="Times New Roman" w:hAnsi="Times New Roman" w:cs="Times New Roman"/>
          <w:sz w:val="24"/>
          <w:szCs w:val="24"/>
        </w:rPr>
        <w:t>ładzy i urzędami, w tym także w postę</w:t>
      </w:r>
      <w:r w:rsidR="00963C16" w:rsidRPr="00A04A40">
        <w:rPr>
          <w:rFonts w:ascii="Times New Roman" w:hAnsi="Times New Roman" w:cs="Times New Roman"/>
          <w:sz w:val="24"/>
          <w:szCs w:val="24"/>
        </w:rPr>
        <w:t xml:space="preserve">powaniu sądowym, w imieniu gminy, w sprawach związanych z działalnością Dziennego Domu </w:t>
      </w:r>
      <w:r w:rsidR="00330BCF">
        <w:rPr>
          <w:rFonts w:ascii="Times New Roman" w:hAnsi="Times New Roman" w:cs="Times New Roman"/>
          <w:sz w:val="24"/>
          <w:szCs w:val="24"/>
        </w:rPr>
        <w:t>„Senior</w:t>
      </w:r>
      <w:r w:rsidR="00963C16" w:rsidRPr="00A04A40">
        <w:rPr>
          <w:rFonts w:ascii="Times New Roman" w:hAnsi="Times New Roman" w:cs="Times New Roman"/>
          <w:sz w:val="24"/>
          <w:szCs w:val="24"/>
        </w:rPr>
        <w:t>+</w:t>
      </w:r>
      <w:r w:rsidR="00330BCF">
        <w:rPr>
          <w:rFonts w:ascii="Times New Roman" w:hAnsi="Times New Roman" w:cs="Times New Roman"/>
          <w:sz w:val="24"/>
          <w:szCs w:val="24"/>
        </w:rPr>
        <w:t>”</w:t>
      </w:r>
      <w:r w:rsidR="00963C16" w:rsidRPr="00A04A40">
        <w:rPr>
          <w:rFonts w:ascii="Times New Roman" w:hAnsi="Times New Roman" w:cs="Times New Roman"/>
          <w:sz w:val="24"/>
          <w:szCs w:val="24"/>
        </w:rPr>
        <w:t xml:space="preserve"> w Gostyniu</w:t>
      </w:r>
      <w:r w:rsidR="000B2E0D">
        <w:rPr>
          <w:rFonts w:ascii="Times New Roman" w:hAnsi="Times New Roman" w:cs="Times New Roman"/>
          <w:sz w:val="24"/>
          <w:szCs w:val="24"/>
        </w:rPr>
        <w:t>.</w:t>
      </w:r>
    </w:p>
    <w:p w:rsidR="00963C16" w:rsidRPr="00A04A40" w:rsidRDefault="00963C16" w:rsidP="00A04A4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t>§</w:t>
      </w:r>
      <w:r w:rsidR="0056716A">
        <w:rPr>
          <w:rFonts w:ascii="Times New Roman" w:hAnsi="Times New Roman" w:cs="Times New Roman"/>
          <w:sz w:val="24"/>
          <w:szCs w:val="24"/>
        </w:rPr>
        <w:t xml:space="preserve"> 2. </w:t>
      </w:r>
      <w:r w:rsidR="00A04A40">
        <w:rPr>
          <w:rFonts w:ascii="Times New Roman" w:hAnsi="Times New Roman" w:cs="Times New Roman"/>
          <w:sz w:val="24"/>
          <w:szCs w:val="24"/>
        </w:rPr>
        <w:t xml:space="preserve">Pełnomocnictwo ważne jest </w:t>
      </w:r>
      <w:r w:rsidR="001967F5" w:rsidRPr="00A04A40">
        <w:rPr>
          <w:rFonts w:ascii="Times New Roman" w:hAnsi="Times New Roman" w:cs="Times New Roman"/>
          <w:sz w:val="24"/>
          <w:szCs w:val="24"/>
        </w:rPr>
        <w:t>do odwołania, nie dłużej</w:t>
      </w:r>
      <w:r w:rsidR="00D846DA">
        <w:rPr>
          <w:rFonts w:ascii="Times New Roman" w:hAnsi="Times New Roman" w:cs="Times New Roman"/>
          <w:sz w:val="24"/>
          <w:szCs w:val="24"/>
        </w:rPr>
        <w:t xml:space="preserve"> jednak</w:t>
      </w:r>
      <w:r w:rsidR="001967F5" w:rsidRPr="00A04A40">
        <w:rPr>
          <w:rFonts w:ascii="Times New Roman" w:hAnsi="Times New Roman" w:cs="Times New Roman"/>
          <w:sz w:val="24"/>
          <w:szCs w:val="24"/>
        </w:rPr>
        <w:t xml:space="preserve"> niż</w:t>
      </w:r>
      <w:r w:rsidR="00D846DA">
        <w:rPr>
          <w:rFonts w:ascii="Times New Roman" w:hAnsi="Times New Roman" w:cs="Times New Roman"/>
          <w:sz w:val="24"/>
          <w:szCs w:val="24"/>
        </w:rPr>
        <w:t xml:space="preserve"> do 31 marca 2019 r.</w:t>
      </w:r>
      <w:r w:rsidR="001967F5" w:rsidRPr="00A04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A40" w:rsidRDefault="00963C16" w:rsidP="005671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t xml:space="preserve">§ 3. </w:t>
      </w:r>
      <w:r w:rsidR="001967F5" w:rsidRPr="00A04A40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F609AC" w:rsidRPr="00A04A40">
        <w:rPr>
          <w:rFonts w:ascii="Times New Roman" w:hAnsi="Times New Roman" w:cs="Times New Roman"/>
          <w:sz w:val="24"/>
          <w:szCs w:val="24"/>
        </w:rPr>
        <w:t>1 listopada 2018 r.</w:t>
      </w:r>
      <w:bookmarkStart w:id="0" w:name="_GoBack"/>
      <w:bookmarkEnd w:id="0"/>
    </w:p>
    <w:p w:rsidR="00D563EB" w:rsidRDefault="00D563EB" w:rsidP="00D563EB">
      <w:pPr>
        <w:spacing w:after="0"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D563EB" w:rsidRDefault="00D563EB" w:rsidP="00D563EB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p w:rsidR="00D563EB" w:rsidRDefault="00D563EB">
      <w:pP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04A40" w:rsidRPr="00A04A40" w:rsidRDefault="00A04A40" w:rsidP="00A0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A04A40" w:rsidRPr="00A04A40" w:rsidRDefault="0056716A" w:rsidP="00A0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04A40" w:rsidRPr="00A04A40">
        <w:rPr>
          <w:rFonts w:ascii="Times New Roman" w:hAnsi="Times New Roman" w:cs="Times New Roman"/>
          <w:sz w:val="24"/>
          <w:szCs w:val="24"/>
        </w:rPr>
        <w:t>o zarządzenia Nr</w:t>
      </w:r>
      <w:r w:rsidR="00194023">
        <w:rPr>
          <w:rFonts w:ascii="Times New Roman" w:hAnsi="Times New Roman" w:cs="Times New Roman"/>
          <w:sz w:val="24"/>
          <w:szCs w:val="24"/>
        </w:rPr>
        <w:t xml:space="preserve"> 835/2018</w:t>
      </w:r>
    </w:p>
    <w:p w:rsidR="00A04A40" w:rsidRPr="00A04A40" w:rsidRDefault="00A04A40" w:rsidP="00A0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t>Burmistrza Gostynia</w:t>
      </w:r>
    </w:p>
    <w:p w:rsidR="00A04A40" w:rsidRPr="00A04A40" w:rsidRDefault="00A04A40" w:rsidP="00A0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t>z dnia</w:t>
      </w:r>
      <w:r w:rsidR="00194023">
        <w:rPr>
          <w:rFonts w:ascii="Times New Roman" w:hAnsi="Times New Roman" w:cs="Times New Roman"/>
          <w:sz w:val="24"/>
          <w:szCs w:val="24"/>
        </w:rPr>
        <w:t xml:space="preserve"> </w:t>
      </w:r>
      <w:r w:rsidR="00BA5B3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października 2018 r.</w:t>
      </w:r>
    </w:p>
    <w:p w:rsidR="00A04A40" w:rsidRPr="00A04A40" w:rsidRDefault="00A04A40" w:rsidP="00A0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A40" w:rsidRDefault="00A04A40" w:rsidP="00A0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04A40">
        <w:rPr>
          <w:rFonts w:ascii="Times New Roman" w:hAnsi="Times New Roman" w:cs="Times New Roman"/>
          <w:sz w:val="24"/>
          <w:szCs w:val="24"/>
        </w:rPr>
        <w:t xml:space="preserve"> sprawie udzielenia pełnomocnictwa </w:t>
      </w:r>
      <w:r w:rsidR="00957174">
        <w:rPr>
          <w:rFonts w:ascii="Times New Roman" w:hAnsi="Times New Roman" w:cs="Times New Roman"/>
          <w:sz w:val="24"/>
          <w:szCs w:val="24"/>
        </w:rPr>
        <w:t>pełniącej</w:t>
      </w:r>
      <w:r w:rsidR="0000039B">
        <w:rPr>
          <w:rFonts w:ascii="Times New Roman" w:hAnsi="Times New Roman" w:cs="Times New Roman"/>
          <w:sz w:val="24"/>
          <w:szCs w:val="24"/>
        </w:rPr>
        <w:t xml:space="preserve"> obowiązki</w:t>
      </w:r>
      <w:r w:rsidR="0000039B" w:rsidRPr="00A04A40">
        <w:rPr>
          <w:rFonts w:ascii="Times New Roman" w:hAnsi="Times New Roman" w:cs="Times New Roman"/>
          <w:sz w:val="24"/>
          <w:szCs w:val="24"/>
        </w:rPr>
        <w:t xml:space="preserve"> kierown</w:t>
      </w:r>
      <w:r w:rsidR="0000039B">
        <w:rPr>
          <w:rFonts w:ascii="Times New Roman" w:hAnsi="Times New Roman" w:cs="Times New Roman"/>
          <w:sz w:val="24"/>
          <w:szCs w:val="24"/>
        </w:rPr>
        <w:t xml:space="preserve">ika </w:t>
      </w:r>
      <w:r>
        <w:rPr>
          <w:rFonts w:ascii="Times New Roman" w:hAnsi="Times New Roman" w:cs="Times New Roman"/>
          <w:sz w:val="24"/>
          <w:szCs w:val="24"/>
        </w:rPr>
        <w:t xml:space="preserve">Dziennego Domu </w:t>
      </w:r>
      <w:r w:rsidR="00330BCF">
        <w:rPr>
          <w:rFonts w:ascii="Times New Roman" w:hAnsi="Times New Roman" w:cs="Times New Roman"/>
          <w:sz w:val="24"/>
          <w:szCs w:val="24"/>
        </w:rPr>
        <w:t>„Senior</w:t>
      </w:r>
      <w:r>
        <w:rPr>
          <w:rFonts w:ascii="Times New Roman" w:hAnsi="Times New Roman" w:cs="Times New Roman"/>
          <w:sz w:val="24"/>
          <w:szCs w:val="24"/>
        </w:rPr>
        <w:t>+</w:t>
      </w:r>
      <w:r w:rsidR="00330BC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A04A40">
        <w:rPr>
          <w:rFonts w:ascii="Times New Roman" w:hAnsi="Times New Roman" w:cs="Times New Roman"/>
          <w:sz w:val="24"/>
          <w:szCs w:val="24"/>
        </w:rPr>
        <w:t>Gostyniu do podejmowania działań z zakresu zwykłego zarządu w ramach kierowanej jednostki</w:t>
      </w:r>
    </w:p>
    <w:p w:rsidR="00A04A40" w:rsidRPr="00A04A40" w:rsidRDefault="00A04A40" w:rsidP="00A04A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A40" w:rsidRPr="00A04A40" w:rsidRDefault="00A04A40" w:rsidP="001940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t xml:space="preserve">Z dniem 1 listopada 2018 roku została utworzona nowa jednostka organizacyjna gminy Dzienny Dom </w:t>
      </w:r>
      <w:r w:rsidR="00330BCF">
        <w:rPr>
          <w:rFonts w:ascii="Times New Roman" w:hAnsi="Times New Roman" w:cs="Times New Roman"/>
          <w:sz w:val="24"/>
          <w:szCs w:val="24"/>
        </w:rPr>
        <w:t>„</w:t>
      </w:r>
      <w:r w:rsidRPr="00A04A40">
        <w:rPr>
          <w:rFonts w:ascii="Times New Roman" w:hAnsi="Times New Roman" w:cs="Times New Roman"/>
          <w:sz w:val="24"/>
          <w:szCs w:val="24"/>
        </w:rPr>
        <w:t>Senior+</w:t>
      </w:r>
      <w:r w:rsidR="00330BCF">
        <w:rPr>
          <w:rFonts w:ascii="Times New Roman" w:hAnsi="Times New Roman" w:cs="Times New Roman"/>
          <w:sz w:val="24"/>
          <w:szCs w:val="24"/>
        </w:rPr>
        <w:t>”</w:t>
      </w:r>
      <w:r w:rsidRPr="00A04A40">
        <w:rPr>
          <w:rFonts w:ascii="Times New Roman" w:hAnsi="Times New Roman" w:cs="Times New Roman"/>
          <w:sz w:val="24"/>
          <w:szCs w:val="24"/>
        </w:rPr>
        <w:t xml:space="preserve"> w Gostyniu a obowiązki powierzono Pani Agnieszce Wojtkowiak. Zgodnie z art. 98 Kodeksu cywilnego do czynności przekraczających zakres zwykłego zarządu majątkiem gminy potrzebne jest pełnomocnictwo określające ich rodzaj, które jest niezbędne do jednoosobowego kierowania jednostką. Art. 99 § 2 wyżej wymienionego Kodeksu stanowi, że pełnomocnictwo udzielane jest na piśmie.</w:t>
      </w:r>
    </w:p>
    <w:p w:rsidR="00A04A40" w:rsidRDefault="00A04A40" w:rsidP="001940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A40">
        <w:rPr>
          <w:rFonts w:ascii="Times New Roman" w:hAnsi="Times New Roman" w:cs="Times New Roman"/>
          <w:sz w:val="24"/>
          <w:szCs w:val="24"/>
        </w:rPr>
        <w:t>Przyjęcie zarządzenia w proponowanym brzmieniu daje kierownikowi pełnomocnictwo do podejmowania czynności prawnych w imieniu gminy i dlatego jest zasadne.</w:t>
      </w:r>
    </w:p>
    <w:p w:rsidR="00D563EB" w:rsidRDefault="00D563EB" w:rsidP="001940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63EB" w:rsidRDefault="00D563EB" w:rsidP="00D563EB">
      <w:pPr>
        <w:spacing w:after="0"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D563EB" w:rsidRDefault="00D563EB" w:rsidP="00D563EB">
      <w:pPr>
        <w:pStyle w:val="tabelatekst"/>
        <w:spacing w:line="360" w:lineRule="auto"/>
        <w:ind w:left="49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mgr inż. Jerzy Kulak</w:t>
      </w:r>
    </w:p>
    <w:sectPr w:rsidR="00D563EB" w:rsidSect="0039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0CE2"/>
    <w:multiLevelType w:val="hybridMultilevel"/>
    <w:tmpl w:val="4580C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773EC"/>
    <w:multiLevelType w:val="hybridMultilevel"/>
    <w:tmpl w:val="0534E412"/>
    <w:lvl w:ilvl="0" w:tplc="EDF42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F6527"/>
    <w:rsid w:val="0000039B"/>
    <w:rsid w:val="000B2E0D"/>
    <w:rsid w:val="00194023"/>
    <w:rsid w:val="001967F5"/>
    <w:rsid w:val="0021516F"/>
    <w:rsid w:val="002526BA"/>
    <w:rsid w:val="002A291F"/>
    <w:rsid w:val="00330BCF"/>
    <w:rsid w:val="003964FE"/>
    <w:rsid w:val="003F3983"/>
    <w:rsid w:val="0056716A"/>
    <w:rsid w:val="005A45A4"/>
    <w:rsid w:val="00643FFF"/>
    <w:rsid w:val="006F6527"/>
    <w:rsid w:val="00700753"/>
    <w:rsid w:val="00957174"/>
    <w:rsid w:val="00963C16"/>
    <w:rsid w:val="009D33A8"/>
    <w:rsid w:val="00A04A40"/>
    <w:rsid w:val="00BA5B3E"/>
    <w:rsid w:val="00BA6896"/>
    <w:rsid w:val="00C20013"/>
    <w:rsid w:val="00C2028A"/>
    <w:rsid w:val="00D01FAA"/>
    <w:rsid w:val="00D43AE2"/>
    <w:rsid w:val="00D563EB"/>
    <w:rsid w:val="00D76D85"/>
    <w:rsid w:val="00D846DA"/>
    <w:rsid w:val="00DA22C0"/>
    <w:rsid w:val="00E007E1"/>
    <w:rsid w:val="00E65E41"/>
    <w:rsid w:val="00EC167E"/>
    <w:rsid w:val="00F21B39"/>
    <w:rsid w:val="00F609AC"/>
    <w:rsid w:val="00F81F4E"/>
    <w:rsid w:val="00FF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C16"/>
    <w:pPr>
      <w:ind w:left="720"/>
      <w:contextualSpacing/>
    </w:pPr>
  </w:style>
  <w:style w:type="paragraph" w:customStyle="1" w:styleId="tabelatekst">
    <w:name w:val="tabela_tekst"/>
    <w:basedOn w:val="Normalny"/>
    <w:rsid w:val="00D563E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Times New Roman"/>
      <w:color w:val="000000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bruta</cp:lastModifiedBy>
  <cp:revision>9</cp:revision>
  <dcterms:created xsi:type="dcterms:W3CDTF">2018-10-29T09:45:00Z</dcterms:created>
  <dcterms:modified xsi:type="dcterms:W3CDTF">2018-10-30T12:03:00Z</dcterms:modified>
</cp:coreProperties>
</file>