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B9" w:rsidRDefault="002D60B9" w:rsidP="002D60B9">
      <w:pPr>
        <w:spacing w:line="360" w:lineRule="auto"/>
        <w:jc w:val="center"/>
      </w:pPr>
      <w:r>
        <w:t xml:space="preserve">ZARZĄDZENIE NR </w:t>
      </w:r>
      <w:r w:rsidR="00EB52C9">
        <w:t>761/2018</w:t>
      </w:r>
    </w:p>
    <w:p w:rsidR="002D60B9" w:rsidRDefault="002D60B9" w:rsidP="002D60B9">
      <w:pPr>
        <w:spacing w:line="360" w:lineRule="auto"/>
        <w:jc w:val="center"/>
      </w:pPr>
      <w:r>
        <w:t>BURMISTRZA GOSTYNIA</w:t>
      </w:r>
    </w:p>
    <w:p w:rsidR="002D60B9" w:rsidRDefault="002D60B9" w:rsidP="002D60B9">
      <w:pPr>
        <w:spacing w:line="360" w:lineRule="auto"/>
        <w:jc w:val="center"/>
      </w:pPr>
      <w:r>
        <w:t xml:space="preserve">z dnia </w:t>
      </w:r>
      <w:r w:rsidR="00EB52C9">
        <w:t>15 czerwca 2018 r.</w:t>
      </w:r>
    </w:p>
    <w:p w:rsidR="002D60B9" w:rsidRDefault="002D60B9" w:rsidP="002D60B9">
      <w:pPr>
        <w:spacing w:line="360" w:lineRule="auto"/>
        <w:jc w:val="center"/>
      </w:pPr>
    </w:p>
    <w:p w:rsidR="002D60B9" w:rsidRDefault="003875ED" w:rsidP="002D60B9">
      <w:pPr>
        <w:spacing w:line="360" w:lineRule="auto"/>
        <w:jc w:val="center"/>
      </w:pPr>
      <w:r>
        <w:t>zmieniające z</w:t>
      </w:r>
      <w:r w:rsidR="002D60B9">
        <w:t xml:space="preserve">arządzenie Nr 734/2018 Burmistrza Gostynia z dnia 18 maja 2018 r. w sprawie przeprowadzenia kontroli Przedszkola Niepublicznego „Bajka” w Gostyniu </w:t>
      </w:r>
    </w:p>
    <w:p w:rsidR="00EB52C9" w:rsidRDefault="002D60B9" w:rsidP="00EB52C9">
      <w:pPr>
        <w:spacing w:line="360" w:lineRule="auto"/>
        <w:jc w:val="center"/>
      </w:pPr>
      <w:r>
        <w:t xml:space="preserve">w zakresie prawidłowości wykorzystania dotacji przyznanej z budżetu gminy Gostyń w 2015 roku </w:t>
      </w:r>
    </w:p>
    <w:p w:rsidR="002D60B9" w:rsidRDefault="00130126" w:rsidP="00130126">
      <w:pPr>
        <w:spacing w:line="360" w:lineRule="auto"/>
        <w:jc w:val="both"/>
      </w:pPr>
      <w:r w:rsidRPr="00BC70E1">
        <w:t>Na podstawie art. 30 ust. 1 ustawy z dnia 8 marca 1990 roku o samorządzie gminnym (tek</w:t>
      </w:r>
      <w:r>
        <w:t>st jednolity Dz. U. z 2018</w:t>
      </w:r>
      <w:r w:rsidRPr="00BC70E1">
        <w:t xml:space="preserve"> roku poz. </w:t>
      </w:r>
      <w:r>
        <w:t>994</w:t>
      </w:r>
      <w:r w:rsidRPr="00BC70E1">
        <w:t xml:space="preserve"> ze zm</w:t>
      </w:r>
      <w:r>
        <w:t>.</w:t>
      </w:r>
      <w:r w:rsidRPr="00BC70E1">
        <w:t>) w związku z art. 36 ustawy z dnia 27 października 2017 roku o finansowaniu zadań oświatowych (Dz. U. z 2017 roku poz. 2203),</w:t>
      </w:r>
      <w:r>
        <w:t xml:space="preserve"> oraz § 5 Uchwały Nr XXXVI/450/18 Rady Miejskiej w Gostyniu z dnia 1 lutego 2018 roku </w:t>
      </w:r>
      <w:r w:rsidRPr="00EA6646">
        <w:rPr>
          <w:bCs/>
        </w:rPr>
        <w:t>w sprawie ustalenia trybu udzielania i rozliczania oraz trybu przeprowadzania kontroli prawidłowości pobrania i wykorzystania dotacji udzielanych z bud</w:t>
      </w:r>
      <w:r>
        <w:rPr>
          <w:bCs/>
        </w:rPr>
        <w:t xml:space="preserve">żetu Gminy Gostyń </w:t>
      </w:r>
      <w:r w:rsidRPr="00EA6646">
        <w:rPr>
          <w:bCs/>
        </w:rPr>
        <w:t>dla publicznych i niepublicznych: szkół, przedszkoli, oddziałów przedszkolnych w szkołach podstawowych oraz innych form wychowania przedszkolnego prowadzonych przez osoby fizyczne i osoby prawne niebędące jednostkami samorządu terytorialnego</w:t>
      </w:r>
    </w:p>
    <w:p w:rsidR="00130126" w:rsidRDefault="00130126" w:rsidP="002D60B9">
      <w:pPr>
        <w:spacing w:line="360" w:lineRule="auto"/>
        <w:ind w:firstLine="708"/>
        <w:jc w:val="both"/>
      </w:pPr>
    </w:p>
    <w:p w:rsidR="002D60B9" w:rsidRDefault="003875ED" w:rsidP="002D60B9">
      <w:pPr>
        <w:spacing w:line="360" w:lineRule="auto"/>
        <w:ind w:firstLine="708"/>
        <w:jc w:val="both"/>
      </w:pPr>
      <w:r>
        <w:t>§ 1. W z</w:t>
      </w:r>
      <w:r w:rsidR="002D60B9">
        <w:t xml:space="preserve">arządzeniu Nr 734/2018 Burmistrza Gostynia z dnia 18 maja 2018 r. </w:t>
      </w:r>
      <w:r w:rsidR="00EB52C9">
        <w:t>w </w:t>
      </w:r>
      <w:r w:rsidR="002D60B9">
        <w:t xml:space="preserve">sprawie przeprowadzenia kontroli Przedszkola Niepublicznego „Bajka” w Gostyniu </w:t>
      </w:r>
      <w:r w:rsidR="00EB52C9">
        <w:t>w </w:t>
      </w:r>
      <w:r w:rsidR="002D60B9">
        <w:t>zakresie prawidłowości wykorzystania dotacji przyznanej z budżetu gminy Gostyń w 2015 roku zmienia się podstawę pra</w:t>
      </w:r>
      <w:r w:rsidR="00EB52C9">
        <w:t>wną, która otrzymuje brzmienie:</w:t>
      </w:r>
    </w:p>
    <w:p w:rsidR="002D60B9" w:rsidRDefault="002D60B9" w:rsidP="00070A40">
      <w:pPr>
        <w:spacing w:line="360" w:lineRule="auto"/>
        <w:ind w:firstLine="709"/>
        <w:jc w:val="both"/>
      </w:pPr>
      <w:r>
        <w:t>„</w:t>
      </w:r>
      <w:r w:rsidRPr="00BC70E1">
        <w:t>Na podstawie art. 30 ust. 1 ustawy z dnia 8 marca 1990 roku o samorządzie gminnym (tek</w:t>
      </w:r>
      <w:r w:rsidR="00A362C8">
        <w:t>st jednolity Dz. U. z 2018</w:t>
      </w:r>
      <w:r w:rsidRPr="00BC70E1">
        <w:t xml:space="preserve"> roku poz. </w:t>
      </w:r>
      <w:r w:rsidR="00A362C8">
        <w:t>994</w:t>
      </w:r>
      <w:r w:rsidRPr="00BC70E1">
        <w:t xml:space="preserve"> ze zm</w:t>
      </w:r>
      <w:r w:rsidR="00A362C8">
        <w:t>.</w:t>
      </w:r>
      <w:r w:rsidRPr="00BC70E1">
        <w:t>) w związku z art. 36 ustawy z dnia 27 października 2017 roku o finansowaniu zadań oświatowych (Dz. U. z 2017 roku poz. 2203),</w:t>
      </w:r>
      <w:r>
        <w:t xml:space="preserve"> oraz § 5 </w:t>
      </w:r>
      <w:r w:rsidR="00F624DF">
        <w:t>Uchwały Nr XXXV</w:t>
      </w:r>
      <w:r>
        <w:t>I/</w:t>
      </w:r>
      <w:r w:rsidR="00F624DF">
        <w:t>450/18</w:t>
      </w:r>
      <w:r>
        <w:t xml:space="preserve"> Rady Miejskiej w Gostyniu z dnia </w:t>
      </w:r>
      <w:r w:rsidR="00F624DF">
        <w:t>1</w:t>
      </w:r>
      <w:r>
        <w:t xml:space="preserve"> </w:t>
      </w:r>
      <w:r w:rsidR="00F624DF">
        <w:t>luty 2018</w:t>
      </w:r>
      <w:r>
        <w:t xml:space="preserve"> roku </w:t>
      </w:r>
      <w:r w:rsidR="00F624DF" w:rsidRPr="00EA6646">
        <w:rPr>
          <w:bCs/>
        </w:rPr>
        <w:t>w sprawie ustalenia trybu udzielania i rozliczania oraz trybu przeprowadzania kontroli prawidłowości pobrania i wykorzystania dotacji udzielanych z bud</w:t>
      </w:r>
      <w:r w:rsidR="00F624DF">
        <w:rPr>
          <w:bCs/>
        </w:rPr>
        <w:t xml:space="preserve">żetu Gminy Gostyń </w:t>
      </w:r>
      <w:r w:rsidR="00F624DF" w:rsidRPr="00EA6646">
        <w:rPr>
          <w:bCs/>
        </w:rPr>
        <w:t>dla publicznych i niepublicznych: szkół, przedszkoli, oddziałów przedszkolnych w szkołach podstawowych oraz innych form wychowania przedszkolnego prowadzonych przez osoby fizyczne i osoby prawne niebędące jednostkami samorządu terytorialnego</w:t>
      </w:r>
      <w:r w:rsidR="00F624DF">
        <w:rPr>
          <w:bCs/>
        </w:rPr>
        <w:t xml:space="preserve"> </w:t>
      </w:r>
      <w:r>
        <w:t>zarządza się, co następuje:</w:t>
      </w:r>
      <w:r w:rsidR="00F624DF">
        <w:t>”</w:t>
      </w:r>
    </w:p>
    <w:p w:rsidR="00F624DF" w:rsidRDefault="00F624DF" w:rsidP="00070A40">
      <w:pPr>
        <w:pStyle w:val="NormalnyWeb"/>
        <w:spacing w:before="0" w:beforeAutospacing="0" w:after="0" w:afterAutospacing="0" w:line="360" w:lineRule="auto"/>
        <w:ind w:firstLine="709"/>
      </w:pPr>
      <w:r>
        <w:t>§ 2. Pozostałe zapisy Zarządzenia pozostają bez zmian.</w:t>
      </w:r>
    </w:p>
    <w:p w:rsidR="00F624DF" w:rsidRDefault="00F624DF" w:rsidP="00070A40">
      <w:pPr>
        <w:pStyle w:val="NormalnyWeb"/>
        <w:spacing w:before="0" w:beforeAutospacing="0" w:after="0" w:afterAutospacing="0" w:line="360" w:lineRule="auto"/>
        <w:ind w:firstLine="709"/>
      </w:pPr>
      <w:r>
        <w:t>§ 3. Zarządzenie wchodzi w życie z dniem podpisania.</w:t>
      </w:r>
    </w:p>
    <w:p w:rsidR="00070A40" w:rsidRPr="00070A40" w:rsidRDefault="00070A40" w:rsidP="00070A40">
      <w:pPr>
        <w:spacing w:line="360" w:lineRule="auto"/>
        <w:ind w:left="4961"/>
        <w:jc w:val="center"/>
        <w:rPr>
          <w:sz w:val="20"/>
          <w:szCs w:val="20"/>
        </w:rPr>
      </w:pPr>
      <w:r w:rsidRPr="00070A40">
        <w:rPr>
          <w:sz w:val="20"/>
          <w:szCs w:val="20"/>
        </w:rPr>
        <w:t>Burmistrz</w:t>
      </w:r>
    </w:p>
    <w:p w:rsidR="00070A40" w:rsidRPr="00070A40" w:rsidRDefault="00070A40" w:rsidP="00070A40">
      <w:pPr>
        <w:pStyle w:val="tabelatekst"/>
        <w:spacing w:line="360" w:lineRule="auto"/>
        <w:ind w:left="4961"/>
        <w:jc w:val="center"/>
      </w:pPr>
      <w:r w:rsidRPr="00070A40">
        <w:rPr>
          <w:rFonts w:ascii="Times New Roman" w:hAnsi="Times New Roman"/>
        </w:rPr>
        <w:t>/-/ mgr inż. Jerzy Kulak</w:t>
      </w:r>
    </w:p>
    <w:p w:rsidR="00070A40" w:rsidRDefault="00070A40" w:rsidP="00070A40">
      <w:pPr>
        <w:pStyle w:val="tabelatekst"/>
        <w:spacing w:line="360" w:lineRule="auto"/>
      </w:pPr>
    </w:p>
    <w:p w:rsidR="002D60B9" w:rsidRPr="00070A40" w:rsidRDefault="002D60B9" w:rsidP="00070A40">
      <w:pPr>
        <w:pStyle w:val="tabelateks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70A40"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2D60B9" w:rsidRPr="00070A40" w:rsidRDefault="002D60B9" w:rsidP="002D60B9">
      <w:pPr>
        <w:spacing w:line="360" w:lineRule="auto"/>
        <w:jc w:val="center"/>
      </w:pPr>
      <w:r w:rsidRPr="00070A40">
        <w:t xml:space="preserve">do zarządzenia Nr </w:t>
      </w:r>
      <w:r w:rsidR="00EB52C9" w:rsidRPr="00070A40">
        <w:t>761/2018</w:t>
      </w:r>
    </w:p>
    <w:p w:rsidR="002D60B9" w:rsidRPr="00070A40" w:rsidRDefault="002D60B9" w:rsidP="002D60B9">
      <w:pPr>
        <w:spacing w:line="360" w:lineRule="auto"/>
        <w:jc w:val="center"/>
      </w:pPr>
      <w:r w:rsidRPr="00070A40">
        <w:t>Burmistrza Gostynia</w:t>
      </w:r>
    </w:p>
    <w:p w:rsidR="002D60B9" w:rsidRPr="00070A40" w:rsidRDefault="002D60B9" w:rsidP="002D60B9">
      <w:pPr>
        <w:spacing w:line="360" w:lineRule="auto"/>
        <w:jc w:val="center"/>
      </w:pPr>
      <w:r w:rsidRPr="00070A40">
        <w:t xml:space="preserve">z dnia </w:t>
      </w:r>
      <w:r w:rsidR="00EB52C9" w:rsidRPr="00070A40">
        <w:t>15 czerwca 2018 r.</w:t>
      </w:r>
    </w:p>
    <w:p w:rsidR="002D60B9" w:rsidRDefault="002D60B9" w:rsidP="002D60B9">
      <w:pPr>
        <w:spacing w:line="360" w:lineRule="auto"/>
        <w:jc w:val="center"/>
      </w:pPr>
    </w:p>
    <w:p w:rsidR="006A518E" w:rsidRDefault="003875ED" w:rsidP="006A518E">
      <w:pPr>
        <w:spacing w:line="360" w:lineRule="auto"/>
        <w:jc w:val="center"/>
      </w:pPr>
      <w:r>
        <w:t>zmieniające z</w:t>
      </w:r>
      <w:r w:rsidR="006A518E">
        <w:t xml:space="preserve">arządzenie Nr 734/2018 Burmistrza Gostynia z dnia 18 maja 2018 r. w sprawie przeprowadzenia kontroli Przedszkola Niepublicznego „Bajka” w Gostyniu </w:t>
      </w:r>
    </w:p>
    <w:p w:rsidR="006A518E" w:rsidRDefault="006A518E" w:rsidP="006A518E">
      <w:pPr>
        <w:spacing w:line="360" w:lineRule="auto"/>
        <w:jc w:val="center"/>
      </w:pPr>
      <w:r>
        <w:t xml:space="preserve">w zakresie prawidłowości wykorzystania dotacji przyznanej z budżetu gminy Gostyń w 2015 roku </w:t>
      </w:r>
    </w:p>
    <w:p w:rsidR="002D60B9" w:rsidRDefault="002D60B9" w:rsidP="002D60B9">
      <w:pPr>
        <w:spacing w:line="360" w:lineRule="auto"/>
        <w:ind w:firstLine="708"/>
        <w:jc w:val="both"/>
      </w:pPr>
    </w:p>
    <w:p w:rsidR="002D60B9" w:rsidRDefault="006A518E" w:rsidP="002D60B9">
      <w:pPr>
        <w:spacing w:line="360" w:lineRule="auto"/>
        <w:ind w:firstLine="708"/>
        <w:jc w:val="both"/>
      </w:pPr>
      <w:r>
        <w:t>W</w:t>
      </w:r>
      <w:r w:rsidR="003875ED">
        <w:t xml:space="preserve"> podstawie prawnej z</w:t>
      </w:r>
      <w:r>
        <w:t xml:space="preserve">arządzenia Nr 734/2018 nie została uwzględniona aktualna Uchwała Rady Miejskiej Nr XXXVI/450/18 Rady Miejskiej w Gostyniu z dnia 1 luty 2018 roku </w:t>
      </w:r>
      <w:r w:rsidRPr="00EA6646">
        <w:rPr>
          <w:bCs/>
        </w:rPr>
        <w:t>w sprawie ustalenia trybu udzielania i rozliczania oraz trybu przeprowadzania kontroli prawidłowości pobrania i wykorzystania dotacji udzielanych z bud</w:t>
      </w:r>
      <w:r>
        <w:rPr>
          <w:bCs/>
        </w:rPr>
        <w:t xml:space="preserve">żetu Gminy Gostyń </w:t>
      </w:r>
      <w:r w:rsidRPr="00EA6646">
        <w:rPr>
          <w:bCs/>
        </w:rPr>
        <w:t>dla publicznych i niepublicznych: szkół, przedszkoli, oddziałów przedszkolnych</w:t>
      </w:r>
      <w:r>
        <w:rPr>
          <w:bCs/>
        </w:rPr>
        <w:t xml:space="preserve"> </w:t>
      </w:r>
      <w:r w:rsidRPr="00EA6646">
        <w:rPr>
          <w:bCs/>
        </w:rPr>
        <w:t>w szkołach podstawowych oraz innych form wychowania przedszkolnego prowadzonych przez osoby fizyczne i osoby prawne niebędące jednostkami samorządu terytorialnego</w:t>
      </w:r>
      <w:r>
        <w:rPr>
          <w:bCs/>
        </w:rPr>
        <w:t>.</w:t>
      </w:r>
    </w:p>
    <w:p w:rsidR="002D60B9" w:rsidRDefault="002D60B9" w:rsidP="002D60B9">
      <w:pPr>
        <w:spacing w:line="360" w:lineRule="auto"/>
        <w:ind w:firstLine="708"/>
      </w:pPr>
      <w:r>
        <w:t xml:space="preserve">Zatem </w:t>
      </w:r>
      <w:r w:rsidRPr="000C5925">
        <w:t>podpisanie</w:t>
      </w:r>
      <w:r w:rsidRPr="00B15D8E">
        <w:rPr>
          <w:color w:val="FF0000"/>
        </w:rPr>
        <w:t xml:space="preserve"> </w:t>
      </w:r>
      <w:r>
        <w:t>zarządzenia jest zasadne.</w:t>
      </w:r>
    </w:p>
    <w:p w:rsidR="00070A40" w:rsidRDefault="00070A40" w:rsidP="00070A40">
      <w:pPr>
        <w:spacing w:line="360" w:lineRule="auto"/>
      </w:pPr>
    </w:p>
    <w:p w:rsidR="00070A40" w:rsidRDefault="00070A40" w:rsidP="00070A40">
      <w:pPr>
        <w:spacing w:line="360" w:lineRule="auto"/>
        <w:ind w:left="4961"/>
        <w:jc w:val="center"/>
      </w:pPr>
      <w:r>
        <w:t>Burmistrz</w:t>
      </w:r>
    </w:p>
    <w:p w:rsidR="00070A40" w:rsidRDefault="00070A40" w:rsidP="00070A40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sectPr w:rsidR="00070A40" w:rsidSect="002D60B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BC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0864A1"/>
    <w:multiLevelType w:val="hybridMultilevel"/>
    <w:tmpl w:val="4866F512"/>
    <w:lvl w:ilvl="0" w:tplc="39C6B0A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6B43F4"/>
    <w:multiLevelType w:val="hybridMultilevel"/>
    <w:tmpl w:val="41F49E62"/>
    <w:lvl w:ilvl="0" w:tplc="C4CA27C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34C"/>
    <w:rsid w:val="00070A40"/>
    <w:rsid w:val="00103005"/>
    <w:rsid w:val="00130126"/>
    <w:rsid w:val="00286DB0"/>
    <w:rsid w:val="002C33E4"/>
    <w:rsid w:val="002D60B9"/>
    <w:rsid w:val="003875ED"/>
    <w:rsid w:val="003D51AB"/>
    <w:rsid w:val="006962D0"/>
    <w:rsid w:val="006A518E"/>
    <w:rsid w:val="00814C88"/>
    <w:rsid w:val="008976AC"/>
    <w:rsid w:val="009D3436"/>
    <w:rsid w:val="00A362C8"/>
    <w:rsid w:val="00AF6F00"/>
    <w:rsid w:val="00B53660"/>
    <w:rsid w:val="00B60DDC"/>
    <w:rsid w:val="00BE5A83"/>
    <w:rsid w:val="00CA3CA0"/>
    <w:rsid w:val="00CB073A"/>
    <w:rsid w:val="00CE6B58"/>
    <w:rsid w:val="00D5334C"/>
    <w:rsid w:val="00E65438"/>
    <w:rsid w:val="00EB52C9"/>
    <w:rsid w:val="00F624DF"/>
    <w:rsid w:val="00FE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3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334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D5334C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533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5334C"/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D53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D53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A0"/>
    <w:pPr>
      <w:widowControl/>
      <w:suppressAutoHyphens w:val="0"/>
      <w:spacing w:after="120" w:line="276" w:lineRule="auto"/>
    </w:pPr>
    <w:rPr>
      <w:rFonts w:eastAsia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A0"/>
    <w:rPr>
      <w:rFonts w:ascii="Times New Roman" w:eastAsia="Calibri" w:hAnsi="Times New Roman" w:cs="Times New Roman"/>
      <w:sz w:val="24"/>
    </w:rPr>
  </w:style>
  <w:style w:type="paragraph" w:customStyle="1" w:styleId="tabelatekst">
    <w:name w:val="tabela_tekst"/>
    <w:basedOn w:val="Normalny"/>
    <w:rsid w:val="002D60B9"/>
    <w:pPr>
      <w:autoSpaceDN w:val="0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awalenski</dc:creator>
  <cp:lastModifiedBy>bruta</cp:lastModifiedBy>
  <cp:revision>5</cp:revision>
  <cp:lastPrinted>2018-06-14T10:21:00Z</cp:lastPrinted>
  <dcterms:created xsi:type="dcterms:W3CDTF">2018-06-15T05:47:00Z</dcterms:created>
  <dcterms:modified xsi:type="dcterms:W3CDTF">2018-06-15T08:43:00Z</dcterms:modified>
</cp:coreProperties>
</file>