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FBD" w:rsidRPr="00CF6C15" w:rsidRDefault="007B7FBD" w:rsidP="007B7FBD">
      <w:pPr>
        <w:spacing w:after="0" w:line="360" w:lineRule="auto"/>
        <w:ind w:left="6372"/>
        <w:jc w:val="both"/>
        <w:rPr>
          <w:lang w:eastAsia="pl-PL"/>
        </w:rPr>
      </w:pPr>
      <w:bookmarkStart w:id="0" w:name="_GoBack"/>
      <w:r>
        <w:rPr>
          <w:lang w:eastAsia="pl-PL"/>
        </w:rPr>
        <w:t xml:space="preserve">Załącznik Nr </w:t>
      </w:r>
      <w:bookmarkEnd w:id="0"/>
      <w:r>
        <w:rPr>
          <w:lang w:eastAsia="pl-PL"/>
        </w:rPr>
        <w:t xml:space="preserve">1 </w:t>
      </w:r>
    </w:p>
    <w:p w:rsidR="007B7FBD" w:rsidRDefault="007B7FBD" w:rsidP="007B7FBD">
      <w:pPr>
        <w:pStyle w:val="Tekstpodstawowywcity"/>
        <w:tabs>
          <w:tab w:val="left" w:pos="0"/>
        </w:tabs>
        <w:spacing w:after="0" w:line="360" w:lineRule="auto"/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do Zarządzenia Nr 726/2018</w:t>
      </w:r>
    </w:p>
    <w:p w:rsidR="007B7FBD" w:rsidRDefault="007B7FBD" w:rsidP="007B7FBD">
      <w:pPr>
        <w:pStyle w:val="Tekstpodstawowywcity"/>
        <w:tabs>
          <w:tab w:val="left" w:pos="0"/>
        </w:tabs>
        <w:spacing w:after="0" w:line="360" w:lineRule="auto"/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Burmistrza Gostynia</w:t>
      </w:r>
    </w:p>
    <w:p w:rsidR="007B7FBD" w:rsidRDefault="007B7FBD" w:rsidP="007B7FBD">
      <w:pPr>
        <w:pStyle w:val="Tekstpodstawowywcity"/>
        <w:tabs>
          <w:tab w:val="left" w:pos="0"/>
        </w:tabs>
        <w:spacing w:after="0" w:line="360" w:lineRule="auto"/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z dnia 30 kwietnia 2018 r. </w:t>
      </w:r>
    </w:p>
    <w:p w:rsidR="007B7FBD" w:rsidRDefault="007B7FBD" w:rsidP="007B7FBD">
      <w:pPr>
        <w:pStyle w:val="Tekstpodstawowywcity"/>
        <w:tabs>
          <w:tab w:val="left" w:pos="0"/>
        </w:tabs>
        <w:ind w:left="0"/>
      </w:pPr>
    </w:p>
    <w:p w:rsidR="007B7FBD" w:rsidRDefault="007B7FBD" w:rsidP="007B7FBD">
      <w:pPr>
        <w:pStyle w:val="Tekstpodstawowywcity"/>
        <w:tabs>
          <w:tab w:val="left" w:pos="0"/>
        </w:tabs>
        <w:spacing w:line="360" w:lineRule="auto"/>
        <w:ind w:left="0" w:firstLine="708"/>
        <w:jc w:val="both"/>
      </w:pPr>
      <w:r>
        <w:t>Na podstawie art. 30 ust. 1  ustawy z dnia 8 marca 1990 roku o samorządzie gminnym (tekst jednolity Dz. U.  z 2017 r., poz. 1875 ze zmianami) i art. 7 ust. 1 pkt</w:t>
      </w:r>
      <w:r w:rsidRPr="009F458C">
        <w:rPr>
          <w:color w:val="FF0000"/>
        </w:rPr>
        <w:t xml:space="preserve"> </w:t>
      </w:r>
      <w:r>
        <w:t>1</w:t>
      </w:r>
      <w:r w:rsidRPr="009F458C">
        <w:t xml:space="preserve"> </w:t>
      </w:r>
      <w:r>
        <w:t xml:space="preserve">w związku z art. 48b ust. 1 ustawy z dnia 27 sierpnia 2004 roku o świadczeniach opieki zdrowotnej finansowanych ze środków publicznych (tekst jednolity  Dz. U. z 2017 r., poz. 1938 </w:t>
      </w:r>
      <w:r>
        <w:rPr>
          <w:rFonts w:cs="Tahoma"/>
        </w:rPr>
        <w:t>ze zmianami</w:t>
      </w:r>
      <w:r>
        <w:t xml:space="preserve">) oraz Uchwały Nr XXIV/318/17 Rady Miejskiej w Gostyniu z dnia 19 stycznia 2017 roku w sprawie przyjęcia </w:t>
      </w:r>
      <w:r>
        <w:rPr>
          <w:rFonts w:cs="Tahoma"/>
        </w:rPr>
        <w:t>programu zdrowotnego „Stop próchnicy – profilaktyka stomatologiczna dla dzieci z gminy Gostyń”.</w:t>
      </w:r>
    </w:p>
    <w:p w:rsidR="007B7FBD" w:rsidRDefault="007B7FBD" w:rsidP="007B7FBD">
      <w:pPr>
        <w:pStyle w:val="Tekstpodstawowywcity"/>
        <w:tabs>
          <w:tab w:val="left" w:pos="0"/>
        </w:tabs>
        <w:spacing w:line="360" w:lineRule="auto"/>
        <w:ind w:left="0" w:firstLine="708"/>
        <w:jc w:val="center"/>
      </w:pPr>
      <w:r>
        <w:t>Burmistrz Gostynia</w:t>
      </w:r>
    </w:p>
    <w:p w:rsidR="007B7FBD" w:rsidRDefault="007B7FBD" w:rsidP="007B7FBD">
      <w:pPr>
        <w:pStyle w:val="Tekstpodstawowywcity"/>
        <w:tabs>
          <w:tab w:val="left" w:pos="0"/>
        </w:tabs>
        <w:spacing w:line="360" w:lineRule="auto"/>
        <w:ind w:left="0"/>
        <w:jc w:val="both"/>
      </w:pPr>
      <w:r w:rsidRPr="00CF6C15">
        <w:t>ogłasza</w:t>
      </w:r>
      <w:r>
        <w:t xml:space="preserve"> otwarty</w:t>
      </w:r>
      <w:r w:rsidRPr="00CF6C15">
        <w:t xml:space="preserve"> ko</w:t>
      </w:r>
      <w:r>
        <w:t>nkurs</w:t>
      </w:r>
      <w:r w:rsidRPr="00CF6C15">
        <w:t xml:space="preserve"> ofert na</w:t>
      </w:r>
      <w:r>
        <w:t xml:space="preserve"> realizację w 2018 roku programu polityki zdrowotnej          w zakresie profilaktyki stomatologicznej dla 667 dzieci </w:t>
      </w:r>
      <w:r>
        <w:rPr>
          <w:lang w:eastAsia="pl-PL"/>
        </w:rPr>
        <w:t>urodzonych w 2006 roku i w 2010 roku,</w:t>
      </w:r>
      <w:r>
        <w:t xml:space="preserve"> zamieszkałych w gminie Gostyń.</w:t>
      </w:r>
    </w:p>
    <w:p w:rsidR="007B7FBD" w:rsidRDefault="007B7FBD" w:rsidP="007B7FBD">
      <w:pPr>
        <w:pStyle w:val="Tekstpodstawowywcity"/>
        <w:tabs>
          <w:tab w:val="left" w:pos="0"/>
        </w:tabs>
        <w:spacing w:line="360" w:lineRule="auto"/>
        <w:ind w:left="0"/>
        <w:jc w:val="both"/>
      </w:pPr>
      <w:r>
        <w:t xml:space="preserve">1. Przedmiot konkursu obejmuje: </w:t>
      </w:r>
    </w:p>
    <w:p w:rsidR="007B7FBD" w:rsidRDefault="007B7FBD" w:rsidP="007B7FBD">
      <w:pPr>
        <w:tabs>
          <w:tab w:val="left" w:pos="0"/>
          <w:tab w:val="left" w:pos="284"/>
          <w:tab w:val="left" w:pos="567"/>
          <w:tab w:val="left" w:pos="993"/>
          <w:tab w:val="left" w:pos="127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lang w:eastAsia="pl-PL"/>
        </w:rPr>
      </w:pPr>
      <w:r>
        <w:rPr>
          <w:lang w:eastAsia="pl-PL"/>
        </w:rPr>
        <w:t xml:space="preserve">a) przygotowanie </w:t>
      </w:r>
      <w:r w:rsidRPr="00E84DB7">
        <w:rPr>
          <w:lang w:eastAsia="pl-PL"/>
        </w:rPr>
        <w:t>materiał</w:t>
      </w:r>
      <w:r>
        <w:rPr>
          <w:lang w:eastAsia="pl-PL"/>
        </w:rPr>
        <w:t>ów</w:t>
      </w:r>
      <w:r w:rsidRPr="00E84DB7">
        <w:rPr>
          <w:lang w:eastAsia="pl-PL"/>
        </w:rPr>
        <w:t xml:space="preserve"> edukacyjn</w:t>
      </w:r>
      <w:r>
        <w:rPr>
          <w:lang w:eastAsia="pl-PL"/>
        </w:rPr>
        <w:t>ych</w:t>
      </w:r>
      <w:r w:rsidRPr="00E84DB7">
        <w:rPr>
          <w:lang w:eastAsia="pl-PL"/>
        </w:rPr>
        <w:t xml:space="preserve"> dla dzieci</w:t>
      </w:r>
      <w:r>
        <w:rPr>
          <w:lang w:eastAsia="pl-PL"/>
        </w:rPr>
        <w:t xml:space="preserve"> i rodziców/opiekunów prawnych,</w:t>
      </w:r>
    </w:p>
    <w:p w:rsidR="007B7FBD" w:rsidRDefault="007B7FBD" w:rsidP="007B7FBD">
      <w:pPr>
        <w:tabs>
          <w:tab w:val="left" w:pos="0"/>
          <w:tab w:val="left" w:pos="284"/>
          <w:tab w:val="left" w:pos="567"/>
          <w:tab w:val="left" w:pos="993"/>
          <w:tab w:val="left" w:pos="127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lang w:eastAsia="pl-PL"/>
        </w:rPr>
      </w:pPr>
      <w:r>
        <w:rPr>
          <w:lang w:eastAsia="pl-PL"/>
        </w:rPr>
        <w:t>b) przeprowadzenie s</w:t>
      </w:r>
      <w:r w:rsidRPr="00E84DB7">
        <w:rPr>
          <w:lang w:eastAsia="pl-PL"/>
        </w:rPr>
        <w:t>potkani</w:t>
      </w:r>
      <w:r>
        <w:rPr>
          <w:lang w:eastAsia="pl-PL"/>
        </w:rPr>
        <w:t>a</w:t>
      </w:r>
      <w:r w:rsidRPr="00E84DB7">
        <w:rPr>
          <w:lang w:eastAsia="pl-PL"/>
        </w:rPr>
        <w:t xml:space="preserve"> edukacyjno-informacyjn</w:t>
      </w:r>
      <w:r>
        <w:rPr>
          <w:lang w:eastAsia="pl-PL"/>
        </w:rPr>
        <w:t>ego</w:t>
      </w:r>
      <w:r w:rsidRPr="00E84DB7">
        <w:rPr>
          <w:lang w:eastAsia="pl-PL"/>
        </w:rPr>
        <w:t xml:space="preserve"> z rodzicami/opiekunami dzieci – sprawdzenie poziomu wiedzy rodziców na temat zapobiegania próchnicy przed</w:t>
      </w:r>
      <w:r>
        <w:rPr>
          <w:lang w:eastAsia="pl-PL"/>
        </w:rPr>
        <w:t xml:space="preserve"> </w:t>
      </w:r>
      <w:r w:rsidRPr="00E84DB7">
        <w:rPr>
          <w:lang w:eastAsia="pl-PL"/>
        </w:rPr>
        <w:t>i po przeprowadzeniu działań edukacyjnych</w:t>
      </w:r>
      <w:r>
        <w:rPr>
          <w:lang w:eastAsia="pl-PL"/>
        </w:rPr>
        <w:t>,</w:t>
      </w:r>
    </w:p>
    <w:p w:rsidR="007B7FBD" w:rsidRPr="00E84DB7" w:rsidRDefault="007B7FBD" w:rsidP="007B7FBD">
      <w:pPr>
        <w:tabs>
          <w:tab w:val="left" w:pos="0"/>
          <w:tab w:val="left" w:pos="284"/>
          <w:tab w:val="left" w:pos="567"/>
          <w:tab w:val="left" w:pos="993"/>
          <w:tab w:val="left" w:pos="127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lang w:eastAsia="pl-PL"/>
        </w:rPr>
      </w:pPr>
      <w:r>
        <w:rPr>
          <w:lang w:eastAsia="pl-PL"/>
        </w:rPr>
        <w:t>c) u</w:t>
      </w:r>
      <w:r w:rsidRPr="00E84DB7">
        <w:rPr>
          <w:lang w:eastAsia="pl-PL"/>
        </w:rPr>
        <w:t>zyskanie zgody rodzic</w:t>
      </w:r>
      <w:r>
        <w:rPr>
          <w:lang w:eastAsia="pl-PL"/>
        </w:rPr>
        <w:t>ów/opiekunów prawnych na udział dziecka w programie,</w:t>
      </w:r>
    </w:p>
    <w:p w:rsidR="007B7FBD" w:rsidRPr="00E84DB7" w:rsidRDefault="007B7FBD" w:rsidP="007B7FBD">
      <w:pPr>
        <w:tabs>
          <w:tab w:val="left" w:pos="0"/>
          <w:tab w:val="left" w:pos="284"/>
          <w:tab w:val="left" w:pos="567"/>
          <w:tab w:val="left" w:pos="993"/>
          <w:tab w:val="left" w:pos="127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lang w:eastAsia="pl-PL"/>
        </w:rPr>
      </w:pPr>
      <w:r>
        <w:rPr>
          <w:lang w:eastAsia="pl-PL"/>
        </w:rPr>
        <w:t>d) p</w:t>
      </w:r>
      <w:r w:rsidRPr="00E84DB7">
        <w:rPr>
          <w:lang w:eastAsia="pl-PL"/>
        </w:rPr>
        <w:t>rzeprow</w:t>
      </w:r>
      <w:r>
        <w:rPr>
          <w:lang w:eastAsia="pl-PL"/>
        </w:rPr>
        <w:t>adzenie badania diagnostycznego,</w:t>
      </w:r>
    </w:p>
    <w:p w:rsidR="007B7FBD" w:rsidRPr="00E84DB7" w:rsidRDefault="007B7FBD" w:rsidP="007B7FBD">
      <w:pPr>
        <w:tabs>
          <w:tab w:val="left" w:pos="0"/>
          <w:tab w:val="left" w:pos="284"/>
          <w:tab w:val="left" w:pos="567"/>
          <w:tab w:val="left" w:pos="993"/>
          <w:tab w:val="left" w:pos="127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lang w:eastAsia="pl-PL"/>
        </w:rPr>
      </w:pPr>
      <w:r>
        <w:rPr>
          <w:lang w:eastAsia="pl-PL"/>
        </w:rPr>
        <w:t>e) wypełnienie karty badania,</w:t>
      </w:r>
    </w:p>
    <w:p w:rsidR="007B7FBD" w:rsidRPr="00E84DB7" w:rsidRDefault="007B7FBD" w:rsidP="007B7FBD">
      <w:pPr>
        <w:tabs>
          <w:tab w:val="left" w:pos="0"/>
          <w:tab w:val="left" w:pos="284"/>
          <w:tab w:val="left" w:pos="426"/>
          <w:tab w:val="left" w:pos="993"/>
          <w:tab w:val="left" w:pos="127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lang w:eastAsia="pl-PL"/>
        </w:rPr>
      </w:pPr>
      <w:r>
        <w:rPr>
          <w:lang w:eastAsia="pl-PL"/>
        </w:rPr>
        <w:t>f) p</w:t>
      </w:r>
      <w:r w:rsidRPr="00E84DB7">
        <w:rPr>
          <w:lang w:eastAsia="pl-PL"/>
        </w:rPr>
        <w:t xml:space="preserve">oinformowanie </w:t>
      </w:r>
      <w:r>
        <w:rPr>
          <w:lang w:eastAsia="pl-PL"/>
        </w:rPr>
        <w:t xml:space="preserve"> rodziców/opiekunów prawnych</w:t>
      </w:r>
      <w:r w:rsidRPr="00E84DB7">
        <w:rPr>
          <w:lang w:eastAsia="pl-PL"/>
        </w:rPr>
        <w:t xml:space="preserve"> </w:t>
      </w:r>
      <w:r>
        <w:rPr>
          <w:lang w:eastAsia="pl-PL"/>
        </w:rPr>
        <w:t xml:space="preserve"> </w:t>
      </w:r>
      <w:r w:rsidRPr="00E84DB7">
        <w:rPr>
          <w:lang w:eastAsia="pl-PL"/>
        </w:rPr>
        <w:t xml:space="preserve">o </w:t>
      </w:r>
      <w:r>
        <w:rPr>
          <w:lang w:eastAsia="pl-PL"/>
        </w:rPr>
        <w:t xml:space="preserve"> </w:t>
      </w:r>
      <w:r w:rsidRPr="00E84DB7">
        <w:rPr>
          <w:lang w:eastAsia="pl-PL"/>
        </w:rPr>
        <w:t xml:space="preserve">stanie </w:t>
      </w:r>
      <w:r>
        <w:rPr>
          <w:lang w:eastAsia="pl-PL"/>
        </w:rPr>
        <w:t xml:space="preserve"> </w:t>
      </w:r>
      <w:r w:rsidRPr="00E84DB7">
        <w:rPr>
          <w:lang w:eastAsia="pl-PL"/>
        </w:rPr>
        <w:t xml:space="preserve">zdrowia </w:t>
      </w:r>
      <w:r>
        <w:rPr>
          <w:lang w:eastAsia="pl-PL"/>
        </w:rPr>
        <w:t xml:space="preserve"> </w:t>
      </w:r>
      <w:r w:rsidRPr="00E84DB7">
        <w:rPr>
          <w:lang w:eastAsia="pl-PL"/>
        </w:rPr>
        <w:t>dziecka i potrzebach</w:t>
      </w:r>
      <w:r>
        <w:rPr>
          <w:lang w:eastAsia="pl-PL"/>
        </w:rPr>
        <w:t xml:space="preserve"> </w:t>
      </w:r>
      <w:r w:rsidRPr="00E84DB7">
        <w:rPr>
          <w:lang w:eastAsia="pl-PL"/>
        </w:rPr>
        <w:t>zdrowotnych z zakresu profilaktyki zdrowia jamy ustnej</w:t>
      </w:r>
      <w:r>
        <w:rPr>
          <w:lang w:eastAsia="pl-PL"/>
        </w:rPr>
        <w:t>,</w:t>
      </w:r>
    </w:p>
    <w:p w:rsidR="007B7FBD" w:rsidRPr="00E84DB7" w:rsidRDefault="007B7FBD" w:rsidP="007B7FBD">
      <w:pPr>
        <w:tabs>
          <w:tab w:val="left" w:pos="0"/>
          <w:tab w:val="left" w:pos="284"/>
          <w:tab w:val="left" w:pos="426"/>
          <w:tab w:val="left" w:pos="993"/>
          <w:tab w:val="left" w:pos="127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lang w:eastAsia="pl-PL"/>
        </w:rPr>
      </w:pPr>
      <w:r>
        <w:rPr>
          <w:lang w:eastAsia="pl-PL"/>
        </w:rPr>
        <w:t>g) w</w:t>
      </w:r>
      <w:r w:rsidRPr="00E84DB7">
        <w:rPr>
          <w:lang w:eastAsia="pl-PL"/>
        </w:rPr>
        <w:t xml:space="preserve">ykonanie świadczeń </w:t>
      </w:r>
      <w:proofErr w:type="spellStart"/>
      <w:r w:rsidRPr="00E84DB7">
        <w:rPr>
          <w:lang w:eastAsia="pl-PL"/>
        </w:rPr>
        <w:t>profilaktyczno</w:t>
      </w:r>
      <w:proofErr w:type="spellEnd"/>
      <w:r w:rsidRPr="00E84DB7">
        <w:rPr>
          <w:lang w:eastAsia="pl-PL"/>
        </w:rPr>
        <w:t xml:space="preserve"> – leczniczych, w tym: </w:t>
      </w:r>
    </w:p>
    <w:p w:rsidR="007B7FBD" w:rsidRPr="00E84DB7" w:rsidRDefault="007B7FBD" w:rsidP="007B7FBD">
      <w:pPr>
        <w:pStyle w:val="NormalnyWeb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 xml:space="preserve"> </w:t>
      </w:r>
      <w:r w:rsidRPr="00E84DB7">
        <w:t>badanie stomatologiczne z określeniem stanu jamy ustnej i potrzeb leczniczych,</w:t>
      </w:r>
    </w:p>
    <w:p w:rsidR="007B7FBD" w:rsidRPr="00E84DB7" w:rsidRDefault="007B7FBD" w:rsidP="007B7FBD">
      <w:pPr>
        <w:pStyle w:val="NormalnyWeb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ind w:left="567" w:hanging="141"/>
        <w:jc w:val="both"/>
      </w:pPr>
      <w:r>
        <w:lastRenderedPageBreak/>
        <w:t xml:space="preserve"> </w:t>
      </w:r>
      <w:r w:rsidRPr="00E84DB7">
        <w:t>przeprowadzenie rozmowy motywującej dziecko i rodziców/opiekunów</w:t>
      </w:r>
      <w:r>
        <w:t xml:space="preserve"> prawnych do </w:t>
      </w:r>
      <w:r w:rsidRPr="00E84DB7">
        <w:t>przestrzegania zaleceń higienicznych i dietetycznych,</w:t>
      </w:r>
    </w:p>
    <w:p w:rsidR="007B7FBD" w:rsidRPr="00E84DB7" w:rsidRDefault="007B7FBD" w:rsidP="007B7FBD">
      <w:pPr>
        <w:pStyle w:val="NormalnyWeb"/>
        <w:tabs>
          <w:tab w:val="left" w:pos="0"/>
          <w:tab w:val="left" w:pos="284"/>
          <w:tab w:val="left" w:pos="567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 xml:space="preserve">h) </w:t>
      </w:r>
      <w:r w:rsidRPr="00E84DB7">
        <w:t>pokrycie bruzd zębów trzonowych lakiem szczelinowy</w:t>
      </w:r>
      <w:r>
        <w:t>m</w:t>
      </w:r>
      <w:r w:rsidRPr="00E84DB7">
        <w:t>:</w:t>
      </w:r>
    </w:p>
    <w:p w:rsidR="007B7FBD" w:rsidRDefault="007B7FBD" w:rsidP="007B7FBD">
      <w:pPr>
        <w:pStyle w:val="NormalnyWeb"/>
        <w:numPr>
          <w:ilvl w:val="0"/>
          <w:numId w:val="1"/>
        </w:numPr>
        <w:tabs>
          <w:tab w:val="left" w:pos="0"/>
          <w:tab w:val="left" w:pos="284"/>
          <w:tab w:val="left" w:pos="567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 w:rsidRPr="00E84DB7">
        <w:t>u dzi</w:t>
      </w:r>
      <w:r>
        <w:t>eci w wieku 8 lat (rocznik 2010) zębów szóstek,</w:t>
      </w:r>
    </w:p>
    <w:p w:rsidR="007B7FBD" w:rsidRPr="00E84DB7" w:rsidRDefault="007B7FBD" w:rsidP="007B7FBD">
      <w:pPr>
        <w:pStyle w:val="NormalnyWeb"/>
        <w:numPr>
          <w:ilvl w:val="0"/>
          <w:numId w:val="1"/>
        </w:numPr>
        <w:tabs>
          <w:tab w:val="left" w:pos="0"/>
          <w:tab w:val="left" w:pos="284"/>
          <w:tab w:val="left" w:pos="567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 w:rsidRPr="00E84DB7">
        <w:t xml:space="preserve">u dzieci w wieku 12 lat </w:t>
      </w:r>
      <w:r>
        <w:t xml:space="preserve">(rocznik 2006) </w:t>
      </w:r>
      <w:r w:rsidRPr="00E84DB7">
        <w:t>zębów si</w:t>
      </w:r>
      <w:r>
        <w:t>ódemek,</w:t>
      </w:r>
    </w:p>
    <w:p w:rsidR="007B7FBD" w:rsidRPr="00E84DB7" w:rsidRDefault="007B7FBD" w:rsidP="007B7FBD">
      <w:pPr>
        <w:pStyle w:val="NormalnyWeb"/>
        <w:tabs>
          <w:tab w:val="left" w:pos="0"/>
          <w:tab w:val="left" w:pos="284"/>
          <w:tab w:val="left" w:pos="567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>i) o</w:t>
      </w:r>
      <w:r w:rsidRPr="00E84DB7">
        <w:t xml:space="preserve">pracowanie </w:t>
      </w:r>
      <w:r>
        <w:t xml:space="preserve">  </w:t>
      </w:r>
      <w:r w:rsidRPr="00E84DB7">
        <w:t xml:space="preserve">narzędzi </w:t>
      </w:r>
      <w:r>
        <w:t xml:space="preserve">  </w:t>
      </w:r>
      <w:r w:rsidRPr="00E84DB7">
        <w:t xml:space="preserve">monitorowania (baza </w:t>
      </w:r>
      <w:r>
        <w:t xml:space="preserve"> </w:t>
      </w:r>
      <w:r w:rsidRPr="00E84DB7">
        <w:t xml:space="preserve">danych, </w:t>
      </w:r>
      <w:r>
        <w:t xml:space="preserve"> </w:t>
      </w:r>
      <w:r w:rsidRPr="00E84DB7">
        <w:t xml:space="preserve">dokumentacja </w:t>
      </w:r>
      <w:r>
        <w:t xml:space="preserve"> </w:t>
      </w:r>
      <w:r w:rsidRPr="00E84DB7">
        <w:t xml:space="preserve">sprawozdawcza) </w:t>
      </w:r>
      <w:r>
        <w:t xml:space="preserve">       i </w:t>
      </w:r>
      <w:r w:rsidRPr="00E84DB7">
        <w:t>analiza uzyskanych wyników po zakończe</w:t>
      </w:r>
      <w:r>
        <w:t>niu realizacji całego programu,</w:t>
      </w:r>
    </w:p>
    <w:p w:rsidR="007B7FBD" w:rsidRDefault="007B7FBD" w:rsidP="007B7FBD">
      <w:pPr>
        <w:pStyle w:val="NormalnyWeb"/>
        <w:numPr>
          <w:ilvl w:val="0"/>
          <w:numId w:val="3"/>
        </w:numPr>
        <w:tabs>
          <w:tab w:val="left" w:pos="284"/>
          <w:tab w:val="left" w:pos="567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ind w:left="0" w:firstLine="0"/>
        <w:jc w:val="both"/>
      </w:pPr>
      <w:r>
        <w:t>p</w:t>
      </w:r>
      <w:r w:rsidRPr="00E84DB7">
        <w:t>rzeprowadzenie  ankiet wśród rodziców/ opiekunów prawnych w celu oceny</w:t>
      </w:r>
      <w:r>
        <w:t xml:space="preserve"> jakości udzielonych świadczeń,</w:t>
      </w:r>
    </w:p>
    <w:p w:rsidR="007B7FBD" w:rsidRDefault="007B7FBD" w:rsidP="007B7FBD">
      <w:pPr>
        <w:pStyle w:val="Tekstpodstawowywcity"/>
        <w:tabs>
          <w:tab w:val="left" w:pos="0"/>
        </w:tabs>
        <w:spacing w:after="0" w:line="360" w:lineRule="auto"/>
        <w:ind w:left="0"/>
        <w:jc w:val="both"/>
      </w:pPr>
      <w:r>
        <w:t xml:space="preserve">k) wykonanie świadczeń </w:t>
      </w:r>
      <w:proofErr w:type="spellStart"/>
      <w:r>
        <w:t>profilaktyczno</w:t>
      </w:r>
      <w:proofErr w:type="spellEnd"/>
      <w:r>
        <w:t xml:space="preserve"> - leczniczych w wyznaczonych dniach i godzinach na terenie gminy Gostyń w gabinecie stomatologicznym wyposażonym w odpowiedni, spełniający wymogi ogólne, sprzęt medyczny niezbędny do wykonania tego rodzaju świadczenia zdrowotnego,</w:t>
      </w:r>
    </w:p>
    <w:p w:rsidR="007B7FBD" w:rsidRDefault="007B7FBD" w:rsidP="007B7FBD">
      <w:pPr>
        <w:pStyle w:val="Tekstpodstawowywcity"/>
        <w:tabs>
          <w:tab w:val="left" w:pos="0"/>
        </w:tabs>
        <w:spacing w:line="360" w:lineRule="auto"/>
        <w:ind w:left="0"/>
        <w:jc w:val="both"/>
        <w:rPr>
          <w:lang w:eastAsia="pl-PL"/>
        </w:rPr>
      </w:pPr>
      <w:r>
        <w:rPr>
          <w:lang w:eastAsia="pl-PL"/>
        </w:rPr>
        <w:t xml:space="preserve"> l</w:t>
      </w:r>
      <w:r w:rsidRPr="00381963">
        <w:rPr>
          <w:lang w:eastAsia="pl-PL"/>
        </w:rPr>
        <w:t xml:space="preserve">) wykonanie </w:t>
      </w:r>
      <w:r>
        <w:t xml:space="preserve">świadczeń </w:t>
      </w:r>
      <w:proofErr w:type="spellStart"/>
      <w:r>
        <w:t>profilaktyczno</w:t>
      </w:r>
      <w:proofErr w:type="spellEnd"/>
      <w:r>
        <w:t xml:space="preserve"> - leczniczych</w:t>
      </w:r>
      <w:r w:rsidRPr="00381963">
        <w:rPr>
          <w:lang w:eastAsia="pl-PL"/>
        </w:rPr>
        <w:t xml:space="preserve"> w okresie od dnia podpisania umowy do </w:t>
      </w:r>
      <w:r>
        <w:rPr>
          <w:lang w:eastAsia="pl-PL"/>
        </w:rPr>
        <w:t xml:space="preserve">dnia 20 grudnia 2018 </w:t>
      </w:r>
      <w:r w:rsidRPr="00381963">
        <w:rPr>
          <w:lang w:eastAsia="pl-PL"/>
        </w:rPr>
        <w:t>r.</w:t>
      </w:r>
    </w:p>
    <w:p w:rsidR="007B7FBD" w:rsidRDefault="007B7FBD" w:rsidP="007B7FBD">
      <w:pPr>
        <w:pStyle w:val="Tekstpodstawowywcity"/>
        <w:tabs>
          <w:tab w:val="left" w:pos="0"/>
        </w:tabs>
        <w:spacing w:after="0" w:line="360" w:lineRule="auto"/>
        <w:ind w:left="0"/>
        <w:jc w:val="both"/>
        <w:rPr>
          <w:lang w:eastAsia="pl-PL"/>
        </w:rPr>
      </w:pPr>
      <w:r>
        <w:t xml:space="preserve">2. </w:t>
      </w:r>
      <w:r w:rsidRPr="00381963">
        <w:rPr>
          <w:lang w:eastAsia="pl-PL"/>
        </w:rPr>
        <w:t xml:space="preserve">Podmiotami </w:t>
      </w:r>
      <w:r>
        <w:rPr>
          <w:lang w:eastAsia="pl-PL"/>
        </w:rPr>
        <w:t>zdolnymi</w:t>
      </w:r>
      <w:r w:rsidRPr="00381963">
        <w:rPr>
          <w:lang w:eastAsia="pl-PL"/>
        </w:rPr>
        <w:t xml:space="preserve"> do złożenia oferty są </w:t>
      </w:r>
      <w:r>
        <w:rPr>
          <w:lang w:eastAsia="pl-PL"/>
        </w:rPr>
        <w:t xml:space="preserve">podmioty lecznicze, o których mowa w art. 4 ust. 1 ustawy z dnia 15 kwietnia 2011 roku  o  działalności  leczniczej (tekst jednolity Dz. U. </w:t>
      </w:r>
    </w:p>
    <w:p w:rsidR="007B7FBD" w:rsidRDefault="007B7FBD" w:rsidP="007B7FBD">
      <w:pPr>
        <w:pStyle w:val="Tekstpodstawowywcity"/>
        <w:tabs>
          <w:tab w:val="left" w:pos="0"/>
        </w:tabs>
        <w:spacing w:line="360" w:lineRule="auto"/>
        <w:ind w:left="0"/>
        <w:jc w:val="both"/>
        <w:rPr>
          <w:lang w:eastAsia="pl-PL"/>
        </w:rPr>
      </w:pPr>
      <w:r>
        <w:rPr>
          <w:lang w:eastAsia="pl-PL"/>
        </w:rPr>
        <w:t>z 2018 r., poz. 160 ze zmianą)</w:t>
      </w:r>
      <w:r w:rsidRPr="00381963">
        <w:rPr>
          <w:lang w:eastAsia="pl-PL"/>
        </w:rPr>
        <w:t xml:space="preserve"> uprawnione do udzielania świadczeń</w:t>
      </w:r>
      <w:r>
        <w:rPr>
          <w:lang w:eastAsia="pl-PL"/>
        </w:rPr>
        <w:t xml:space="preserve"> </w:t>
      </w:r>
      <w:r w:rsidRPr="00381963">
        <w:rPr>
          <w:lang w:eastAsia="pl-PL"/>
        </w:rPr>
        <w:t>zdrowotn</w:t>
      </w:r>
      <w:r>
        <w:rPr>
          <w:lang w:eastAsia="pl-PL"/>
        </w:rPr>
        <w:t>ych</w:t>
      </w:r>
      <w:r w:rsidRPr="00381963">
        <w:rPr>
          <w:lang w:eastAsia="pl-PL"/>
        </w:rPr>
        <w:t xml:space="preserve"> w zakresie </w:t>
      </w:r>
      <w:r>
        <w:rPr>
          <w:lang w:eastAsia="pl-PL"/>
        </w:rPr>
        <w:t>objętym konkursem i posiadają warunki do realizacji zadania</w:t>
      </w:r>
      <w:r w:rsidRPr="00381963">
        <w:rPr>
          <w:lang w:eastAsia="pl-PL"/>
        </w:rPr>
        <w:t xml:space="preserve"> określone </w:t>
      </w:r>
      <w:r>
        <w:rPr>
          <w:lang w:eastAsia="pl-PL"/>
        </w:rPr>
        <w:t>w r</w:t>
      </w:r>
      <w:r w:rsidRPr="00381963">
        <w:rPr>
          <w:lang w:eastAsia="pl-PL"/>
        </w:rPr>
        <w:t xml:space="preserve">ozporządzeniu Ministra Zdrowia z dnia </w:t>
      </w:r>
      <w:r>
        <w:rPr>
          <w:lang w:eastAsia="pl-PL"/>
        </w:rPr>
        <w:t>26 czerwca</w:t>
      </w:r>
      <w:r w:rsidRPr="00381963">
        <w:rPr>
          <w:lang w:eastAsia="pl-PL"/>
        </w:rPr>
        <w:t xml:space="preserve"> 20</w:t>
      </w:r>
      <w:r>
        <w:rPr>
          <w:lang w:eastAsia="pl-PL"/>
        </w:rPr>
        <w:t xml:space="preserve">12 roku </w:t>
      </w:r>
      <w:r w:rsidRPr="00381963">
        <w:rPr>
          <w:lang w:eastAsia="pl-PL"/>
        </w:rPr>
        <w:t xml:space="preserve">w sprawie </w:t>
      </w:r>
      <w:r>
        <w:rPr>
          <w:lang w:eastAsia="pl-PL"/>
        </w:rPr>
        <w:t xml:space="preserve">szczegółowych </w:t>
      </w:r>
      <w:r w:rsidRPr="00381963">
        <w:rPr>
          <w:lang w:eastAsia="pl-PL"/>
        </w:rPr>
        <w:t xml:space="preserve">wymagań, jakim powinny odpowiadać </w:t>
      </w:r>
      <w:r>
        <w:rPr>
          <w:lang w:eastAsia="pl-PL"/>
        </w:rPr>
        <w:t xml:space="preserve">pomieszczenia </w:t>
      </w:r>
      <w:r w:rsidRPr="00381963">
        <w:rPr>
          <w:lang w:eastAsia="pl-PL"/>
        </w:rPr>
        <w:t>i urządzenia</w:t>
      </w:r>
      <w:r>
        <w:rPr>
          <w:lang w:eastAsia="pl-PL"/>
        </w:rPr>
        <w:t xml:space="preserve"> podmiotu wykonującego działalność leczniczą (</w:t>
      </w:r>
      <w:r w:rsidRPr="00381963">
        <w:rPr>
          <w:lang w:eastAsia="pl-PL"/>
        </w:rPr>
        <w:t xml:space="preserve">Dz. U. </w:t>
      </w:r>
      <w:r>
        <w:rPr>
          <w:lang w:eastAsia="pl-PL"/>
        </w:rPr>
        <w:t>z 2012 roku,</w:t>
      </w:r>
      <w:r w:rsidRPr="00381963">
        <w:rPr>
          <w:lang w:eastAsia="pl-PL"/>
        </w:rPr>
        <w:t xml:space="preserve"> poz.</w:t>
      </w:r>
      <w:r>
        <w:rPr>
          <w:lang w:eastAsia="pl-PL"/>
        </w:rPr>
        <w:t xml:space="preserve"> 739</w:t>
      </w:r>
      <w:r w:rsidRPr="00381963">
        <w:rPr>
          <w:lang w:eastAsia="pl-PL"/>
        </w:rPr>
        <w:t>).</w:t>
      </w:r>
      <w:r>
        <w:rPr>
          <w:lang w:eastAsia="pl-PL"/>
        </w:rPr>
        <w:t xml:space="preserve"> Badanie stomatologiczne dzieci przeprowadzać będzie lekarz stomatolog.</w:t>
      </w:r>
    </w:p>
    <w:p w:rsidR="007B7FBD" w:rsidRDefault="007B7FBD" w:rsidP="007B7FBD">
      <w:pPr>
        <w:pStyle w:val="Tekstpodstawowywcity"/>
        <w:tabs>
          <w:tab w:val="left" w:pos="0"/>
        </w:tabs>
        <w:spacing w:line="360" w:lineRule="auto"/>
        <w:ind w:left="0"/>
        <w:jc w:val="both"/>
        <w:rPr>
          <w:lang w:eastAsia="pl-PL"/>
        </w:rPr>
      </w:pPr>
      <w:r>
        <w:rPr>
          <w:lang w:eastAsia="pl-PL"/>
        </w:rPr>
        <w:t xml:space="preserve">3.  Na realizację Programu w 2018 roku przeznacza się środki finansowe w wysokości 76 900 zł (słownie: siedemdziesiąt sześć tysięcy dziewięćset złotych). </w:t>
      </w:r>
    </w:p>
    <w:p w:rsidR="007B7FBD" w:rsidRDefault="007B7FBD" w:rsidP="007B7FBD">
      <w:pPr>
        <w:pStyle w:val="Tekstpodstawowywcity"/>
        <w:tabs>
          <w:tab w:val="left" w:pos="0"/>
        </w:tabs>
        <w:spacing w:line="360" w:lineRule="auto"/>
        <w:ind w:left="0"/>
        <w:jc w:val="both"/>
      </w:pPr>
      <w:r>
        <w:t xml:space="preserve">4. Na świadczenie w/w usług zostanie zawarta umowa. </w:t>
      </w:r>
    </w:p>
    <w:p w:rsidR="007B7FBD" w:rsidRDefault="007B7FBD" w:rsidP="007B7FBD">
      <w:pPr>
        <w:pStyle w:val="Tekstpodstawowywcity"/>
        <w:tabs>
          <w:tab w:val="left" w:pos="0"/>
        </w:tabs>
        <w:spacing w:line="360" w:lineRule="auto"/>
        <w:ind w:left="0"/>
        <w:jc w:val="both"/>
      </w:pPr>
      <w:r>
        <w:t>5. Konkurs ofert ogłoszony został na tablicy ogłoszeń Urzędu Miejskiego w Gostyniu oraz na stronie internetowej urzędu www.gostyn.pl.</w:t>
      </w:r>
    </w:p>
    <w:p w:rsidR="007B7FBD" w:rsidRDefault="007B7FBD" w:rsidP="007B7FBD">
      <w:pPr>
        <w:pStyle w:val="Tekstpodstawowywcity"/>
        <w:tabs>
          <w:tab w:val="left" w:pos="0"/>
        </w:tabs>
        <w:spacing w:line="360" w:lineRule="auto"/>
        <w:ind w:left="0"/>
        <w:jc w:val="both"/>
      </w:pPr>
      <w:r>
        <w:t xml:space="preserve">6. Ofertę należy złożyć w formie pisemnej, w zamkniętej kopercie z dopiskiem „Konkurs ofert na program polityki zdrowotnej pt. </w:t>
      </w:r>
      <w:r>
        <w:rPr>
          <w:rFonts w:cs="Tahoma"/>
        </w:rPr>
        <w:t>Stop próchnicy – profilaktyka stomatologiczna dla dzieci z gminy Gostyń</w:t>
      </w:r>
      <w:r>
        <w:t xml:space="preserve">” w Urzędzie Miejskim w Gostyniu, Rynek 2, w terminie do 23 maja 2018 roku, do godz. 15.30. Termin ten dotyczy również ofert przesłanych pocztą. Formularz stanowi </w:t>
      </w:r>
      <w:r>
        <w:lastRenderedPageBreak/>
        <w:t xml:space="preserve">załącznik nr 2 do zarządzenia. Wersję elektroniczną formularza można pobrać ze strony internetowej Urzędu Miejskiego w Gostyniu – </w:t>
      </w:r>
      <w:hyperlink r:id="rId5" w:history="1">
        <w:r w:rsidRPr="00F125F4">
          <w:rPr>
            <w:rStyle w:val="Hipercze"/>
          </w:rPr>
          <w:t>www.gostyn.pl</w:t>
        </w:r>
      </w:hyperlink>
      <w:r>
        <w:t xml:space="preserve">  lub w Urzędzie Miejskim w Gostyniu, ul. Wrocławska 256, pok.11.         </w:t>
      </w:r>
    </w:p>
    <w:p w:rsidR="007B7FBD" w:rsidRDefault="007B7FBD" w:rsidP="007B7FBD">
      <w:pPr>
        <w:pStyle w:val="Tekstpodstawowywcity"/>
        <w:tabs>
          <w:tab w:val="left" w:pos="0"/>
        </w:tabs>
        <w:spacing w:line="360" w:lineRule="auto"/>
        <w:ind w:left="0"/>
        <w:jc w:val="both"/>
      </w:pPr>
    </w:p>
    <w:p w:rsidR="007B7FBD" w:rsidRDefault="007B7FBD" w:rsidP="007B7FBD">
      <w:pPr>
        <w:pStyle w:val="Tekstpodstawowywcity"/>
        <w:tabs>
          <w:tab w:val="left" w:pos="0"/>
        </w:tabs>
        <w:spacing w:line="360" w:lineRule="auto"/>
        <w:ind w:left="0"/>
        <w:jc w:val="both"/>
      </w:pPr>
      <w:r>
        <w:t xml:space="preserve">7.  Wraz z ofertą należy przedłożyć następujące dokumenty:                                                               </w:t>
      </w:r>
    </w:p>
    <w:p w:rsidR="007B7FBD" w:rsidRDefault="007B7FBD" w:rsidP="007B7FBD">
      <w:pPr>
        <w:pStyle w:val="Tekstpodstawowywcity"/>
        <w:tabs>
          <w:tab w:val="left" w:pos="0"/>
        </w:tabs>
        <w:spacing w:line="360" w:lineRule="auto"/>
        <w:ind w:left="0"/>
        <w:jc w:val="both"/>
      </w:pPr>
      <w:r>
        <w:t xml:space="preserve">1) kopię </w:t>
      </w:r>
      <w:r w:rsidRPr="00FC7998">
        <w:t>aktualnego wypisu z rejestru,</w:t>
      </w:r>
    </w:p>
    <w:p w:rsidR="007B7FBD" w:rsidRDefault="007B7FBD" w:rsidP="007B7FBD">
      <w:pPr>
        <w:pStyle w:val="Tekstpodstawowywcity"/>
        <w:tabs>
          <w:tab w:val="left" w:pos="0"/>
        </w:tabs>
        <w:spacing w:line="360" w:lineRule="auto"/>
        <w:ind w:left="0"/>
        <w:jc w:val="both"/>
      </w:pPr>
      <w:r>
        <w:t xml:space="preserve">2) kopię polisy </w:t>
      </w:r>
      <w:r w:rsidRPr="00FC7998">
        <w:t>ubezpieczenia od odpowiedzialności cywilnej,</w:t>
      </w:r>
    </w:p>
    <w:p w:rsidR="007B7FBD" w:rsidRDefault="007B7FBD" w:rsidP="007B7FBD">
      <w:pPr>
        <w:pStyle w:val="Tekstpodstawowywcity"/>
        <w:tabs>
          <w:tab w:val="left" w:pos="0"/>
        </w:tabs>
        <w:spacing w:line="360" w:lineRule="auto"/>
        <w:ind w:left="0"/>
        <w:jc w:val="both"/>
        <w:rPr>
          <w:spacing w:val="-8"/>
        </w:rPr>
      </w:pPr>
      <w:r>
        <w:t>3) inne informacje, które oferent chce przedstawić (np. rekomendacje, dotychczasowe osiągnięcia, dokumentacja prasowa dotycząca działalności itp.)</w:t>
      </w:r>
      <w:r w:rsidRPr="00F80C9B">
        <w:rPr>
          <w:spacing w:val="-8"/>
        </w:rPr>
        <w:t xml:space="preserve"> </w:t>
      </w:r>
    </w:p>
    <w:p w:rsidR="007B7FBD" w:rsidRDefault="007B7FBD" w:rsidP="007B7FBD">
      <w:pPr>
        <w:spacing w:line="360" w:lineRule="auto"/>
        <w:jc w:val="both"/>
      </w:pPr>
      <w:r>
        <w:t>8. Komisja Konkursowa dokona wyboru oferty w terminie 14 dni od terminu określonego do ich złożenia.</w:t>
      </w:r>
    </w:p>
    <w:p w:rsidR="007B7FBD" w:rsidRDefault="007B7FBD" w:rsidP="007B7FBD">
      <w:pPr>
        <w:pStyle w:val="Tekstpodstawowywcity"/>
        <w:tabs>
          <w:tab w:val="left" w:pos="0"/>
        </w:tabs>
        <w:spacing w:line="360" w:lineRule="auto"/>
        <w:ind w:left="0"/>
        <w:jc w:val="both"/>
      </w:pPr>
      <w:r>
        <w:t>9. Oferent jest związany ofertą w ciągu 30 dni od upływu składania ofert.</w:t>
      </w:r>
    </w:p>
    <w:p w:rsidR="007B7FBD" w:rsidRDefault="007B7FBD" w:rsidP="007B7FBD">
      <w:pPr>
        <w:pStyle w:val="Tekstpodstawowywcity"/>
        <w:tabs>
          <w:tab w:val="left" w:pos="426"/>
          <w:tab w:val="left" w:pos="540"/>
        </w:tabs>
        <w:spacing w:line="360" w:lineRule="auto"/>
        <w:ind w:left="0"/>
        <w:jc w:val="both"/>
      </w:pPr>
      <w:r>
        <w:t xml:space="preserve">10. Oferent </w:t>
      </w:r>
      <w:r w:rsidRPr="00102DDA">
        <w:t xml:space="preserve">może złożyć tylko jedną </w:t>
      </w:r>
      <w:r>
        <w:t>ofertę i podać tylko jedną cenę za cały zakres usługi.</w:t>
      </w:r>
    </w:p>
    <w:p w:rsidR="007B7FBD" w:rsidRDefault="007B7FBD" w:rsidP="007B7FBD">
      <w:pPr>
        <w:pStyle w:val="Tekstpodstawowywcity"/>
        <w:tabs>
          <w:tab w:val="left" w:pos="426"/>
          <w:tab w:val="left" w:pos="540"/>
        </w:tabs>
        <w:spacing w:after="0" w:line="360" w:lineRule="auto"/>
        <w:ind w:left="0"/>
        <w:jc w:val="both"/>
      </w:pPr>
      <w:r>
        <w:t>11. Zamawiający zastrzega sobie prawo do: odwołania konkursu ofert, przesunięcia terminu                      składania ofert oraz innych zmian z uwagi na nieprzewidziane okoliczności.</w:t>
      </w:r>
    </w:p>
    <w:p w:rsidR="007B7FBD" w:rsidRDefault="007B7FBD" w:rsidP="007B7FBD">
      <w:pPr>
        <w:pStyle w:val="Tekstpodstawowywcity"/>
        <w:tabs>
          <w:tab w:val="left" w:pos="426"/>
          <w:tab w:val="left" w:pos="540"/>
        </w:tabs>
        <w:spacing w:after="0" w:line="360" w:lineRule="auto"/>
        <w:ind w:left="0"/>
        <w:jc w:val="both"/>
      </w:pPr>
    </w:p>
    <w:p w:rsidR="007B7FBD" w:rsidRDefault="007B7FBD" w:rsidP="007B7FBD">
      <w:pPr>
        <w:spacing w:line="360" w:lineRule="auto"/>
        <w:ind w:left="4961"/>
        <w:jc w:val="center"/>
      </w:pPr>
      <w:r>
        <w:t>Burmistrz</w:t>
      </w:r>
    </w:p>
    <w:p w:rsidR="007B7FBD" w:rsidRDefault="007B7FBD" w:rsidP="007B7FBD">
      <w:pPr>
        <w:pStyle w:val="tabelatekst"/>
        <w:spacing w:line="360" w:lineRule="auto"/>
        <w:ind w:left="496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 mgr inż. Jerzy Kulak</w:t>
      </w:r>
    </w:p>
    <w:p w:rsidR="009827BE" w:rsidRDefault="009827BE"/>
    <w:sectPr w:rsidR="00982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91B35"/>
    <w:multiLevelType w:val="hybridMultilevel"/>
    <w:tmpl w:val="28FA87CA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3F5B"/>
    <w:multiLevelType w:val="hybridMultilevel"/>
    <w:tmpl w:val="80107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21378"/>
    <w:multiLevelType w:val="hybridMultilevel"/>
    <w:tmpl w:val="1F3ED3DE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BD"/>
    <w:rsid w:val="007B7FBD"/>
    <w:rsid w:val="0098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6B510-E8B0-442C-8DC6-7DE38E90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7FBD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tekst">
    <w:name w:val="tabela_tekst"/>
    <w:basedOn w:val="Normalny"/>
    <w:rsid w:val="007B7FBD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/>
      <w:color w:val="000000"/>
      <w:kern w:val="3"/>
      <w:sz w:val="20"/>
      <w:szCs w:val="20"/>
      <w:lang w:eastAsia="zh-CN"/>
    </w:rPr>
  </w:style>
  <w:style w:type="character" w:styleId="Hipercze">
    <w:name w:val="Hyperlink"/>
    <w:basedOn w:val="Domylnaczcionkaakapitu"/>
    <w:semiHidden/>
    <w:rsid w:val="007B7FB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B7FBD"/>
    <w:pPr>
      <w:suppressAutoHyphens/>
      <w:spacing w:after="120" w:line="240" w:lineRule="auto"/>
      <w:ind w:left="283"/>
    </w:pPr>
    <w:rPr>
      <w:rFonts w:eastAsia="Times New Roman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B7F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7B7FBD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st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727</Words>
  <Characters>4365</Characters>
  <Application>Microsoft Office Word</Application>
  <DocSecurity>0</DocSecurity>
  <Lines>36</Lines>
  <Paragraphs>10</Paragraphs>
  <ScaleCrop>false</ScaleCrop>
  <Company>UMG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zkostka</dc:creator>
  <cp:keywords/>
  <dc:description/>
  <cp:lastModifiedBy>zkostka</cp:lastModifiedBy>
  <cp:revision>1</cp:revision>
  <dcterms:created xsi:type="dcterms:W3CDTF">2018-05-02T10:17:00Z</dcterms:created>
  <dcterms:modified xsi:type="dcterms:W3CDTF">2018-05-02T10:18:00Z</dcterms:modified>
</cp:coreProperties>
</file>