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3E" w:rsidRDefault="00322056" w:rsidP="005E203E">
      <w:pPr>
        <w:spacing w:line="360" w:lineRule="auto"/>
        <w:jc w:val="center"/>
      </w:pPr>
      <w:r>
        <w:t>ZARZĄDZENIE NR</w:t>
      </w:r>
      <w:r w:rsidR="00F06268">
        <w:t xml:space="preserve"> 196</w:t>
      </w:r>
      <w:r>
        <w:t>/</w:t>
      </w:r>
      <w:r w:rsidR="005E203E">
        <w:t>K/</w:t>
      </w:r>
      <w:r w:rsidR="00F06268">
        <w:t>20</w:t>
      </w:r>
      <w:r w:rsidR="005E203E">
        <w:t>18</w:t>
      </w:r>
    </w:p>
    <w:p w:rsidR="005E203E" w:rsidRDefault="00322056" w:rsidP="005E203E">
      <w:pPr>
        <w:spacing w:line="360" w:lineRule="auto"/>
        <w:jc w:val="center"/>
      </w:pPr>
      <w:r>
        <w:t>BURMISTRZA GOSTYNIA</w:t>
      </w:r>
    </w:p>
    <w:p w:rsidR="005E203E" w:rsidRDefault="005E203E" w:rsidP="005E203E">
      <w:pPr>
        <w:spacing w:line="360" w:lineRule="auto"/>
        <w:jc w:val="center"/>
      </w:pPr>
      <w:r>
        <w:t xml:space="preserve">z dnia </w:t>
      </w:r>
      <w:r w:rsidR="00F06268">
        <w:t xml:space="preserve">5 marca </w:t>
      </w:r>
      <w:r>
        <w:t>2018 roku</w:t>
      </w:r>
    </w:p>
    <w:p w:rsidR="005E203E" w:rsidRDefault="005E203E" w:rsidP="005E203E">
      <w:pPr>
        <w:spacing w:before="240" w:line="360" w:lineRule="auto"/>
        <w:jc w:val="center"/>
      </w:pPr>
      <w:r>
        <w:t>w sprawie powołania komisji likwidacyjnej do przeprowadzenia likwidacji druków ścisłego zarachowania w Urzędzie Miejskim w Gostyniu</w:t>
      </w:r>
    </w:p>
    <w:p w:rsidR="005E203E" w:rsidRDefault="00FC4D70" w:rsidP="005E203E">
      <w:pPr>
        <w:spacing w:line="360" w:lineRule="auto"/>
        <w:jc w:val="both"/>
      </w:pPr>
      <w:r>
        <w:t>Na podstawie art.30 ust. 2 pkt</w:t>
      </w:r>
      <w:r w:rsidR="005E203E">
        <w:t xml:space="preserve"> 3 ustawy z dnia 8 marca 1990 roku o samorządzie gminnym (tekst jednolity z 2017 roku poz. 1875 ze zmianami) oraz art. 10 ustawy z dnia 29 września 1994 roku o rachunkowości (tekst jednolity z 2016 roku poz. 1047 ze zmianami) </w:t>
      </w:r>
    </w:p>
    <w:p w:rsidR="005E203E" w:rsidRDefault="005E203E" w:rsidP="005E203E">
      <w:pPr>
        <w:spacing w:line="360" w:lineRule="auto"/>
        <w:jc w:val="both"/>
      </w:pPr>
      <w:r>
        <w:t>zarządzam, co następuje:</w:t>
      </w:r>
    </w:p>
    <w:p w:rsidR="00CF1A9E" w:rsidRDefault="00CF1A9E" w:rsidP="005E203E">
      <w:pPr>
        <w:spacing w:line="360" w:lineRule="auto"/>
        <w:jc w:val="both"/>
      </w:pPr>
    </w:p>
    <w:p w:rsidR="00CF1A9E" w:rsidRDefault="005E203E" w:rsidP="00CF1A9E">
      <w:pPr>
        <w:spacing w:line="360" w:lineRule="auto"/>
        <w:jc w:val="both"/>
      </w:pPr>
      <w:r>
        <w:t>§ 1. P</w:t>
      </w:r>
      <w:r w:rsidR="00CF1A9E">
        <w:t>owołuję komisję likwidacyjną do przeprowadze</w:t>
      </w:r>
      <w:r w:rsidR="00322056">
        <w:t xml:space="preserve">nia likwidacji druków ścisłego </w:t>
      </w:r>
      <w:r w:rsidR="00CF1A9E">
        <w:t>zarachowania pozostających w ewidencji Urzędu Miejskiego w Gostyniu w następującym składzie:</w:t>
      </w:r>
    </w:p>
    <w:p w:rsidR="00CF1A9E" w:rsidRDefault="00CF1A9E" w:rsidP="00CF1A9E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>
        <w:t>Marian Mar</w:t>
      </w:r>
      <w:r w:rsidR="00727B3C">
        <w:t>kowski – przewodniczący komisji.</w:t>
      </w:r>
    </w:p>
    <w:p w:rsidR="00CF1A9E" w:rsidRDefault="00CF1A9E" w:rsidP="00CF1A9E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Agnieszka </w:t>
      </w:r>
      <w:proofErr w:type="spellStart"/>
      <w:r>
        <w:t>Klupczyńska</w:t>
      </w:r>
      <w:proofErr w:type="spellEnd"/>
      <w:r>
        <w:t xml:space="preserve"> – członek komisji</w:t>
      </w:r>
      <w:r w:rsidR="00727B3C">
        <w:t>.</w:t>
      </w:r>
    </w:p>
    <w:p w:rsidR="00CF1A9E" w:rsidRDefault="00CF1A9E" w:rsidP="00CF1A9E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>
        <w:t>Ma</w:t>
      </w:r>
      <w:r w:rsidR="00727B3C">
        <w:t xml:space="preserve">ria </w:t>
      </w:r>
      <w:proofErr w:type="spellStart"/>
      <w:r w:rsidR="00727B3C">
        <w:t>Tucholka</w:t>
      </w:r>
      <w:proofErr w:type="spellEnd"/>
      <w:r w:rsidR="00727B3C">
        <w:t xml:space="preserve">  – członek komisji.</w:t>
      </w:r>
    </w:p>
    <w:p w:rsidR="005E203E" w:rsidRDefault="005E203E" w:rsidP="00CF1A9E">
      <w:pPr>
        <w:spacing w:line="360" w:lineRule="auto"/>
        <w:jc w:val="both"/>
      </w:pPr>
      <w:r>
        <w:t xml:space="preserve">§  2. </w:t>
      </w:r>
      <w:r w:rsidR="00040FBF">
        <w:t xml:space="preserve"> </w:t>
      </w:r>
      <w:r w:rsidR="00CF1A9E">
        <w:t>Do zadań komisji likwidacyjnej należy:</w:t>
      </w:r>
    </w:p>
    <w:p w:rsidR="004603CA" w:rsidRDefault="00860A08" w:rsidP="00CF1A9E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</w:pPr>
      <w:r>
        <w:t>Dokonanie likwidacji</w:t>
      </w:r>
      <w:r w:rsidR="004603CA">
        <w:t xml:space="preserve">  nieaktualnych i nieprzydatnych druków ścisłego zarachowania poprzez pocięcie w niszczarce i przekazanie na makulaturę.</w:t>
      </w:r>
    </w:p>
    <w:p w:rsidR="00CF1A9E" w:rsidRDefault="004603CA" w:rsidP="00CF1A9E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</w:pPr>
      <w:r>
        <w:t>Sporządzenie protokołu z przeprowadzonej likwidacji druków ścisłego zarachowania, zgodnie z załącznikiem</w:t>
      </w:r>
      <w:r w:rsidR="00040FBF">
        <w:t xml:space="preserve"> </w:t>
      </w:r>
      <w:r>
        <w:t>do niniejszego zarządzenia</w:t>
      </w:r>
    </w:p>
    <w:p w:rsidR="005E203E" w:rsidRDefault="005E203E" w:rsidP="00040FBF">
      <w:pPr>
        <w:spacing w:line="360" w:lineRule="auto"/>
        <w:jc w:val="both"/>
      </w:pPr>
      <w:r>
        <w:t xml:space="preserve">§ 3. </w:t>
      </w:r>
      <w:r w:rsidR="00040FBF">
        <w:t xml:space="preserve">Na podstawie sporządzonego przez komisję likwidacyjną protokołu likwidacji, pracownik odpowiedzialny za druki ścisłego zarachowania dokona wyksięgowania zlikwidowanych druków ścisłego zarachowania. z ewidencji prowadzonej w księgach druków ścisłego zarachowania </w:t>
      </w:r>
    </w:p>
    <w:p w:rsidR="005E203E" w:rsidRDefault="005E203E" w:rsidP="00040FBF">
      <w:pPr>
        <w:spacing w:line="360" w:lineRule="auto"/>
        <w:jc w:val="both"/>
      </w:pPr>
      <w:r>
        <w:t xml:space="preserve">§ 4.  </w:t>
      </w:r>
      <w:r w:rsidR="00040FBF">
        <w:t>Wykonanie zarządzenia powierza się przewodniczącemu komisji likwidacyjnej.</w:t>
      </w:r>
    </w:p>
    <w:p w:rsidR="00040FBF" w:rsidRDefault="005E203E" w:rsidP="00040FBF">
      <w:pPr>
        <w:spacing w:line="360" w:lineRule="auto"/>
        <w:jc w:val="both"/>
      </w:pPr>
      <w:r>
        <w:t xml:space="preserve">§ 5. </w:t>
      </w:r>
      <w:r w:rsidR="00040FBF">
        <w:t xml:space="preserve"> Zarządzenie wchodzi w życie z dniem podjęcia.</w:t>
      </w:r>
    </w:p>
    <w:p w:rsidR="00545757" w:rsidRDefault="00545757" w:rsidP="00040FBF">
      <w:pPr>
        <w:spacing w:line="360" w:lineRule="auto"/>
        <w:jc w:val="both"/>
      </w:pPr>
    </w:p>
    <w:p w:rsidR="00545757" w:rsidRDefault="00545757" w:rsidP="00545757">
      <w:pPr>
        <w:spacing w:line="360" w:lineRule="auto"/>
        <w:ind w:left="4961"/>
        <w:jc w:val="center"/>
      </w:pPr>
      <w:r>
        <w:t>Burmistrz</w:t>
      </w:r>
    </w:p>
    <w:p w:rsidR="00545757" w:rsidRDefault="00545757" w:rsidP="0054575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322056" w:rsidRDefault="00322056">
      <w:pPr>
        <w:spacing w:after="200" w:line="276" w:lineRule="auto"/>
      </w:pPr>
      <w:r>
        <w:br w:type="page"/>
      </w:r>
    </w:p>
    <w:p w:rsidR="005E203E" w:rsidRDefault="005E203E" w:rsidP="009A50C7">
      <w:pPr>
        <w:spacing w:line="360" w:lineRule="auto"/>
        <w:jc w:val="center"/>
      </w:pPr>
      <w:r>
        <w:lastRenderedPageBreak/>
        <w:t>Uzasadnienie</w:t>
      </w:r>
    </w:p>
    <w:p w:rsidR="005E203E" w:rsidRDefault="005E203E" w:rsidP="005E203E">
      <w:pPr>
        <w:spacing w:line="360" w:lineRule="auto"/>
        <w:jc w:val="center"/>
      </w:pPr>
      <w:r>
        <w:t xml:space="preserve">do Zarządzenie Nr </w:t>
      </w:r>
      <w:r w:rsidR="00F06268">
        <w:t>196</w:t>
      </w:r>
      <w:r>
        <w:t>/K/201</w:t>
      </w:r>
      <w:r w:rsidR="00040FBF">
        <w:t>8</w:t>
      </w:r>
    </w:p>
    <w:p w:rsidR="005E203E" w:rsidRDefault="005E203E" w:rsidP="005E203E">
      <w:pPr>
        <w:spacing w:line="360" w:lineRule="auto"/>
        <w:jc w:val="center"/>
      </w:pPr>
      <w:r>
        <w:t>Burmistrza Gostynia</w:t>
      </w:r>
    </w:p>
    <w:p w:rsidR="005E203E" w:rsidRDefault="005E203E" w:rsidP="005E203E">
      <w:pPr>
        <w:spacing w:line="360" w:lineRule="auto"/>
        <w:jc w:val="center"/>
      </w:pPr>
      <w:r>
        <w:t xml:space="preserve">z dnia </w:t>
      </w:r>
      <w:r w:rsidR="00F06268">
        <w:t xml:space="preserve">5 marca </w:t>
      </w:r>
      <w:r>
        <w:t>201</w:t>
      </w:r>
      <w:r w:rsidR="00040FBF">
        <w:t>8</w:t>
      </w:r>
      <w:r>
        <w:t xml:space="preserve"> roku</w:t>
      </w:r>
    </w:p>
    <w:p w:rsidR="00040FBF" w:rsidRDefault="005E203E" w:rsidP="00040FBF">
      <w:pPr>
        <w:spacing w:before="240" w:line="360" w:lineRule="auto"/>
        <w:jc w:val="center"/>
      </w:pPr>
      <w:r>
        <w:t xml:space="preserve">w sprawie </w:t>
      </w:r>
      <w:r w:rsidR="00040FBF">
        <w:t>powołania komisji likwidacyjnej do przeprowadzenia likwidacji druków ścisłego zarachowania w Urzędzie Miejskim w Gostyniu</w:t>
      </w:r>
    </w:p>
    <w:p w:rsidR="00040FBF" w:rsidRDefault="00040FBF" w:rsidP="00040FBF">
      <w:pPr>
        <w:spacing w:before="240" w:line="360" w:lineRule="auto"/>
        <w:jc w:val="center"/>
      </w:pPr>
    </w:p>
    <w:p w:rsidR="005E203E" w:rsidRDefault="00EB2F54" w:rsidP="005E203E">
      <w:pPr>
        <w:spacing w:line="360" w:lineRule="auto"/>
        <w:jc w:val="both"/>
      </w:pPr>
      <w:r>
        <w:t>Powołanie komisji likwidacyjnej ma na celu dokon</w:t>
      </w:r>
      <w:r w:rsidR="00322056">
        <w:t>anie likwidacji nieaktualnych i </w:t>
      </w:r>
      <w:r>
        <w:t>nieprzydatnyc</w:t>
      </w:r>
      <w:r w:rsidR="00545757">
        <w:t>h druków ścisłego zarachowania.</w:t>
      </w:r>
    </w:p>
    <w:p w:rsidR="00545757" w:rsidRDefault="00545757" w:rsidP="005E203E">
      <w:pPr>
        <w:spacing w:line="360" w:lineRule="auto"/>
        <w:jc w:val="both"/>
      </w:pPr>
    </w:p>
    <w:p w:rsidR="00545757" w:rsidRDefault="00545757" w:rsidP="005E203E">
      <w:pPr>
        <w:spacing w:line="360" w:lineRule="auto"/>
        <w:jc w:val="both"/>
      </w:pPr>
    </w:p>
    <w:p w:rsidR="00545757" w:rsidRDefault="00545757" w:rsidP="00545757">
      <w:pPr>
        <w:spacing w:line="360" w:lineRule="auto"/>
        <w:ind w:left="4961"/>
        <w:jc w:val="center"/>
      </w:pPr>
      <w:r>
        <w:t>Burmistrz</w:t>
      </w:r>
    </w:p>
    <w:p w:rsidR="00545757" w:rsidRDefault="00545757" w:rsidP="0054575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B079A5" w:rsidRDefault="00B079A5">
      <w:pPr>
        <w:spacing w:after="200" w:line="276" w:lineRule="auto"/>
      </w:pPr>
      <w:r>
        <w:br w:type="page"/>
      </w:r>
    </w:p>
    <w:p w:rsidR="00B079A5" w:rsidRDefault="00B079A5" w:rsidP="00F06268">
      <w:pPr>
        <w:spacing w:line="360" w:lineRule="auto"/>
        <w:ind w:left="4248" w:firstLine="708"/>
      </w:pPr>
      <w:r>
        <w:lastRenderedPageBreak/>
        <w:t>Załącznik do Zarządzenia nr</w:t>
      </w:r>
      <w:r w:rsidR="00F06268">
        <w:t xml:space="preserve"> 196/K/2018</w:t>
      </w:r>
    </w:p>
    <w:p w:rsidR="00B079A5" w:rsidRDefault="00B079A5" w:rsidP="00F06268">
      <w:pPr>
        <w:spacing w:line="360" w:lineRule="auto"/>
        <w:ind w:left="4248" w:firstLine="708"/>
      </w:pPr>
      <w:r>
        <w:t xml:space="preserve">Burmistrza Gostynia </w:t>
      </w:r>
    </w:p>
    <w:p w:rsidR="00B079A5" w:rsidRDefault="00B079A5" w:rsidP="00F06268">
      <w:pPr>
        <w:spacing w:line="360" w:lineRule="auto"/>
        <w:ind w:left="4248" w:firstLine="708"/>
      </w:pPr>
      <w:r>
        <w:t>z dnia</w:t>
      </w:r>
      <w:r w:rsidR="00F06268">
        <w:t xml:space="preserve"> 5 marca 2018 roku</w:t>
      </w:r>
    </w:p>
    <w:p w:rsidR="00C271EB" w:rsidRDefault="00C271EB" w:rsidP="00C271EB">
      <w:pPr>
        <w:spacing w:line="360" w:lineRule="auto"/>
      </w:pPr>
    </w:p>
    <w:p w:rsidR="00B079A5" w:rsidRDefault="00B079A5" w:rsidP="00C271EB">
      <w:pPr>
        <w:spacing w:line="360" w:lineRule="auto"/>
        <w:jc w:val="center"/>
      </w:pPr>
      <w:r>
        <w:t>Protokół</w:t>
      </w:r>
    </w:p>
    <w:p w:rsidR="00B079A5" w:rsidRDefault="00C271EB" w:rsidP="00C271EB">
      <w:pPr>
        <w:spacing w:line="360" w:lineRule="auto"/>
        <w:jc w:val="center"/>
      </w:pPr>
      <w:r>
        <w:t>z likwidacji druków ścisłego zarachowania</w:t>
      </w:r>
    </w:p>
    <w:p w:rsidR="00C271EB" w:rsidRDefault="00C271EB" w:rsidP="00C271EB">
      <w:pPr>
        <w:spacing w:line="360" w:lineRule="auto"/>
      </w:pPr>
    </w:p>
    <w:p w:rsidR="00C271EB" w:rsidRDefault="00C271EB" w:rsidP="00C271EB">
      <w:pPr>
        <w:spacing w:line="360" w:lineRule="auto"/>
      </w:pPr>
      <w:r>
        <w:t xml:space="preserve">przeprowadzonej w dniu …………………….przez </w:t>
      </w:r>
      <w:r w:rsidR="0043310F">
        <w:t>k</w:t>
      </w:r>
      <w:r>
        <w:t xml:space="preserve">omisję </w:t>
      </w:r>
      <w:r w:rsidR="0043310F">
        <w:t>l</w:t>
      </w:r>
      <w:r>
        <w:t>ikwidacyjną w składzie:</w:t>
      </w:r>
    </w:p>
    <w:p w:rsidR="00C271EB" w:rsidRDefault="00C271EB" w:rsidP="00C271EB">
      <w:pPr>
        <w:pStyle w:val="Akapitzlist"/>
        <w:numPr>
          <w:ilvl w:val="0"/>
          <w:numId w:val="14"/>
        </w:numPr>
        <w:spacing w:line="360" w:lineRule="auto"/>
        <w:ind w:left="426" w:hanging="426"/>
      </w:pPr>
      <w:r>
        <w:t>……………………………</w:t>
      </w:r>
    </w:p>
    <w:p w:rsidR="00C271EB" w:rsidRDefault="00C271EB" w:rsidP="00C271EB">
      <w:pPr>
        <w:pStyle w:val="Akapitzlist"/>
        <w:numPr>
          <w:ilvl w:val="0"/>
          <w:numId w:val="14"/>
        </w:numPr>
        <w:spacing w:line="360" w:lineRule="auto"/>
        <w:ind w:left="426" w:hanging="426"/>
      </w:pPr>
      <w:r>
        <w:t>……………………………</w:t>
      </w:r>
    </w:p>
    <w:p w:rsidR="00C271EB" w:rsidRDefault="00C271EB" w:rsidP="00C271EB">
      <w:pPr>
        <w:pStyle w:val="Akapitzlist"/>
        <w:numPr>
          <w:ilvl w:val="0"/>
          <w:numId w:val="14"/>
        </w:numPr>
        <w:spacing w:line="360" w:lineRule="auto"/>
        <w:ind w:left="426" w:hanging="426"/>
      </w:pPr>
      <w:r>
        <w:t>……………………………</w:t>
      </w:r>
    </w:p>
    <w:p w:rsidR="00C271EB" w:rsidRDefault="00C271EB" w:rsidP="00C271EB">
      <w:pPr>
        <w:spacing w:line="360" w:lineRule="auto"/>
      </w:pPr>
      <w:r>
        <w:t>Likwidację przeprowadzono w obecności pracownika odpowiedzialnego za gospodarkę drukami ścisłego zarachowania - ………………………………………………………..</w:t>
      </w:r>
    </w:p>
    <w:p w:rsidR="00C271EB" w:rsidRDefault="00C271EB" w:rsidP="00C271EB">
      <w:pPr>
        <w:spacing w:line="360" w:lineRule="auto"/>
        <w:jc w:val="both"/>
      </w:pPr>
      <w:r>
        <w:t>Komisja dokonała fizycznej likwidacji poprzez pocięcie w niszczarce i przekazanie na makulaturę  niżej wymienionych nieaktualnych i nieprzydatnych druków ścisłego zarachowania:</w:t>
      </w:r>
    </w:p>
    <w:p w:rsidR="00C271EB" w:rsidRDefault="00C271EB" w:rsidP="00C271EB">
      <w:pPr>
        <w:spacing w:line="36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817"/>
        <w:gridCol w:w="3789"/>
        <w:gridCol w:w="2873"/>
        <w:gridCol w:w="1733"/>
      </w:tblGrid>
      <w:tr w:rsidR="00C271EB" w:rsidTr="00C271EB">
        <w:tc>
          <w:tcPr>
            <w:tcW w:w="817" w:type="dxa"/>
          </w:tcPr>
          <w:p w:rsidR="00C271EB" w:rsidRDefault="00C271EB" w:rsidP="001A0B3D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3789" w:type="dxa"/>
          </w:tcPr>
          <w:p w:rsidR="00C271EB" w:rsidRDefault="00C271EB" w:rsidP="001A0B3D">
            <w:pPr>
              <w:spacing w:line="360" w:lineRule="auto"/>
              <w:jc w:val="center"/>
            </w:pPr>
            <w:r>
              <w:t>Nazwa druku ścisłego zarachowania</w:t>
            </w:r>
          </w:p>
        </w:tc>
        <w:tc>
          <w:tcPr>
            <w:tcW w:w="2873" w:type="dxa"/>
          </w:tcPr>
          <w:p w:rsidR="00C271EB" w:rsidRDefault="001A0B3D" w:rsidP="001A0B3D">
            <w:pPr>
              <w:spacing w:line="360" w:lineRule="auto"/>
              <w:jc w:val="center"/>
            </w:pPr>
            <w:r>
              <w:t>Seria i nr</w:t>
            </w:r>
          </w:p>
        </w:tc>
        <w:tc>
          <w:tcPr>
            <w:tcW w:w="1733" w:type="dxa"/>
          </w:tcPr>
          <w:p w:rsidR="00C271EB" w:rsidRDefault="001A0B3D" w:rsidP="001A0B3D">
            <w:pPr>
              <w:spacing w:line="360" w:lineRule="auto"/>
              <w:jc w:val="center"/>
            </w:pPr>
            <w:r>
              <w:t>Ilość</w:t>
            </w: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  <w:tr w:rsidR="001A0B3D" w:rsidTr="001A0B3D">
        <w:tc>
          <w:tcPr>
            <w:tcW w:w="817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3789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287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  <w:tc>
          <w:tcPr>
            <w:tcW w:w="1733" w:type="dxa"/>
          </w:tcPr>
          <w:p w:rsidR="001A0B3D" w:rsidRDefault="001A0B3D" w:rsidP="00E526E9">
            <w:pPr>
              <w:spacing w:line="360" w:lineRule="auto"/>
              <w:jc w:val="center"/>
            </w:pPr>
          </w:p>
        </w:tc>
      </w:tr>
    </w:tbl>
    <w:p w:rsidR="00C271EB" w:rsidRDefault="00C271EB" w:rsidP="00C271EB">
      <w:pPr>
        <w:spacing w:line="360" w:lineRule="auto"/>
      </w:pPr>
    </w:p>
    <w:p w:rsidR="00B079A5" w:rsidRDefault="001A0B3D" w:rsidP="001A0B3D">
      <w:pPr>
        <w:spacing w:line="360" w:lineRule="auto"/>
        <w:ind w:left="5664" w:hanging="5664"/>
      </w:pPr>
      <w:r>
        <w:t xml:space="preserve">Podpisy członków </w:t>
      </w:r>
      <w:r w:rsidR="0043310F">
        <w:t>k</w:t>
      </w:r>
      <w:r>
        <w:t xml:space="preserve">omisji </w:t>
      </w:r>
      <w:r w:rsidR="0043310F">
        <w:t>l</w:t>
      </w:r>
      <w:r>
        <w:t>ikwidacyjnej</w:t>
      </w:r>
      <w:r>
        <w:tab/>
      </w:r>
      <w:r>
        <w:tab/>
        <w:t>Podpis osoby odpowiedzialnej materialnie</w:t>
      </w:r>
    </w:p>
    <w:p w:rsidR="001A0B3D" w:rsidRDefault="001A0B3D" w:rsidP="001A0B3D">
      <w:pPr>
        <w:pStyle w:val="Akapitzlist"/>
        <w:numPr>
          <w:ilvl w:val="0"/>
          <w:numId w:val="15"/>
        </w:numPr>
        <w:spacing w:line="360" w:lineRule="auto"/>
      </w:pPr>
      <w:r>
        <w:t>………………………..</w:t>
      </w:r>
    </w:p>
    <w:p w:rsidR="001A0B3D" w:rsidRDefault="001A0B3D" w:rsidP="001A0B3D">
      <w:pPr>
        <w:pStyle w:val="Akapitzlist"/>
        <w:numPr>
          <w:ilvl w:val="0"/>
          <w:numId w:val="15"/>
        </w:numPr>
        <w:spacing w:line="360" w:lineRule="auto"/>
      </w:pPr>
      <w:r>
        <w:t>………………………..</w:t>
      </w:r>
    </w:p>
    <w:p w:rsidR="00B079A5" w:rsidRDefault="001A0B3D" w:rsidP="00D226E3">
      <w:pPr>
        <w:pStyle w:val="Akapitzlist"/>
        <w:numPr>
          <w:ilvl w:val="0"/>
          <w:numId w:val="15"/>
        </w:numPr>
        <w:spacing w:line="360" w:lineRule="auto"/>
      </w:pPr>
      <w:r>
        <w:t>………………………..</w:t>
      </w:r>
    </w:p>
    <w:p w:rsidR="00545757" w:rsidRPr="00545757" w:rsidRDefault="00545757" w:rsidP="00545757">
      <w:pPr>
        <w:spacing w:line="360" w:lineRule="auto"/>
        <w:ind w:left="6372" w:firstLine="708"/>
        <w:rPr>
          <w:sz w:val="18"/>
          <w:szCs w:val="18"/>
        </w:rPr>
      </w:pPr>
      <w:r w:rsidRPr="00545757">
        <w:rPr>
          <w:sz w:val="18"/>
          <w:szCs w:val="18"/>
        </w:rPr>
        <w:t>Burmistrz</w:t>
      </w:r>
    </w:p>
    <w:p w:rsidR="00545757" w:rsidRPr="00545757" w:rsidRDefault="00545757" w:rsidP="00545757">
      <w:pPr>
        <w:pStyle w:val="tabelatekst"/>
        <w:spacing w:line="360" w:lineRule="auto"/>
        <w:ind w:left="6372"/>
        <w:rPr>
          <w:rFonts w:ascii="Times New Roman" w:hAnsi="Times New Roman"/>
          <w:sz w:val="18"/>
          <w:szCs w:val="18"/>
        </w:rPr>
      </w:pPr>
      <w:r w:rsidRPr="00545757">
        <w:rPr>
          <w:rFonts w:ascii="Times New Roman" w:hAnsi="Times New Roman"/>
          <w:sz w:val="18"/>
          <w:szCs w:val="18"/>
        </w:rPr>
        <w:t>/-/ mgr inż. Jerzy Kulak</w:t>
      </w:r>
    </w:p>
    <w:sectPr w:rsidR="00545757" w:rsidRPr="00545757" w:rsidSect="00545757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45"/>
    <w:multiLevelType w:val="hybridMultilevel"/>
    <w:tmpl w:val="0972BF10"/>
    <w:lvl w:ilvl="0" w:tplc="B93A914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5482D"/>
    <w:multiLevelType w:val="hybridMultilevel"/>
    <w:tmpl w:val="3092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14642"/>
    <w:multiLevelType w:val="hybridMultilevel"/>
    <w:tmpl w:val="DBDAE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3EBFEC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A4DFB"/>
    <w:multiLevelType w:val="hybridMultilevel"/>
    <w:tmpl w:val="AA6A1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65788"/>
    <w:multiLevelType w:val="hybridMultilevel"/>
    <w:tmpl w:val="3774BFA2"/>
    <w:lvl w:ilvl="0" w:tplc="7652A04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A1FA6C9C">
      <w:start w:val="1"/>
      <w:numFmt w:val="decimal"/>
      <w:lvlText w:val="%2."/>
      <w:lvlJc w:val="left"/>
      <w:pPr>
        <w:tabs>
          <w:tab w:val="num" w:pos="1874"/>
        </w:tabs>
        <w:ind w:left="187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F7100"/>
    <w:multiLevelType w:val="hybridMultilevel"/>
    <w:tmpl w:val="EE224A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7ED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C29ED"/>
    <w:multiLevelType w:val="hybridMultilevel"/>
    <w:tmpl w:val="6D6675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938AD"/>
    <w:multiLevelType w:val="hybridMultilevel"/>
    <w:tmpl w:val="EB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B0A37"/>
    <w:multiLevelType w:val="hybridMultilevel"/>
    <w:tmpl w:val="D636890A"/>
    <w:lvl w:ilvl="0" w:tplc="1408E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65B33"/>
    <w:multiLevelType w:val="hybridMultilevel"/>
    <w:tmpl w:val="0416FEE4"/>
    <w:lvl w:ilvl="0" w:tplc="87C89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52CB50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AFA4AA0E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B93A9148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62A93"/>
    <w:multiLevelType w:val="hybridMultilevel"/>
    <w:tmpl w:val="D8A25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33E7D"/>
    <w:multiLevelType w:val="hybridMultilevel"/>
    <w:tmpl w:val="05444D48"/>
    <w:lvl w:ilvl="0" w:tplc="EAA8AD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307F0"/>
    <w:multiLevelType w:val="hybridMultilevel"/>
    <w:tmpl w:val="68781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E203E"/>
    <w:rsid w:val="00040FBF"/>
    <w:rsid w:val="00073912"/>
    <w:rsid w:val="001A0B3D"/>
    <w:rsid w:val="00322056"/>
    <w:rsid w:val="003B731D"/>
    <w:rsid w:val="0040797E"/>
    <w:rsid w:val="0043310F"/>
    <w:rsid w:val="004603CA"/>
    <w:rsid w:val="00545757"/>
    <w:rsid w:val="005E203E"/>
    <w:rsid w:val="00727B3C"/>
    <w:rsid w:val="007B70CD"/>
    <w:rsid w:val="00860A08"/>
    <w:rsid w:val="009A50C7"/>
    <w:rsid w:val="009F5737"/>
    <w:rsid w:val="00A36016"/>
    <w:rsid w:val="00B079A5"/>
    <w:rsid w:val="00B7168B"/>
    <w:rsid w:val="00C271EB"/>
    <w:rsid w:val="00CE5841"/>
    <w:rsid w:val="00CF1A9E"/>
    <w:rsid w:val="00D226E3"/>
    <w:rsid w:val="00D22D6E"/>
    <w:rsid w:val="00EB2F54"/>
    <w:rsid w:val="00F06268"/>
    <w:rsid w:val="00FC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9E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a-Siatka">
    <w:name w:val="Table Grid"/>
    <w:basedOn w:val="Standardowy"/>
    <w:uiPriority w:val="59"/>
    <w:rsid w:val="00C2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kst">
    <w:name w:val="tabela_tekst"/>
    <w:basedOn w:val="Normalny"/>
    <w:rsid w:val="00545757"/>
    <w:pPr>
      <w:widowControl w:val="0"/>
      <w:suppressAutoHyphens/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rjakuszak</dc:creator>
  <cp:keywords/>
  <dc:description/>
  <cp:lastModifiedBy>bruta</cp:lastModifiedBy>
  <cp:revision>20</cp:revision>
  <cp:lastPrinted>2018-03-05T07:15:00Z</cp:lastPrinted>
  <dcterms:created xsi:type="dcterms:W3CDTF">2018-02-21T11:27:00Z</dcterms:created>
  <dcterms:modified xsi:type="dcterms:W3CDTF">2018-03-05T12:14:00Z</dcterms:modified>
</cp:coreProperties>
</file>