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E" w:rsidRPr="00C60014" w:rsidRDefault="000D7C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520/</w:t>
      </w:r>
      <w:r w:rsidR="001678AD">
        <w:rPr>
          <w:sz w:val="24"/>
          <w:szCs w:val="24"/>
        </w:rPr>
        <w:t>201</w:t>
      </w:r>
      <w:r w:rsidR="008B7FB0">
        <w:rPr>
          <w:sz w:val="24"/>
          <w:szCs w:val="24"/>
        </w:rPr>
        <w:t>7</w:t>
      </w:r>
    </w:p>
    <w:p w:rsidR="00305A4E" w:rsidRPr="00C60014" w:rsidRDefault="000D7C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D7CB0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046510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jc w:val="center"/>
        <w:rPr>
          <w:szCs w:val="24"/>
        </w:rPr>
      </w:pPr>
      <w:r w:rsidRPr="00C60014">
        <w:rPr>
          <w:szCs w:val="24"/>
        </w:rPr>
        <w:t>w sprawie zatwierdzenia wykazu nieruchomości niezabudo</w:t>
      </w:r>
      <w:r w:rsidR="001678AD">
        <w:rPr>
          <w:szCs w:val="24"/>
        </w:rPr>
        <w:t>wanej p</w:t>
      </w:r>
      <w:r w:rsidR="008B1231">
        <w:rPr>
          <w:szCs w:val="24"/>
        </w:rPr>
        <w:t xml:space="preserve">ołożonej </w:t>
      </w:r>
      <w:r w:rsidR="008B1231">
        <w:rPr>
          <w:szCs w:val="24"/>
        </w:rPr>
        <w:br/>
        <w:t xml:space="preserve">w Gostyniu </w:t>
      </w:r>
      <w:r w:rsidR="005E61BB">
        <w:rPr>
          <w:szCs w:val="24"/>
        </w:rPr>
        <w:t xml:space="preserve">przy ul. </w:t>
      </w:r>
      <w:r w:rsidR="00B50FB8">
        <w:rPr>
          <w:szCs w:val="24"/>
        </w:rPr>
        <w:t>gen. Wł. Sikorskiego</w:t>
      </w:r>
      <w:r w:rsidRPr="00C60014">
        <w:rPr>
          <w:szCs w:val="24"/>
        </w:rPr>
        <w:t xml:space="preserve"> przeznaczonej do </w:t>
      </w:r>
      <w:r w:rsidR="00B50FB8">
        <w:rPr>
          <w:szCs w:val="24"/>
        </w:rPr>
        <w:t>wynajęcia</w:t>
      </w:r>
      <w:r w:rsidRPr="00C60014">
        <w:rPr>
          <w:szCs w:val="24"/>
        </w:rPr>
        <w:t xml:space="preserve"> </w:t>
      </w:r>
      <w:r w:rsidR="005E61BB">
        <w:rPr>
          <w:szCs w:val="24"/>
        </w:rPr>
        <w:t xml:space="preserve">w </w:t>
      </w:r>
      <w:r w:rsidRPr="00C60014">
        <w:rPr>
          <w:szCs w:val="24"/>
        </w:rPr>
        <w:t>trybie bezprzetargowym</w:t>
      </w: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14">
        <w:rPr>
          <w:rFonts w:ascii="Times New Roman" w:hAnsi="Times New Roman" w:cs="Times New Roman"/>
          <w:sz w:val="24"/>
          <w:szCs w:val="24"/>
        </w:rPr>
        <w:t>Na podstawie art. 30 ust. 2 pkt 3 ustawy z dnia 8 marca 1990 r. o samorządzie gminnym (tekst jednolity Dz. U. z 201</w:t>
      </w:r>
      <w:r w:rsidR="00444D37">
        <w:rPr>
          <w:rFonts w:ascii="Times New Roman" w:hAnsi="Times New Roman" w:cs="Times New Roman"/>
          <w:sz w:val="24"/>
          <w:szCs w:val="24"/>
        </w:rPr>
        <w:t>6</w:t>
      </w:r>
      <w:r w:rsidRPr="00C600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44D37">
        <w:rPr>
          <w:rFonts w:ascii="Times New Roman" w:hAnsi="Times New Roman" w:cs="Times New Roman"/>
          <w:sz w:val="24"/>
          <w:szCs w:val="24"/>
        </w:rPr>
        <w:t>446</w:t>
      </w:r>
      <w:r w:rsidR="008B7FB0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60014">
        <w:rPr>
          <w:rFonts w:ascii="Times New Roman" w:hAnsi="Times New Roman" w:cs="Times New Roman"/>
          <w:sz w:val="24"/>
          <w:szCs w:val="24"/>
        </w:rPr>
        <w:t xml:space="preserve">), art. 35 ust. 1 i 2 ustawy </w:t>
      </w:r>
      <w:r w:rsidRPr="00C60014">
        <w:rPr>
          <w:rFonts w:ascii="Times New Roman" w:hAnsi="Times New Roman" w:cs="Times New Roman"/>
          <w:sz w:val="24"/>
          <w:szCs w:val="24"/>
        </w:rPr>
        <w:br/>
        <w:t>z dnia 21 sierpnia 1997 r. o gospodarce nieruchomościami (tekst je</w:t>
      </w:r>
      <w:r w:rsidR="0017519B">
        <w:rPr>
          <w:rFonts w:ascii="Times New Roman" w:hAnsi="Times New Roman" w:cs="Times New Roman"/>
          <w:sz w:val="24"/>
          <w:szCs w:val="24"/>
        </w:rPr>
        <w:t>dnolity Dz. U. 201</w:t>
      </w:r>
      <w:r w:rsidR="008B7FB0">
        <w:rPr>
          <w:rFonts w:ascii="Times New Roman" w:hAnsi="Times New Roman" w:cs="Times New Roman"/>
          <w:sz w:val="24"/>
          <w:szCs w:val="24"/>
        </w:rPr>
        <w:t>6</w:t>
      </w:r>
      <w:r w:rsidR="001751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7FB0">
        <w:rPr>
          <w:rFonts w:ascii="Times New Roman" w:hAnsi="Times New Roman" w:cs="Times New Roman"/>
          <w:sz w:val="24"/>
          <w:szCs w:val="24"/>
        </w:rPr>
        <w:t>2147</w:t>
      </w:r>
      <w:r w:rsidRPr="00C60014">
        <w:rPr>
          <w:rFonts w:ascii="Times New Roman" w:hAnsi="Times New Roman" w:cs="Times New Roman"/>
          <w:sz w:val="24"/>
          <w:szCs w:val="24"/>
        </w:rPr>
        <w:t xml:space="preserve"> ze zmian</w:t>
      </w:r>
      <w:r w:rsidR="008B7FB0">
        <w:rPr>
          <w:rFonts w:ascii="Times New Roman" w:hAnsi="Times New Roman" w:cs="Times New Roman"/>
          <w:sz w:val="24"/>
          <w:szCs w:val="24"/>
        </w:rPr>
        <w:t>ą</w:t>
      </w:r>
      <w:r w:rsidR="0021288B">
        <w:rPr>
          <w:rFonts w:ascii="Times New Roman" w:hAnsi="Times New Roman" w:cs="Times New Roman"/>
          <w:sz w:val="24"/>
          <w:szCs w:val="24"/>
        </w:rPr>
        <w:t xml:space="preserve">), uchwała Rady </w:t>
      </w:r>
      <w:r w:rsidR="00B50FB8">
        <w:rPr>
          <w:rFonts w:ascii="Times New Roman" w:hAnsi="Times New Roman" w:cs="Times New Roman"/>
          <w:sz w:val="24"/>
          <w:szCs w:val="24"/>
        </w:rPr>
        <w:t>Miejskiej w Gostyniu nr XXVI/348</w:t>
      </w:r>
      <w:r w:rsidR="0021288B">
        <w:rPr>
          <w:rFonts w:ascii="Times New Roman" w:hAnsi="Times New Roman" w:cs="Times New Roman"/>
          <w:sz w:val="24"/>
          <w:szCs w:val="24"/>
        </w:rPr>
        <w:t>/17 z dnia 16 marca 2017 r</w:t>
      </w:r>
      <w:r w:rsidR="006F4E37">
        <w:rPr>
          <w:rFonts w:ascii="Times New Roman" w:hAnsi="Times New Roman" w:cs="Times New Roman"/>
          <w:sz w:val="24"/>
          <w:szCs w:val="24"/>
        </w:rPr>
        <w:t>.</w:t>
      </w:r>
    </w:p>
    <w:p w:rsidR="00305A4E" w:rsidRPr="00C60014" w:rsidRDefault="00305A4E" w:rsidP="00A202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 Gostynia zarządza, co następuje:</w:t>
      </w:r>
    </w:p>
    <w:p w:rsidR="00305A4E" w:rsidRPr="00C60014" w:rsidRDefault="00305A4E" w:rsidP="00046510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 xml:space="preserve">§ 1. Zatwierdza się wykaz nieruchomości przeznaczonej do </w:t>
      </w:r>
      <w:r w:rsidR="00B50FB8">
        <w:rPr>
          <w:szCs w:val="24"/>
        </w:rPr>
        <w:t>najmu</w:t>
      </w:r>
      <w:r w:rsidRPr="00C60014">
        <w:rPr>
          <w:szCs w:val="24"/>
        </w:rPr>
        <w:t xml:space="preserve"> stanowiący załącznik do niniejszego zarządzenia.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2. Wykonanie zarządzenia powierza się Naczelnikowi Wydziału Gospodarki Nieruchomościami.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3. Zarządzenie wchodzi w życie z dniem podpisania.</w:t>
      </w:r>
    </w:p>
    <w:p w:rsidR="00046510" w:rsidRDefault="00046510" w:rsidP="00046510">
      <w:pPr>
        <w:pStyle w:val="Tekstpodstawowy"/>
        <w:rPr>
          <w:szCs w:val="24"/>
        </w:rPr>
      </w:pPr>
    </w:p>
    <w:p w:rsidR="00046510" w:rsidRDefault="00046510" w:rsidP="00046510">
      <w:pPr>
        <w:pStyle w:val="Tekstpodstawowy"/>
        <w:rPr>
          <w:szCs w:val="24"/>
        </w:rPr>
      </w:pPr>
    </w:p>
    <w:p w:rsidR="00046510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046510" w:rsidRPr="00C60014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br w:type="page"/>
      </w:r>
      <w:r w:rsidRPr="00C60014">
        <w:rPr>
          <w:sz w:val="24"/>
          <w:szCs w:val="24"/>
        </w:rPr>
        <w:lastRenderedPageBreak/>
        <w:t>Załącz</w:t>
      </w:r>
      <w:r w:rsidR="008B7FB0">
        <w:rPr>
          <w:sz w:val="24"/>
          <w:szCs w:val="24"/>
        </w:rPr>
        <w:t xml:space="preserve">nik do Zarządzenia nr </w:t>
      </w:r>
      <w:r w:rsidR="000D7CB0">
        <w:rPr>
          <w:sz w:val="24"/>
          <w:szCs w:val="24"/>
        </w:rPr>
        <w:t>520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</w:t>
      </w:r>
      <w:r w:rsidR="00874E71">
        <w:rPr>
          <w:sz w:val="24"/>
          <w:szCs w:val="24"/>
        </w:rPr>
        <w:t xml:space="preserve"> </w:t>
      </w:r>
      <w:r w:rsidR="000D7CB0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WYKAZ</w:t>
      </w:r>
    </w:p>
    <w:p w:rsidR="00305A4E" w:rsidRPr="00C60014" w:rsidRDefault="00305A4E" w:rsidP="00305A4E">
      <w:pPr>
        <w:pStyle w:val="Nagwek3"/>
        <w:tabs>
          <w:tab w:val="left" w:pos="0"/>
        </w:tabs>
        <w:rPr>
          <w:b w:val="0"/>
          <w:szCs w:val="24"/>
        </w:rPr>
      </w:pPr>
      <w:r w:rsidRPr="00C60014">
        <w:rPr>
          <w:b w:val="0"/>
          <w:szCs w:val="24"/>
        </w:rPr>
        <w:t>nieruchomości niezabud</w:t>
      </w:r>
      <w:r w:rsidR="001678AD">
        <w:rPr>
          <w:b w:val="0"/>
          <w:szCs w:val="24"/>
        </w:rPr>
        <w:t xml:space="preserve">owanej położonej w Gostyniu </w:t>
      </w:r>
      <w:r w:rsidR="005E61BB">
        <w:rPr>
          <w:b w:val="0"/>
          <w:szCs w:val="24"/>
        </w:rPr>
        <w:t xml:space="preserve">przy ul. </w:t>
      </w:r>
      <w:r w:rsidR="00B50FB8">
        <w:rPr>
          <w:b w:val="0"/>
          <w:szCs w:val="24"/>
        </w:rPr>
        <w:t>gen. Wł. Sikorskiego</w:t>
      </w:r>
      <w:r w:rsidRPr="00C60014">
        <w:rPr>
          <w:b w:val="0"/>
          <w:szCs w:val="24"/>
        </w:rPr>
        <w:t xml:space="preserve"> przeznaczonej do </w:t>
      </w:r>
      <w:r w:rsidR="00B50FB8">
        <w:rPr>
          <w:b w:val="0"/>
          <w:szCs w:val="24"/>
        </w:rPr>
        <w:t xml:space="preserve">najmy w </w:t>
      </w:r>
      <w:r w:rsidR="00046510">
        <w:rPr>
          <w:b w:val="0"/>
          <w:szCs w:val="24"/>
        </w:rPr>
        <w:t xml:space="preserve"> trybie </w:t>
      </w:r>
      <w:proofErr w:type="spellStart"/>
      <w:r w:rsidR="00046510">
        <w:rPr>
          <w:b w:val="0"/>
          <w:szCs w:val="24"/>
        </w:rPr>
        <w:t>bezprzetargowym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305A4E" w:rsidRPr="00C60014" w:rsidTr="00E1283F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Nieruchomość oznaczona jako dzia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3211/4</w:t>
            </w:r>
            <w:r w:rsidR="008B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37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 powierzchni 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12,40 m</w:t>
            </w:r>
            <w:r w:rsidR="00B50FB8" w:rsidRPr="00B50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, działka nr 3256/2 część o powierzchni 86,60 m</w:t>
            </w:r>
            <w:r w:rsidR="00B50FB8" w:rsidRPr="00B50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położona w Gostyniu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gen Wł. Sikorskiego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, zapisana w księdze wieczystej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br/>
              <w:t>KW PO1Y/</w:t>
            </w:r>
            <w:r w:rsidR="008B12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744/5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4E" w:rsidRPr="00C60014" w:rsidRDefault="00305A4E" w:rsidP="00E1283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wydzierżawienia</w:t>
            </w:r>
          </w:p>
          <w:p w:rsidR="00305A4E" w:rsidRPr="00A97EEA" w:rsidRDefault="00B50FB8" w:rsidP="008B7FB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m</w:t>
            </w:r>
            <w:r w:rsidRPr="00B50FB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05A4E" w:rsidRPr="00C60014" w:rsidTr="00E1283F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B50FB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zlokalizowana jest w Gostyniu 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gen. Wł. Sikorskiego</w:t>
            </w:r>
          </w:p>
        </w:tc>
      </w:tr>
      <w:tr w:rsidR="00305A4E" w:rsidRPr="00C60014" w:rsidTr="00E1283F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B50FB8" w:rsidP="00E1283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>miejscow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zagospodarowania przestrzennego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 studium uwarunkowań i kierunków zagospodarowani przestrzennego nieruchomość przeznaczona jest pod tereny budownictwa mieszkaniowego ekstensywnego.</w:t>
            </w:r>
          </w:p>
          <w:p w:rsidR="00305A4E" w:rsidRPr="00C60014" w:rsidRDefault="00305A4E" w:rsidP="00B50FB8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należy wykorzystywać jako </w:t>
            </w:r>
            <w:r w:rsidR="00B50FB8">
              <w:rPr>
                <w:rFonts w:ascii="Times New Roman" w:hAnsi="Times New Roman" w:cs="Times New Roman"/>
                <w:sz w:val="24"/>
                <w:szCs w:val="24"/>
              </w:rPr>
              <w:t>miejsca postojowe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B50FB8" w:rsidP="00E1283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  <w:r w:rsidR="00305A4E" w:rsidRPr="00C60014">
              <w:rPr>
                <w:b/>
                <w:sz w:val="24"/>
                <w:szCs w:val="24"/>
              </w:rPr>
              <w:t>0 zł / m</w:t>
            </w:r>
            <w:r w:rsidR="00305A4E" w:rsidRPr="00C60014">
              <w:rPr>
                <w:b/>
                <w:sz w:val="24"/>
                <w:szCs w:val="24"/>
                <w:vertAlign w:val="superscript"/>
              </w:rPr>
              <w:t>2</w:t>
            </w:r>
            <w:r w:rsidR="00305A4E" w:rsidRPr="00C60014">
              <w:rPr>
                <w:b/>
                <w:sz w:val="24"/>
                <w:szCs w:val="24"/>
              </w:rPr>
              <w:t xml:space="preserve"> (nie mniej niż 10 zł)</w:t>
            </w:r>
          </w:p>
          <w:p w:rsidR="00305A4E" w:rsidRPr="00C60014" w:rsidRDefault="00B50FB8" w:rsidP="00E1283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ponoszenia obciążeń publiczno-prawnych związanych z przedmiotem dzierżawy, zwłaszcza podatku od nieruchomości (lub podatku rolnego w przypadku zmiany klasyfikacji gruntów) oraz innych obciążeń związanych z jego posiadaniem w tym podatku VAT.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B50FB8" w:rsidP="00B50FB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Czynsz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płatny na podstawie otrzymanych faktur do dnia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każdego miesiąca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</w:t>
            </w:r>
            <w:r w:rsidR="001678AD">
              <w:rPr>
                <w:rFonts w:ascii="Times New Roman" w:hAnsi="Times New Roman" w:cs="Times New Roman"/>
                <w:sz w:val="24"/>
                <w:szCs w:val="24"/>
              </w:rPr>
              <w:t>ała corocznie, począwszy od 2017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r. Przy waloryzacji będzie brany pod uwagę wskaźnik wzrostu cen towarów i usług konsumpcyjnych ogłaszany corocznie przez Prezesa Głównego Urzędu Statystycznego.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>Nieruchomość nie wykazuje żadnych obciążeń.</w:t>
            </w:r>
          </w:p>
        </w:tc>
      </w:tr>
      <w:tr w:rsidR="00305A4E" w:rsidRPr="00C60014" w:rsidTr="00E1283F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B50FB8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najem</w:t>
            </w:r>
            <w:r w:rsidR="00305A4E"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D37">
              <w:rPr>
                <w:rFonts w:ascii="Times New Roman" w:eastAsia="Times New Roman" w:hAnsi="Times New Roman" w:cs="Times New Roman"/>
                <w:sz w:val="24"/>
                <w:szCs w:val="24"/>
              </w:rPr>
              <w:t>na czas nieoznaczony</w:t>
            </w:r>
            <w:r w:rsidR="00305A4E"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5A4E" w:rsidRPr="00C60014" w:rsidRDefault="00305A4E" w:rsidP="00E1283F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Gmina Gostyń zastrzega sobie praw</w:t>
            </w:r>
            <w:r w:rsidR="000D7CB0">
              <w:rPr>
                <w:rFonts w:ascii="Times New Roman" w:hAnsi="Times New Roman" w:cs="Times New Roman"/>
                <w:sz w:val="24"/>
                <w:szCs w:val="24"/>
              </w:rPr>
              <w:t>o rozwiązania umowy dzierżawy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każdym czasie - w przypadku, gdy nieruchomość stanie się niezbędna dla realizacji ustaleń planu zagospo</w:t>
            </w:r>
            <w:r w:rsidR="000D7CB0">
              <w:rPr>
                <w:rFonts w:ascii="Times New Roman" w:hAnsi="Times New Roman" w:cs="Times New Roman"/>
                <w:sz w:val="24"/>
                <w:szCs w:val="24"/>
              </w:rPr>
              <w:t>darowania przestrzennego oraz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związku z koniecznością realizacji zadań własnych gminy.</w:t>
            </w:r>
          </w:p>
        </w:tc>
      </w:tr>
    </w:tbl>
    <w:p w:rsidR="00305A4E" w:rsidRPr="00C60014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Wywieszono dnia .....................</w:t>
      </w:r>
      <w:r w:rsidR="008B7FB0">
        <w:rPr>
          <w:sz w:val="24"/>
          <w:szCs w:val="24"/>
        </w:rPr>
        <w:t>.. 2017</w:t>
      </w:r>
      <w:r w:rsidR="001678AD">
        <w:rPr>
          <w:sz w:val="24"/>
          <w:szCs w:val="24"/>
        </w:rPr>
        <w:t xml:space="preserve"> </w:t>
      </w:r>
      <w:r w:rsidR="00046510">
        <w:rPr>
          <w:sz w:val="24"/>
          <w:szCs w:val="24"/>
        </w:rPr>
        <w:t>r.</w:t>
      </w:r>
    </w:p>
    <w:p w:rsidR="00305A4E" w:rsidRPr="00C60014" w:rsidRDefault="00305A4E" w:rsidP="00305A4E">
      <w:pPr>
        <w:jc w:val="both"/>
        <w:rPr>
          <w:sz w:val="8"/>
          <w:szCs w:val="8"/>
        </w:rPr>
      </w:pPr>
    </w:p>
    <w:p w:rsidR="00305A4E" w:rsidRPr="00C60014" w:rsidRDefault="00305A4E" w:rsidP="00305A4E">
      <w:pPr>
        <w:jc w:val="both"/>
        <w:rPr>
          <w:sz w:val="24"/>
          <w:szCs w:val="24"/>
        </w:rPr>
      </w:pPr>
    </w:p>
    <w:p w:rsidR="00046510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Zdjęto dnia .......</w:t>
      </w:r>
      <w:r w:rsidR="008B7FB0">
        <w:rPr>
          <w:sz w:val="24"/>
          <w:szCs w:val="24"/>
        </w:rPr>
        <w:t>........................... 2017</w:t>
      </w:r>
      <w:r w:rsidRPr="00C60014">
        <w:rPr>
          <w:sz w:val="24"/>
          <w:szCs w:val="24"/>
        </w:rPr>
        <w:t xml:space="preserve"> r.</w:t>
      </w:r>
    </w:p>
    <w:p w:rsidR="00046510" w:rsidRDefault="00046510" w:rsidP="00305A4E">
      <w:pPr>
        <w:jc w:val="both"/>
        <w:rPr>
          <w:sz w:val="24"/>
          <w:szCs w:val="24"/>
        </w:rPr>
      </w:pPr>
    </w:p>
    <w:p w:rsidR="00046510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046510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lastRenderedPageBreak/>
        <w:t>Uzasadnienie</w:t>
      </w:r>
    </w:p>
    <w:p w:rsidR="00305A4E" w:rsidRPr="00C60014" w:rsidRDefault="000D7C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B7FB0">
        <w:rPr>
          <w:sz w:val="24"/>
          <w:szCs w:val="24"/>
        </w:rPr>
        <w:t xml:space="preserve">o Zarządzenia nr </w:t>
      </w:r>
      <w:r>
        <w:rPr>
          <w:sz w:val="24"/>
          <w:szCs w:val="24"/>
        </w:rPr>
        <w:t>520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D7CB0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</w:p>
    <w:p w:rsidR="00B50FB8" w:rsidRPr="00B50FB8" w:rsidRDefault="00B50FB8" w:rsidP="00B50FB8">
      <w:pPr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B50FB8">
        <w:rPr>
          <w:rFonts w:cs="Arial"/>
          <w:sz w:val="24"/>
          <w:szCs w:val="24"/>
        </w:rPr>
        <w:t>Nieruchomość oznaczona jako działki nr 3211/4 część o powierzchni 12,40 m</w:t>
      </w:r>
      <w:r w:rsidRPr="00B50FB8">
        <w:rPr>
          <w:rFonts w:cs="Arial"/>
          <w:sz w:val="24"/>
          <w:szCs w:val="24"/>
          <w:vertAlign w:val="superscript"/>
        </w:rPr>
        <w:t>2</w:t>
      </w:r>
      <w:r w:rsidRPr="00B50FB8">
        <w:rPr>
          <w:rFonts w:cs="Arial"/>
          <w:sz w:val="24"/>
          <w:szCs w:val="24"/>
        </w:rPr>
        <w:t>, nr 3256/2 część o powierzchni 86,60 m</w:t>
      </w:r>
      <w:r w:rsidRPr="00B50FB8">
        <w:rPr>
          <w:rFonts w:cs="Arial"/>
          <w:sz w:val="24"/>
          <w:szCs w:val="24"/>
          <w:vertAlign w:val="superscript"/>
        </w:rPr>
        <w:t>2</w:t>
      </w:r>
      <w:r w:rsidRPr="00B50FB8">
        <w:rPr>
          <w:rFonts w:cs="Arial"/>
          <w:sz w:val="24"/>
          <w:szCs w:val="24"/>
        </w:rPr>
        <w:t>, położona w Gostyniu przy ul. gen. Wł. Sikorskiego, była przedmiotem umów najmu zawartych na okres 3 lat – miejsca postojowe.</w:t>
      </w:r>
    </w:p>
    <w:p w:rsidR="00B50FB8" w:rsidRPr="00B50FB8" w:rsidRDefault="00B50FB8" w:rsidP="00B50FB8">
      <w:pPr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B50FB8">
        <w:rPr>
          <w:rFonts w:cs="Arial"/>
          <w:sz w:val="24"/>
          <w:szCs w:val="24"/>
        </w:rPr>
        <w:t>Dotychczasowi dzierżawcy złożyli wnioski o p</w:t>
      </w:r>
      <w:r w:rsidR="000D7CB0">
        <w:rPr>
          <w:rFonts w:cs="Arial"/>
          <w:sz w:val="24"/>
          <w:szCs w:val="24"/>
        </w:rPr>
        <w:t>onowne wynajęcie wymienionego w </w:t>
      </w:r>
      <w:r w:rsidRPr="00B50FB8">
        <w:rPr>
          <w:rFonts w:cs="Arial"/>
          <w:sz w:val="24"/>
          <w:szCs w:val="24"/>
        </w:rPr>
        <w:t>uchwale gruntu. Dla przedmiotowej nieruchomości nie ma obowiązującego</w:t>
      </w:r>
      <w:r w:rsidRPr="00B50FB8">
        <w:rPr>
          <w:sz w:val="24"/>
          <w:szCs w:val="24"/>
        </w:rPr>
        <w:t xml:space="preserve"> miejscowego planu zagospodarowania przestrzennego. W studium uwarunkowań i kierunków zagospodarowania przestrzennego miasta i gminy Gostyń teren przeznaczony jest pod tereny budownictwa mieszkaniowego ekstensywnego.</w:t>
      </w:r>
    </w:p>
    <w:p w:rsidR="00355B9B" w:rsidRDefault="00305A4E" w:rsidP="000D7CB0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C60014">
        <w:rPr>
          <w:szCs w:val="24"/>
          <w:lang w:eastAsia="ar-SA"/>
        </w:rPr>
        <w:tab/>
        <w:t>Mając na uwadze powyższe, pod</w:t>
      </w:r>
      <w:r w:rsidR="00511F02" w:rsidRPr="00C60014">
        <w:rPr>
          <w:szCs w:val="24"/>
          <w:lang w:eastAsia="ar-SA"/>
        </w:rPr>
        <w:t>pisanie</w:t>
      </w:r>
      <w:r w:rsidRPr="00C60014">
        <w:rPr>
          <w:szCs w:val="24"/>
          <w:lang w:eastAsia="ar-SA"/>
        </w:rPr>
        <w:t xml:space="preserve"> niniejszego zarządzenia jest uzasad</w:t>
      </w:r>
      <w:r w:rsidR="00046510">
        <w:rPr>
          <w:szCs w:val="24"/>
          <w:lang w:eastAsia="ar-SA"/>
        </w:rPr>
        <w:t>nione.</w:t>
      </w:r>
    </w:p>
    <w:p w:rsidR="00046510" w:rsidRDefault="00046510" w:rsidP="000D7CB0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046510" w:rsidRDefault="00046510" w:rsidP="000D7CB0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046510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046510" w:rsidRPr="000D7CB0" w:rsidRDefault="00046510" w:rsidP="00046510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046510" w:rsidRPr="000D7CB0" w:rsidSect="0084334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05A4E"/>
    <w:rsid w:val="00046510"/>
    <w:rsid w:val="000D7CB0"/>
    <w:rsid w:val="001678AD"/>
    <w:rsid w:val="0017519B"/>
    <w:rsid w:val="0021288B"/>
    <w:rsid w:val="002906B8"/>
    <w:rsid w:val="002A4232"/>
    <w:rsid w:val="00305A4E"/>
    <w:rsid w:val="00354E59"/>
    <w:rsid w:val="00355B9B"/>
    <w:rsid w:val="00397F92"/>
    <w:rsid w:val="003C5F4D"/>
    <w:rsid w:val="00412A32"/>
    <w:rsid w:val="00444D37"/>
    <w:rsid w:val="00511F02"/>
    <w:rsid w:val="005477CB"/>
    <w:rsid w:val="0056329F"/>
    <w:rsid w:val="005C16CA"/>
    <w:rsid w:val="005E15DB"/>
    <w:rsid w:val="005E61BB"/>
    <w:rsid w:val="006A3E88"/>
    <w:rsid w:val="006F4E37"/>
    <w:rsid w:val="00707E1A"/>
    <w:rsid w:val="00754737"/>
    <w:rsid w:val="0084334C"/>
    <w:rsid w:val="00874E71"/>
    <w:rsid w:val="008B1231"/>
    <w:rsid w:val="008B7FB0"/>
    <w:rsid w:val="0093505A"/>
    <w:rsid w:val="00944E0A"/>
    <w:rsid w:val="009515B3"/>
    <w:rsid w:val="00A20204"/>
    <w:rsid w:val="00A97EEA"/>
    <w:rsid w:val="00B50FB8"/>
    <w:rsid w:val="00C5311F"/>
    <w:rsid w:val="00C60014"/>
    <w:rsid w:val="00C941A5"/>
    <w:rsid w:val="00CA5867"/>
    <w:rsid w:val="00D036F9"/>
    <w:rsid w:val="00D43882"/>
    <w:rsid w:val="00D92E01"/>
    <w:rsid w:val="00E0236C"/>
    <w:rsid w:val="00E1283F"/>
    <w:rsid w:val="00E415F9"/>
    <w:rsid w:val="00E423EB"/>
    <w:rsid w:val="00EE2742"/>
    <w:rsid w:val="00F2710E"/>
    <w:rsid w:val="00FC03F2"/>
    <w:rsid w:val="00F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4E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305A4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5A4E"/>
    <w:rPr>
      <w:rFonts w:eastAsia="Times New Roman"/>
      <w:b/>
      <w:szCs w:val="20"/>
    </w:rPr>
  </w:style>
  <w:style w:type="paragraph" w:styleId="Tekstpodstawowy">
    <w:name w:val="Body Text"/>
    <w:basedOn w:val="Normalny"/>
    <w:link w:val="TekstpodstawowyZnak"/>
    <w:rsid w:val="00305A4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A4E"/>
    <w:rPr>
      <w:rFonts w:eastAsia="Times New Roman"/>
      <w:szCs w:val="20"/>
    </w:rPr>
  </w:style>
  <w:style w:type="character" w:styleId="Pogrubienie">
    <w:name w:val="Strong"/>
    <w:qFormat/>
    <w:rsid w:val="00305A4E"/>
    <w:rPr>
      <w:b/>
      <w:bCs/>
    </w:rPr>
  </w:style>
  <w:style w:type="paragraph" w:styleId="Bezodstpw">
    <w:name w:val="No Spacing"/>
    <w:uiPriority w:val="1"/>
    <w:qFormat/>
    <w:rsid w:val="00305A4E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kkarolczak</cp:lastModifiedBy>
  <cp:revision>7</cp:revision>
  <cp:lastPrinted>2016-03-04T07:31:00Z</cp:lastPrinted>
  <dcterms:created xsi:type="dcterms:W3CDTF">2017-03-29T06:53:00Z</dcterms:created>
  <dcterms:modified xsi:type="dcterms:W3CDTF">2017-03-31T11:07:00Z</dcterms:modified>
</cp:coreProperties>
</file>