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DA" w:rsidRDefault="00017DDA" w:rsidP="00017DDA">
      <w:pPr>
        <w:spacing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ogłoszenia konkursu na realizację</w:t>
      </w:r>
    </w:p>
    <w:p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programu zdrowotnego przygotowującego</w:t>
      </w:r>
    </w:p>
    <w:p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ciężarną i ojca dziecka do aktywnego porodu</w:t>
      </w:r>
    </w:p>
    <w:p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„Gostyńska Akademia Przyszłych Rodziców – </w:t>
      </w:r>
    </w:p>
    <w:p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 szkole rodzenia”</w:t>
      </w:r>
    </w:p>
    <w:p w:rsidR="00017DDA" w:rsidRDefault="00017DDA" w:rsidP="00017DDA">
      <w:pPr>
        <w:jc w:val="both"/>
        <w:rPr>
          <w:rFonts w:ascii="Times New Roman" w:hAnsi="Times New Roman"/>
          <w:sz w:val="24"/>
          <w:szCs w:val="24"/>
        </w:rPr>
      </w:pPr>
    </w:p>
    <w:p w:rsidR="00017DDA" w:rsidRDefault="00017DDA" w:rsidP="00017DD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017DDA" w:rsidRDefault="00017DDA" w:rsidP="00017DDA">
      <w:pPr>
        <w:spacing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oferenta)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 i data)</w:t>
      </w:r>
    </w:p>
    <w:p w:rsidR="00017DDA" w:rsidRDefault="00017DDA" w:rsidP="00017DD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017DDA" w:rsidRDefault="00017DDA" w:rsidP="00017DD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017DDA" w:rsidRDefault="00017DDA" w:rsidP="00017DDA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:rsidR="00017DDA" w:rsidRDefault="00017DDA" w:rsidP="00017DDA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2</w:t>
      </w:r>
    </w:p>
    <w:p w:rsidR="00017DDA" w:rsidRDefault="00017DDA" w:rsidP="00017DDA">
      <w:pPr>
        <w:spacing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63-800 Gostyń</w:t>
      </w:r>
    </w:p>
    <w:p w:rsidR="00017DDA" w:rsidRDefault="00017DDA" w:rsidP="00017DD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17DDA" w:rsidRDefault="00017DDA" w:rsidP="00017DD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konkurs ofert dotyczący realizacji w 2017 roku programu zdrowotnego przygotowującego ciężarną i ojca dziecka do aktywnego porodu „Gostyńska Akademia Przyszłych Rodziców – zajęcia w szkole rodzenia” przedstawiamy ofertę:</w:t>
      </w:r>
    </w:p>
    <w:p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 oferencie:</w:t>
      </w:r>
    </w:p>
    <w:p w:rsidR="00017DDA" w:rsidRDefault="00017DDA" w:rsidP="00017DD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zakładu;</w:t>
      </w:r>
    </w:p>
    <w:p w:rsidR="00017DDA" w:rsidRDefault="00017DDA" w:rsidP="00017DD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REGON;</w:t>
      </w:r>
    </w:p>
    <w:p w:rsidR="00017DDA" w:rsidRDefault="00017DDA" w:rsidP="00017DD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wpisu do rejestru podmiotów leczniczych.</w:t>
      </w:r>
    </w:p>
    <w:p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treścią ogłoszenia i nie wnosimy do niego zastrzeżeń oraz przyjmujemy warunki w nim zawarte.</w:t>
      </w:r>
    </w:p>
    <w:p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Oferowana cena kosztów objęcia Programem jednej osoby …… zł brutto (słownie:………). Koszt całkowity wykonania zadania wynosi ………………………  zł brutto (słownie: ………………………………………).</w:t>
      </w:r>
    </w:p>
    <w:p w:rsidR="00017DDA" w:rsidRDefault="00017DDA" w:rsidP="00017DD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następującą kadrę do realizacji zadania (podać liczbę i kwalifikacje zawodowe osób udzielających świadczeń): ...…………………………………………………………………………………………</w:t>
      </w:r>
    </w:p>
    <w:p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następujące warunki lokalowe do realizacji zadania (wskazać jakie) i spełniają wymogi rozporządzenia Ministra Infrastruktury z dnia 12 kwietnia 2002 r. w sprawie warunków technicznych jakim powinny odpowiadać budynki i ich usytuowanie (tekst jednolity Dz. U. z 2015 r., poz. 1422), w części dotyczącej sal seminaryjnych i sal ćwiczeń fizjoterapeutycznych …………………………………………………………………………………………. .</w:t>
      </w:r>
    </w:p>
    <w:p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doświadczenie w zakresie prowadzenia szkoły rodzenia:</w:t>
      </w:r>
    </w:p>
    <w:p w:rsidR="00017DDA" w:rsidRDefault="00017DDA" w:rsidP="00017DD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oferty stanowią następujące dokumenty:</w:t>
      </w:r>
    </w:p>
    <w:p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odpis z właściwego rejestru podmiotów leczniczych;</w:t>
      </w:r>
    </w:p>
    <w:p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działań realizowanych w ramach Programu (harmonogram);</w:t>
      </w:r>
    </w:p>
    <w:p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kwalifikacje kadry realizującej zadanie;</w:t>
      </w:r>
    </w:p>
    <w:p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prawo do lokalu, w którym będą się odbywać zajęcia teoretyczne i praktyczne.</w:t>
      </w:r>
    </w:p>
    <w:p w:rsidR="00017DDA" w:rsidRDefault="00017DDA" w:rsidP="00017DDA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17DDA" w:rsidRDefault="00017DDA" w:rsidP="00017DDA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17DDA" w:rsidRDefault="00017DDA" w:rsidP="00017DDA">
      <w:pPr>
        <w:spacing w:line="360" w:lineRule="auto"/>
        <w:ind w:left="355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017DDA" w:rsidRDefault="00017DDA" w:rsidP="00017DDA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:rsidR="00E943C0" w:rsidRPr="004817C7" w:rsidRDefault="00E943C0" w:rsidP="00335ED5">
      <w:pPr>
        <w:spacing w:after="0" w:line="360" w:lineRule="auto"/>
        <w:ind w:left="4247"/>
        <w:jc w:val="center"/>
        <w:rPr>
          <w:rFonts w:ascii="Times New Roman" w:hAnsi="Times New Roman"/>
          <w:sz w:val="24"/>
        </w:rPr>
      </w:pPr>
      <w:r w:rsidRPr="004817C7">
        <w:rPr>
          <w:rFonts w:ascii="Times New Roman" w:hAnsi="Times New Roman"/>
          <w:sz w:val="24"/>
        </w:rPr>
        <w:t>Burmistrz</w:t>
      </w:r>
    </w:p>
    <w:p w:rsidR="00002F02" w:rsidRPr="00E943C0" w:rsidRDefault="00E943C0" w:rsidP="00E943C0">
      <w:pPr>
        <w:spacing w:line="360" w:lineRule="auto"/>
        <w:ind w:left="4248"/>
        <w:jc w:val="center"/>
        <w:rPr>
          <w:rFonts w:ascii="Times New Roman" w:hAnsi="Times New Roman"/>
          <w:sz w:val="24"/>
        </w:rPr>
      </w:pPr>
      <w:r w:rsidRPr="004817C7">
        <w:rPr>
          <w:rFonts w:ascii="Times New Roman" w:hAnsi="Times New Roman"/>
          <w:sz w:val="24"/>
        </w:rPr>
        <w:t>/-/ mgr inż. Jerzy Kulak</w:t>
      </w:r>
    </w:p>
    <w:sectPr w:rsidR="00002F02" w:rsidRPr="00E943C0" w:rsidSect="0000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A40EC"/>
    <w:multiLevelType w:val="hybridMultilevel"/>
    <w:tmpl w:val="0CB863F0"/>
    <w:lvl w:ilvl="0" w:tplc="590A64C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7DDA"/>
    <w:rsid w:val="00002F02"/>
    <w:rsid w:val="00017DDA"/>
    <w:rsid w:val="00192CD7"/>
    <w:rsid w:val="00335ED5"/>
    <w:rsid w:val="00826768"/>
    <w:rsid w:val="00E9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D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kczajczynska</cp:lastModifiedBy>
  <cp:revision>4</cp:revision>
  <dcterms:created xsi:type="dcterms:W3CDTF">2017-01-04T09:26:00Z</dcterms:created>
  <dcterms:modified xsi:type="dcterms:W3CDTF">2017-01-11T12:56:00Z</dcterms:modified>
</cp:coreProperties>
</file>