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7B41D5">
        <w:rPr>
          <w:rFonts w:cs="Times New Roman"/>
          <w:szCs w:val="24"/>
        </w:rPr>
        <w:t>XV</w:t>
      </w:r>
      <w:r w:rsidR="00063D3A">
        <w:rPr>
          <w:rFonts w:cs="Times New Roman"/>
          <w:szCs w:val="24"/>
        </w:rPr>
        <w:t>/</w:t>
      </w:r>
      <w:r w:rsidR="007B41D5">
        <w:rPr>
          <w:rFonts w:cs="Times New Roman"/>
          <w:szCs w:val="24"/>
        </w:rPr>
        <w:t>196</w:t>
      </w:r>
      <w:r w:rsidRPr="00791F11">
        <w:rPr>
          <w:rFonts w:cs="Times New Roman"/>
          <w:szCs w:val="24"/>
        </w:rPr>
        <w:t>/1</w:t>
      </w:r>
      <w:r w:rsidR="008769CC">
        <w:rPr>
          <w:rFonts w:cs="Times New Roman"/>
          <w:szCs w:val="24"/>
        </w:rPr>
        <w:t>6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7B41D5">
        <w:rPr>
          <w:rFonts w:cs="Times New Roman"/>
          <w:szCs w:val="24"/>
        </w:rPr>
        <w:t xml:space="preserve">10 marca </w:t>
      </w:r>
      <w:r w:rsidRPr="00791F11">
        <w:rPr>
          <w:rFonts w:cs="Times New Roman"/>
          <w:szCs w:val="24"/>
        </w:rPr>
        <w:t>201</w:t>
      </w:r>
      <w:r w:rsidR="008769CC">
        <w:rPr>
          <w:rFonts w:cs="Times New Roman"/>
          <w:szCs w:val="24"/>
        </w:rPr>
        <w:t>6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sprawie: </w:t>
      </w:r>
      <w:r w:rsidR="008769CC">
        <w:t>wyrażenia zgody na zbycie prawa własności w trybie przetargowym do nieruchomości niezabudowanej położonej w Bogusławkach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5755EA">
      <w:pPr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>Na podstawie art. 18 ust. 2 pkt 9 lit. a ustawy z dnia 8 marca 1990 r.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jednolity: </w:t>
      </w:r>
      <w:r w:rsidR="00063D3A" w:rsidRPr="00AD57CD">
        <w:t>Dz. U. z 2015 r., poz. 1515</w:t>
      </w:r>
      <w:r w:rsidR="005476F2">
        <w:t xml:space="preserve"> ze zm.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21 sierpnia 1997 r. o gospodarce nieruchomościami </w:t>
      </w:r>
      <w:r w:rsidR="005755EA">
        <w:rPr>
          <w:rFonts w:eastAsia="Arial Unicode MS" w:cs="Tahoma"/>
          <w:szCs w:val="24"/>
        </w:rPr>
        <w:t>(</w:t>
      </w:r>
      <w:r w:rsidR="005755EA">
        <w:t xml:space="preserve">tekst jednolity Dz. U. z 2015 r., poz. 1774 </w:t>
      </w:r>
      <w:r w:rsidR="005755EA" w:rsidRPr="00311337">
        <w:t>ze zm.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>zabudowanej, oznaczonej 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nr </w:t>
      </w:r>
      <w:r w:rsidR="005714C8">
        <w:rPr>
          <w:szCs w:val="24"/>
        </w:rPr>
        <w:t>57/15</w:t>
      </w:r>
      <w:r w:rsidR="008769CC">
        <w:rPr>
          <w:szCs w:val="24"/>
        </w:rPr>
        <w:t xml:space="preserve"> o powierzchni 0,</w:t>
      </w:r>
      <w:r w:rsidR="00190C3C">
        <w:rPr>
          <w:szCs w:val="24"/>
        </w:rPr>
        <w:t>145</w:t>
      </w:r>
      <w:r w:rsidR="005714C8">
        <w:rPr>
          <w:szCs w:val="24"/>
        </w:rPr>
        <w:t>0</w:t>
      </w:r>
      <w:r w:rsidR="008769CC" w:rsidRPr="008769CC">
        <w:rPr>
          <w:szCs w:val="24"/>
        </w:rPr>
        <w:t xml:space="preserve"> ha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 zapisanej w KW nr PO1Y/00022466/4</w:t>
      </w:r>
      <w:r w:rsidR="008769CC" w:rsidRPr="009C1678">
        <w:rPr>
          <w:szCs w:val="24"/>
        </w:rPr>
        <w:t xml:space="preserve">, położonej </w:t>
      </w:r>
      <w:r w:rsidR="008E4E20">
        <w:rPr>
          <w:szCs w:val="24"/>
        </w:rPr>
        <w:t xml:space="preserve">w </w:t>
      </w:r>
      <w:r w:rsidR="008769CC">
        <w:rPr>
          <w:szCs w:val="24"/>
        </w:rPr>
        <w:t>Bogusławkach</w:t>
      </w:r>
      <w:r w:rsidR="008769CC" w:rsidRPr="009C1678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Default="00791F11" w:rsidP="002B0B40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05564" w:rsidRDefault="00805564" w:rsidP="00805564">
      <w:pPr>
        <w:shd w:val="clear" w:color="auto" w:fill="FFFFFF"/>
        <w:suppressAutoHyphens/>
        <w:ind w:left="540" w:hanging="540"/>
        <w:jc w:val="both"/>
      </w:pPr>
    </w:p>
    <w:p w:rsidR="007B41D5" w:rsidRDefault="007B41D5" w:rsidP="00805564">
      <w:pPr>
        <w:shd w:val="clear" w:color="auto" w:fill="FFFFFF"/>
        <w:suppressAutoHyphens/>
        <w:ind w:left="540" w:hanging="540"/>
        <w:jc w:val="both"/>
      </w:pPr>
    </w:p>
    <w:p w:rsidR="00E5527F" w:rsidRDefault="00E5527F" w:rsidP="00E5527F">
      <w:pPr>
        <w:ind w:left="5664" w:firstLine="709"/>
        <w:jc w:val="both"/>
        <w:rPr>
          <w:szCs w:val="24"/>
        </w:rPr>
      </w:pPr>
      <w:r>
        <w:rPr>
          <w:szCs w:val="24"/>
        </w:rPr>
        <w:t>Przewodniczący Rady</w:t>
      </w:r>
    </w:p>
    <w:p w:rsidR="00E5527F" w:rsidRDefault="00E5527F" w:rsidP="00E5527F">
      <w:pPr>
        <w:ind w:left="5664" w:firstLine="709"/>
        <w:jc w:val="both"/>
        <w:rPr>
          <w:szCs w:val="24"/>
        </w:rPr>
      </w:pPr>
      <w:r>
        <w:rPr>
          <w:szCs w:val="24"/>
        </w:rPr>
        <w:t>/-/ Grzegorz Skorupski</w:t>
      </w:r>
    </w:p>
    <w:p w:rsidR="007B41D5" w:rsidRDefault="007B41D5" w:rsidP="00805564">
      <w:pPr>
        <w:shd w:val="clear" w:color="auto" w:fill="FFFFFF"/>
        <w:suppressAutoHyphens/>
        <w:ind w:left="540" w:hanging="540"/>
        <w:jc w:val="both"/>
      </w:pPr>
    </w:p>
    <w:p w:rsidR="007B41D5" w:rsidRDefault="007B41D5" w:rsidP="00805564">
      <w:pPr>
        <w:shd w:val="clear" w:color="auto" w:fill="FFFFFF"/>
        <w:suppressAutoHyphens/>
        <w:ind w:left="540" w:hanging="540"/>
        <w:jc w:val="both"/>
      </w:pPr>
    </w:p>
    <w:p w:rsidR="007B41D5" w:rsidRDefault="007B41D5" w:rsidP="00805564">
      <w:pPr>
        <w:shd w:val="clear" w:color="auto" w:fill="FFFFFF"/>
        <w:suppressAutoHyphens/>
        <w:ind w:left="540" w:hanging="540"/>
        <w:jc w:val="both"/>
      </w:pPr>
    </w:p>
    <w:p w:rsidR="007B41D5" w:rsidRDefault="007B41D5" w:rsidP="00805564">
      <w:pPr>
        <w:shd w:val="clear" w:color="auto" w:fill="FFFFFF"/>
        <w:suppressAutoHyphens/>
        <w:ind w:left="540" w:hanging="540"/>
        <w:jc w:val="both"/>
      </w:pPr>
    </w:p>
    <w:p w:rsidR="00805564" w:rsidRDefault="00805564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7B41D5">
        <w:rPr>
          <w:rFonts w:cs="Times New Roman"/>
          <w:szCs w:val="24"/>
        </w:rPr>
        <w:t>XV</w:t>
      </w:r>
      <w:r>
        <w:rPr>
          <w:rFonts w:cs="Times New Roman"/>
          <w:szCs w:val="24"/>
        </w:rPr>
        <w:t>/</w:t>
      </w:r>
      <w:r w:rsidR="007B41D5">
        <w:rPr>
          <w:rFonts w:cs="Times New Roman"/>
          <w:szCs w:val="24"/>
        </w:rPr>
        <w:t>196</w:t>
      </w:r>
      <w:r>
        <w:rPr>
          <w:rFonts w:cs="Times New Roman"/>
          <w:szCs w:val="24"/>
        </w:rPr>
        <w:t>/1</w:t>
      </w:r>
      <w:r w:rsidR="008769CC">
        <w:rPr>
          <w:rFonts w:cs="Times New Roman"/>
          <w:szCs w:val="24"/>
        </w:rPr>
        <w:t>6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7B41D5">
        <w:rPr>
          <w:rFonts w:cs="Times New Roman"/>
          <w:szCs w:val="24"/>
        </w:rPr>
        <w:t xml:space="preserve">10 marca </w:t>
      </w:r>
      <w:r w:rsidRPr="00791F11">
        <w:rPr>
          <w:rFonts w:cs="Times New Roman"/>
          <w:szCs w:val="24"/>
        </w:rPr>
        <w:t>201</w:t>
      </w:r>
      <w:r w:rsidR="008769CC">
        <w:rPr>
          <w:rFonts w:cs="Times New Roman"/>
          <w:szCs w:val="24"/>
        </w:rPr>
        <w:t>6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E123A" w:rsidRDefault="00791F11" w:rsidP="006E123A">
      <w:pPr>
        <w:jc w:val="center"/>
      </w:pPr>
      <w:r w:rsidRPr="00791F11">
        <w:rPr>
          <w:rFonts w:cs="Times New Roman"/>
          <w:szCs w:val="24"/>
        </w:rPr>
        <w:t xml:space="preserve">w sprawie: </w:t>
      </w:r>
      <w:r w:rsidR="006E123A">
        <w:t>wyrażenia zgody na zbycie prawa własności w trybie przetargowym do nieruchomości niezabudowanej położonej w Bogusławkach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DE259F">
        <w:rPr>
          <w:rFonts w:cs="Times New Roman"/>
          <w:szCs w:val="24"/>
        </w:rPr>
        <w:t xml:space="preserve">zbycie 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>, oznaczonej jako 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5714C8">
        <w:rPr>
          <w:rFonts w:cs="Times New Roman"/>
          <w:szCs w:val="24"/>
        </w:rPr>
        <w:t>57/15</w:t>
      </w:r>
      <w:r w:rsidRPr="00791F11">
        <w:rPr>
          <w:rFonts w:cs="Times New Roman"/>
          <w:szCs w:val="24"/>
        </w:rPr>
        <w:t xml:space="preserve"> o powierzchni </w:t>
      </w:r>
      <w:r w:rsidR="005714C8">
        <w:rPr>
          <w:rFonts w:cs="Times New Roman"/>
          <w:szCs w:val="24"/>
        </w:rPr>
        <w:t>0,1450</w:t>
      </w:r>
      <w:r w:rsidRPr="00791F11">
        <w:rPr>
          <w:rFonts w:cs="Times New Roman"/>
          <w:szCs w:val="24"/>
        </w:rPr>
        <w:t xml:space="preserve"> ha,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zapisanej w księdze wieczystej 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8769CC">
        <w:rPr>
          <w:rFonts w:cs="Times New Roman"/>
          <w:szCs w:val="24"/>
        </w:rPr>
        <w:t>22466/4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8769CC">
        <w:rPr>
          <w:rFonts w:cs="Times New Roman"/>
          <w:szCs w:val="24"/>
        </w:rPr>
        <w:t>Bogusławkach</w:t>
      </w:r>
      <w:r w:rsidRPr="00791F11">
        <w:rPr>
          <w:rFonts w:cs="Times New Roman"/>
          <w:szCs w:val="24"/>
        </w:rPr>
        <w:t xml:space="preserve">. </w:t>
      </w:r>
      <w:r w:rsidR="00063D3A">
        <w:rPr>
          <w:rFonts w:cs="Times New Roman"/>
          <w:szCs w:val="24"/>
        </w:rPr>
        <w:t xml:space="preserve">W miejscowym planie zagospodarowania przestrzennego nieruchomość przeznaczona jest pod tereny </w:t>
      </w:r>
      <w:r w:rsidR="008769CC">
        <w:rPr>
          <w:rFonts w:cs="Times New Roman"/>
          <w:szCs w:val="24"/>
        </w:rPr>
        <w:t>zabudowy mieszkaniowo</w:t>
      </w:r>
      <w:r w:rsidR="008E4E20">
        <w:rPr>
          <w:rFonts w:cs="Times New Roman"/>
          <w:szCs w:val="24"/>
        </w:rPr>
        <w:t xml:space="preserve"> -</w:t>
      </w:r>
      <w:r w:rsidR="008769CC">
        <w:rPr>
          <w:rFonts w:cs="Times New Roman"/>
          <w:szCs w:val="24"/>
        </w:rPr>
        <w:t xml:space="preserve"> usługowej</w:t>
      </w:r>
      <w:r w:rsidR="00063D3A">
        <w:rPr>
          <w:rFonts w:cs="Times New Roman"/>
          <w:szCs w:val="24"/>
        </w:rPr>
        <w:t>.</w:t>
      </w:r>
    </w:p>
    <w:p w:rsidR="00791F11" w:rsidRPr="00791F11" w:rsidRDefault="00791F11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Lokalizacja </w:t>
      </w:r>
      <w:r w:rsidR="008769CC">
        <w:rPr>
          <w:rFonts w:cs="Times New Roman"/>
          <w:szCs w:val="24"/>
        </w:rPr>
        <w:t>nieruchomości</w:t>
      </w:r>
      <w:r w:rsidR="00805564">
        <w:rPr>
          <w:rFonts w:cs="Times New Roman"/>
          <w:szCs w:val="24"/>
        </w:rPr>
        <w:t>,</w:t>
      </w:r>
      <w:r w:rsidRPr="00791F11">
        <w:rPr>
          <w:rFonts w:cs="Times New Roman"/>
          <w:szCs w:val="24"/>
        </w:rPr>
        <w:t xml:space="preserve"> dostęp do drogi publicznej powodują, iż </w:t>
      </w:r>
      <w:r w:rsidR="00063D3A">
        <w:rPr>
          <w:rFonts w:cs="Times New Roman"/>
          <w:szCs w:val="24"/>
        </w:rPr>
        <w:t>jej sprzedaż</w:t>
      </w:r>
      <w:r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E5527F" w:rsidRDefault="00E5527F" w:rsidP="005B0AC8">
      <w:pPr>
        <w:ind w:firstLine="708"/>
        <w:jc w:val="both"/>
        <w:rPr>
          <w:rFonts w:cs="Times New Roman"/>
          <w:szCs w:val="24"/>
        </w:rPr>
      </w:pPr>
    </w:p>
    <w:p w:rsidR="00E5527F" w:rsidRDefault="00E5527F" w:rsidP="005B0AC8">
      <w:pPr>
        <w:ind w:firstLine="708"/>
        <w:jc w:val="both"/>
        <w:rPr>
          <w:rFonts w:cs="Times New Roman"/>
          <w:szCs w:val="24"/>
        </w:rPr>
      </w:pPr>
    </w:p>
    <w:p w:rsidR="00E5527F" w:rsidRDefault="00E5527F" w:rsidP="005B0AC8">
      <w:pPr>
        <w:ind w:firstLine="708"/>
        <w:jc w:val="both"/>
        <w:rPr>
          <w:rFonts w:cs="Times New Roman"/>
          <w:szCs w:val="24"/>
        </w:rPr>
      </w:pPr>
    </w:p>
    <w:p w:rsidR="00E5527F" w:rsidRDefault="00E5527F" w:rsidP="00E5527F">
      <w:pPr>
        <w:ind w:left="5664" w:firstLine="709"/>
        <w:jc w:val="both"/>
        <w:rPr>
          <w:szCs w:val="24"/>
        </w:rPr>
      </w:pPr>
      <w:r>
        <w:rPr>
          <w:szCs w:val="24"/>
        </w:rPr>
        <w:t>Przewodniczący Rady</w:t>
      </w:r>
    </w:p>
    <w:p w:rsidR="00E5527F" w:rsidRDefault="00E5527F" w:rsidP="00E5527F">
      <w:pPr>
        <w:ind w:left="5664" w:firstLine="709"/>
        <w:jc w:val="both"/>
        <w:rPr>
          <w:szCs w:val="24"/>
        </w:rPr>
      </w:pPr>
      <w:r>
        <w:rPr>
          <w:szCs w:val="24"/>
        </w:rPr>
        <w:t>/-/ Grzegorz Skorupski</w:t>
      </w:r>
    </w:p>
    <w:p w:rsidR="00E5527F" w:rsidRPr="00791F11" w:rsidRDefault="00E5527F" w:rsidP="005B0AC8">
      <w:pPr>
        <w:ind w:firstLine="708"/>
        <w:jc w:val="both"/>
        <w:rPr>
          <w:rFonts w:cs="Times New Roman"/>
          <w:szCs w:val="24"/>
        </w:rPr>
      </w:pPr>
    </w:p>
    <w:sectPr w:rsidR="00E5527F" w:rsidRPr="00791F11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40" w:rsidRDefault="002B0B40" w:rsidP="002B0B40">
      <w:pPr>
        <w:spacing w:line="240" w:lineRule="auto"/>
      </w:pPr>
      <w:r>
        <w:separator/>
      </w:r>
    </w:p>
  </w:endnote>
  <w:endnote w:type="continuationSeparator" w:id="0">
    <w:p w:rsidR="002B0B40" w:rsidRDefault="002B0B40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40" w:rsidRDefault="002B0B40" w:rsidP="002B0B40">
      <w:pPr>
        <w:spacing w:line="240" w:lineRule="auto"/>
      </w:pPr>
      <w:r>
        <w:separator/>
      </w:r>
    </w:p>
  </w:footnote>
  <w:footnote w:type="continuationSeparator" w:id="0">
    <w:p w:rsidR="002B0B40" w:rsidRDefault="002B0B40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40" w:rsidRDefault="002B0B40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164A"/>
    <w:rsid w:val="0001730E"/>
    <w:rsid w:val="00063D3A"/>
    <w:rsid w:val="00190C3C"/>
    <w:rsid w:val="0025607B"/>
    <w:rsid w:val="002B0B40"/>
    <w:rsid w:val="002C1157"/>
    <w:rsid w:val="003433A7"/>
    <w:rsid w:val="0034346B"/>
    <w:rsid w:val="003A32D0"/>
    <w:rsid w:val="003F7CFA"/>
    <w:rsid w:val="0041389E"/>
    <w:rsid w:val="004873B5"/>
    <w:rsid w:val="00522B05"/>
    <w:rsid w:val="005476F2"/>
    <w:rsid w:val="005714C8"/>
    <w:rsid w:val="005755EA"/>
    <w:rsid w:val="005B0AC8"/>
    <w:rsid w:val="006028C0"/>
    <w:rsid w:val="00634BB7"/>
    <w:rsid w:val="00685FB3"/>
    <w:rsid w:val="006E123A"/>
    <w:rsid w:val="00791F11"/>
    <w:rsid w:val="007B41D5"/>
    <w:rsid w:val="00805564"/>
    <w:rsid w:val="008769CC"/>
    <w:rsid w:val="008A323F"/>
    <w:rsid w:val="008E4E20"/>
    <w:rsid w:val="009C6A5A"/>
    <w:rsid w:val="009E411A"/>
    <w:rsid w:val="00BD4388"/>
    <w:rsid w:val="00C43CDD"/>
    <w:rsid w:val="00C53F12"/>
    <w:rsid w:val="00C656AD"/>
    <w:rsid w:val="00C80D8B"/>
    <w:rsid w:val="00CA24BF"/>
    <w:rsid w:val="00D45ABC"/>
    <w:rsid w:val="00D75E09"/>
    <w:rsid w:val="00DC4F5D"/>
    <w:rsid w:val="00DE259F"/>
    <w:rsid w:val="00E16E6D"/>
    <w:rsid w:val="00E5527F"/>
    <w:rsid w:val="00E9396E"/>
    <w:rsid w:val="00F44847"/>
    <w:rsid w:val="00F72152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mnowicka</cp:lastModifiedBy>
  <cp:revision>8</cp:revision>
  <cp:lastPrinted>2016-02-24T08:45:00Z</cp:lastPrinted>
  <dcterms:created xsi:type="dcterms:W3CDTF">2016-02-24T09:01:00Z</dcterms:created>
  <dcterms:modified xsi:type="dcterms:W3CDTF">2016-03-15T12:17:00Z</dcterms:modified>
</cp:coreProperties>
</file>