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FF" w:rsidRPr="002C132B" w:rsidRDefault="009404FF" w:rsidP="00CF3C03">
      <w:pPr>
        <w:pStyle w:val="Tekstpodstawowywcity"/>
        <w:tabs>
          <w:tab w:val="clear" w:pos="426"/>
        </w:tabs>
        <w:spacing w:line="360" w:lineRule="auto"/>
        <w:ind w:left="0"/>
        <w:jc w:val="right"/>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r>
      <w:r w:rsidRPr="002C132B">
        <w:rPr>
          <w:rFonts w:ascii="Times New Roman" w:hAnsi="Times New Roman" w:cs="Times New Roman"/>
          <w:color w:val="000000" w:themeColor="text1"/>
          <w:sz w:val="22"/>
          <w:szCs w:val="22"/>
        </w:rPr>
        <w:tab/>
        <w:t xml:space="preserve">Gostyń, </w:t>
      </w:r>
      <w:r w:rsidR="001C6DC9">
        <w:rPr>
          <w:rFonts w:ascii="Times New Roman" w:hAnsi="Times New Roman" w:cs="Times New Roman"/>
          <w:color w:val="000000" w:themeColor="text1"/>
          <w:sz w:val="22"/>
          <w:szCs w:val="22"/>
        </w:rPr>
        <w:t>2016-01-2</w:t>
      </w:r>
      <w:r w:rsidR="00467F86">
        <w:rPr>
          <w:rFonts w:ascii="Times New Roman" w:hAnsi="Times New Roman" w:cs="Times New Roman"/>
          <w:color w:val="000000" w:themeColor="text1"/>
          <w:sz w:val="22"/>
          <w:szCs w:val="22"/>
        </w:rPr>
        <w:t>6</w:t>
      </w:r>
    </w:p>
    <w:p w:rsidR="009404FF" w:rsidRPr="002C132B" w:rsidRDefault="00343AC1" w:rsidP="00CF3C03">
      <w:pPr>
        <w:pStyle w:val="Nagwek3"/>
        <w:spacing w:line="360" w:lineRule="auto"/>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GK.</w:t>
      </w:r>
      <w:r w:rsidR="00E30965" w:rsidRPr="002C132B">
        <w:rPr>
          <w:rFonts w:ascii="Times New Roman" w:hAnsi="Times New Roman" w:cs="Times New Roman"/>
          <w:color w:val="000000" w:themeColor="text1"/>
          <w:sz w:val="22"/>
          <w:szCs w:val="22"/>
        </w:rPr>
        <w:t>271.</w:t>
      </w:r>
      <w:r w:rsidR="001C6DC9">
        <w:rPr>
          <w:rFonts w:ascii="Times New Roman" w:hAnsi="Times New Roman" w:cs="Times New Roman"/>
          <w:color w:val="000000" w:themeColor="text1"/>
          <w:sz w:val="22"/>
          <w:szCs w:val="22"/>
        </w:rPr>
        <w:t>5</w:t>
      </w:r>
      <w:r w:rsidR="00C2694E" w:rsidRPr="002C132B">
        <w:rPr>
          <w:rFonts w:ascii="Times New Roman" w:hAnsi="Times New Roman" w:cs="Times New Roman"/>
          <w:color w:val="000000" w:themeColor="text1"/>
          <w:sz w:val="22"/>
          <w:szCs w:val="22"/>
        </w:rPr>
        <w:t>.</w:t>
      </w:r>
      <w:r w:rsidR="00E30965" w:rsidRPr="002C132B">
        <w:rPr>
          <w:rFonts w:ascii="Times New Roman" w:hAnsi="Times New Roman" w:cs="Times New Roman"/>
          <w:color w:val="000000" w:themeColor="text1"/>
          <w:sz w:val="22"/>
          <w:szCs w:val="22"/>
        </w:rPr>
        <w:t>201</w:t>
      </w:r>
      <w:r w:rsidR="001C6DC9">
        <w:rPr>
          <w:rFonts w:ascii="Times New Roman" w:hAnsi="Times New Roman" w:cs="Times New Roman"/>
          <w:color w:val="000000" w:themeColor="text1"/>
          <w:sz w:val="22"/>
          <w:szCs w:val="22"/>
        </w:rPr>
        <w:t>6</w:t>
      </w:r>
    </w:p>
    <w:p w:rsidR="009404FF" w:rsidRPr="002C132B" w:rsidRDefault="009404FF" w:rsidP="00CF3C03">
      <w:pPr>
        <w:pStyle w:val="Tekstpodstawowywcity"/>
        <w:spacing w:line="360" w:lineRule="auto"/>
        <w:jc w:val="center"/>
        <w:rPr>
          <w:rFonts w:ascii="Times New Roman" w:hAnsi="Times New Roman" w:cs="Times New Roman"/>
          <w:b/>
          <w:bCs/>
          <w:color w:val="000000" w:themeColor="text1"/>
          <w:u w:val="single"/>
        </w:rPr>
      </w:pPr>
      <w:r w:rsidRPr="002C132B">
        <w:rPr>
          <w:rFonts w:ascii="Times New Roman" w:hAnsi="Times New Roman" w:cs="Times New Roman"/>
          <w:b/>
          <w:bCs/>
          <w:color w:val="000000" w:themeColor="text1"/>
          <w:u w:val="single"/>
        </w:rPr>
        <w:t xml:space="preserve">SPECYFIKACJA </w:t>
      </w:r>
    </w:p>
    <w:p w:rsidR="009404FF" w:rsidRPr="002C132B" w:rsidRDefault="009404FF" w:rsidP="00CF3C03">
      <w:pPr>
        <w:pStyle w:val="Tekstpodstawowywcity"/>
        <w:spacing w:line="360" w:lineRule="auto"/>
        <w:jc w:val="center"/>
        <w:rPr>
          <w:rFonts w:ascii="Times New Roman" w:hAnsi="Times New Roman" w:cs="Times New Roman"/>
          <w:b/>
          <w:bCs/>
          <w:color w:val="000000" w:themeColor="text1"/>
          <w:u w:val="single"/>
        </w:rPr>
      </w:pPr>
      <w:r w:rsidRPr="002C132B">
        <w:rPr>
          <w:rFonts w:ascii="Times New Roman" w:hAnsi="Times New Roman" w:cs="Times New Roman"/>
          <w:b/>
          <w:bCs/>
          <w:color w:val="000000" w:themeColor="text1"/>
          <w:u w:val="single"/>
        </w:rPr>
        <w:t>ISTOTNYCH WARUNKÓW ZAMÓWIENIA</w:t>
      </w:r>
    </w:p>
    <w:p w:rsidR="000B4D8B" w:rsidRPr="002C132B" w:rsidRDefault="000B4D8B" w:rsidP="00CF3C03">
      <w:pPr>
        <w:pStyle w:val="Tekstpodstawowywcity"/>
        <w:tabs>
          <w:tab w:val="clear" w:pos="426"/>
          <w:tab w:val="left" w:pos="0"/>
        </w:tabs>
        <w:spacing w:line="360" w:lineRule="auto"/>
        <w:ind w:left="0"/>
        <w:rPr>
          <w:rFonts w:ascii="Times New Roman" w:hAnsi="Times New Roman" w:cs="Times New Roman"/>
          <w:color w:val="000000" w:themeColor="text1"/>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I. Nazwa oraz adres Zamawiającego</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 xml:space="preserve">Gmina Gostyń, reprezentowana </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przez Burmistrza Gostynia</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Rynek 2, 63–800 Gostyń</w:t>
      </w:r>
      <w:r w:rsidRPr="002C132B">
        <w:rPr>
          <w:rFonts w:ascii="Times New Roman" w:hAnsi="Times New Roman" w:cs="Times New Roman"/>
          <w:b/>
          <w:bCs/>
          <w:color w:val="000000" w:themeColor="text1"/>
        </w:rPr>
        <w:tab/>
      </w:r>
    </w:p>
    <w:p w:rsidR="009404FF" w:rsidRPr="002C132B" w:rsidRDefault="009404FF" w:rsidP="00CF3C03">
      <w:pPr>
        <w:tabs>
          <w:tab w:val="left" w:pos="0"/>
        </w:tabs>
        <w:spacing w:line="360" w:lineRule="auto"/>
        <w:jc w:val="both"/>
        <w:outlineLvl w:val="0"/>
        <w:rPr>
          <w:color w:val="000000" w:themeColor="text1"/>
          <w:sz w:val="24"/>
          <w:szCs w:val="24"/>
        </w:rPr>
      </w:pPr>
      <w:r w:rsidRPr="002C132B">
        <w:rPr>
          <w:color w:val="000000" w:themeColor="text1"/>
          <w:sz w:val="24"/>
          <w:szCs w:val="24"/>
        </w:rPr>
        <w:t>NIP Gminy Gostyń: 696-175-03-43</w:t>
      </w:r>
      <w:r w:rsidR="008263F6" w:rsidRPr="002C132B">
        <w:rPr>
          <w:color w:val="000000" w:themeColor="text1"/>
          <w:sz w:val="24"/>
          <w:szCs w:val="24"/>
        </w:rPr>
        <w:t xml:space="preserve">, </w:t>
      </w:r>
      <w:r w:rsidRPr="002C132B">
        <w:rPr>
          <w:color w:val="000000" w:themeColor="text1"/>
          <w:sz w:val="24"/>
          <w:szCs w:val="24"/>
        </w:rPr>
        <w:t>REGON Gminy Gostyń: 411050646</w:t>
      </w:r>
    </w:p>
    <w:p w:rsidR="009404FF" w:rsidRPr="002C132B" w:rsidRDefault="00E30965" w:rsidP="00CF3C03">
      <w:pPr>
        <w:pStyle w:val="Tekstpodstawowywcity"/>
        <w:tabs>
          <w:tab w:val="clear" w:pos="426"/>
          <w:tab w:val="left" w:pos="0"/>
        </w:tabs>
        <w:spacing w:line="360" w:lineRule="auto"/>
        <w:ind w:left="0"/>
        <w:rPr>
          <w:rFonts w:ascii="Times New Roman" w:hAnsi="Times New Roman" w:cs="Times New Roman"/>
          <w:color w:val="000000" w:themeColor="text1"/>
          <w:lang w:val="en-US"/>
        </w:rPr>
      </w:pPr>
      <w:r w:rsidRPr="002C132B">
        <w:rPr>
          <w:rFonts w:ascii="Times New Roman" w:hAnsi="Times New Roman" w:cs="Times New Roman"/>
          <w:color w:val="000000" w:themeColor="text1"/>
          <w:lang w:val="en-US"/>
        </w:rPr>
        <w:t xml:space="preserve">tel. </w:t>
      </w:r>
      <w:r w:rsidR="000B4D8B" w:rsidRPr="002C132B">
        <w:rPr>
          <w:rFonts w:ascii="Times New Roman" w:hAnsi="Times New Roman" w:cs="Times New Roman"/>
          <w:color w:val="000000" w:themeColor="text1"/>
          <w:lang w:val="en-US"/>
        </w:rPr>
        <w:t>(</w:t>
      </w:r>
      <w:r w:rsidR="009404FF" w:rsidRPr="002C132B">
        <w:rPr>
          <w:rFonts w:ascii="Times New Roman" w:hAnsi="Times New Roman" w:cs="Times New Roman"/>
          <w:color w:val="000000" w:themeColor="text1"/>
          <w:lang w:val="en-US"/>
        </w:rPr>
        <w:t>65</w:t>
      </w:r>
      <w:r w:rsidR="000B4D8B" w:rsidRPr="002C132B">
        <w:rPr>
          <w:rFonts w:ascii="Times New Roman" w:hAnsi="Times New Roman" w:cs="Times New Roman"/>
          <w:color w:val="000000" w:themeColor="text1"/>
          <w:lang w:val="en-US"/>
        </w:rPr>
        <w:t xml:space="preserve">) </w:t>
      </w:r>
      <w:r w:rsidR="009404FF" w:rsidRPr="002C132B">
        <w:rPr>
          <w:rFonts w:ascii="Times New Roman" w:hAnsi="Times New Roman" w:cs="Times New Roman"/>
          <w:color w:val="000000" w:themeColor="text1"/>
          <w:lang w:val="en-US"/>
        </w:rPr>
        <w:t xml:space="preserve">5752149; fax </w:t>
      </w:r>
      <w:r w:rsidR="000B4D8B" w:rsidRPr="002C132B">
        <w:rPr>
          <w:rFonts w:ascii="Times New Roman" w:hAnsi="Times New Roman" w:cs="Times New Roman"/>
          <w:color w:val="000000" w:themeColor="text1"/>
          <w:lang w:val="en-US"/>
        </w:rPr>
        <w:t>(</w:t>
      </w:r>
      <w:r w:rsidR="009404FF" w:rsidRPr="002C132B">
        <w:rPr>
          <w:rFonts w:ascii="Times New Roman" w:hAnsi="Times New Roman" w:cs="Times New Roman"/>
          <w:color w:val="000000" w:themeColor="text1"/>
          <w:lang w:val="en-US"/>
        </w:rPr>
        <w:t>65</w:t>
      </w:r>
      <w:r w:rsidR="000B4D8B" w:rsidRPr="002C132B">
        <w:rPr>
          <w:rFonts w:ascii="Times New Roman" w:hAnsi="Times New Roman" w:cs="Times New Roman"/>
          <w:color w:val="000000" w:themeColor="text1"/>
          <w:lang w:val="en-US"/>
        </w:rPr>
        <w:t xml:space="preserve">) </w:t>
      </w:r>
      <w:r w:rsidR="009404FF" w:rsidRPr="002C132B">
        <w:rPr>
          <w:rFonts w:ascii="Times New Roman" w:hAnsi="Times New Roman" w:cs="Times New Roman"/>
          <w:color w:val="000000" w:themeColor="text1"/>
          <w:lang w:val="en-US"/>
        </w:rPr>
        <w:t>5752142</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color w:val="000000" w:themeColor="text1"/>
          <w:lang w:val="en-US"/>
        </w:rPr>
      </w:pPr>
      <w:r w:rsidRPr="002C132B">
        <w:rPr>
          <w:rFonts w:ascii="Times New Roman" w:hAnsi="Times New Roman" w:cs="Times New Roman"/>
          <w:color w:val="000000" w:themeColor="text1"/>
          <w:lang w:val="en-US"/>
        </w:rPr>
        <w:t>e-mail:um@gostyn.pl</w:t>
      </w:r>
      <w:r w:rsidR="008263F6" w:rsidRPr="002C132B">
        <w:rPr>
          <w:rFonts w:ascii="Times New Roman" w:hAnsi="Times New Roman" w:cs="Times New Roman"/>
          <w:color w:val="000000" w:themeColor="text1"/>
          <w:lang w:val="en-US"/>
        </w:rPr>
        <w:t xml:space="preserve">, </w:t>
      </w:r>
      <w:r w:rsidRPr="002C132B">
        <w:rPr>
          <w:rFonts w:ascii="Times New Roman" w:hAnsi="Times New Roman" w:cs="Times New Roman"/>
          <w:color w:val="000000" w:themeColor="text1"/>
          <w:lang w:val="en-US"/>
        </w:rPr>
        <w:t xml:space="preserve">www.gostyn.pl;  </w:t>
      </w:r>
      <w:r w:rsidRPr="00F31519">
        <w:rPr>
          <w:rFonts w:ascii="Times New Roman" w:hAnsi="Times New Roman" w:cs="Times New Roman"/>
          <w:color w:val="000000" w:themeColor="text1"/>
          <w:u w:val="single"/>
          <w:lang w:val="en-US"/>
        </w:rPr>
        <w:t>www.bi</w:t>
      </w:r>
      <w:r w:rsidR="00945DA3" w:rsidRPr="00F31519">
        <w:rPr>
          <w:rFonts w:ascii="Times New Roman" w:hAnsi="Times New Roman" w:cs="Times New Roman"/>
          <w:color w:val="000000" w:themeColor="text1"/>
          <w:u w:val="single"/>
          <w:lang w:val="en-US"/>
        </w:rPr>
        <w:t>uletyn</w:t>
      </w:r>
      <w:r w:rsidRPr="00F31519">
        <w:rPr>
          <w:rFonts w:ascii="Times New Roman" w:hAnsi="Times New Roman" w:cs="Times New Roman"/>
          <w:color w:val="000000" w:themeColor="text1"/>
          <w:u w:val="single"/>
          <w:lang w:val="en-US"/>
        </w:rPr>
        <w:t>.gostyn.pl</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lang w:val="en-US"/>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II. Tryb udzielenia zamówienia</w:t>
      </w:r>
    </w:p>
    <w:p w:rsidR="009404FF" w:rsidRPr="002C132B" w:rsidRDefault="009404FF" w:rsidP="00CF3C03">
      <w:pPr>
        <w:pStyle w:val="Tekstpodstawowywcity"/>
        <w:numPr>
          <w:ilvl w:val="0"/>
          <w:numId w:val="2"/>
        </w:numPr>
        <w:tabs>
          <w:tab w:val="clear" w:pos="426"/>
        </w:tabs>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Przetarg nieograniczony.</w:t>
      </w:r>
    </w:p>
    <w:p w:rsidR="00E525FC" w:rsidRPr="002C132B" w:rsidRDefault="00E525FC" w:rsidP="00CF3C03">
      <w:pPr>
        <w:pStyle w:val="Tekstpodstawowywcity"/>
        <w:numPr>
          <w:ilvl w:val="0"/>
          <w:numId w:val="2"/>
        </w:numPr>
        <w:tabs>
          <w:tab w:val="clear" w:pos="426"/>
        </w:tabs>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 xml:space="preserve">Postępowanie prowadzone jest zgodnie z ustawą </w:t>
      </w:r>
      <w:r w:rsidRPr="002C132B">
        <w:rPr>
          <w:rFonts w:ascii="Times New Roman" w:hAnsi="Times New Roman" w:cs="Times New Roman"/>
          <w:color w:val="000000" w:themeColor="text1"/>
          <w:spacing w:val="-3"/>
        </w:rPr>
        <w:t xml:space="preserve">z dnia 29 stycznia 2004 r. Prawo zamówień </w:t>
      </w:r>
      <w:r w:rsidRPr="001C6DC9">
        <w:rPr>
          <w:rFonts w:ascii="Times New Roman" w:hAnsi="Times New Roman" w:cs="Times New Roman"/>
          <w:color w:val="000000" w:themeColor="text1"/>
          <w:spacing w:val="-3"/>
        </w:rPr>
        <w:t xml:space="preserve">publicznych </w:t>
      </w:r>
      <w:r w:rsidRPr="001C6DC9">
        <w:rPr>
          <w:rFonts w:ascii="Times New Roman" w:hAnsi="Times New Roman" w:cs="Times New Roman"/>
          <w:color w:val="000000" w:themeColor="text1"/>
        </w:rPr>
        <w:t>(</w:t>
      </w:r>
      <w:proofErr w:type="spellStart"/>
      <w:r w:rsidR="001C6DC9" w:rsidRPr="001C6DC9">
        <w:rPr>
          <w:rFonts w:ascii="Times New Roman" w:hAnsi="Times New Roman" w:cs="Times New Roman"/>
        </w:rPr>
        <w:t>t.j</w:t>
      </w:r>
      <w:proofErr w:type="spellEnd"/>
      <w:r w:rsidR="001C6DC9" w:rsidRPr="001C6DC9">
        <w:rPr>
          <w:rFonts w:ascii="Times New Roman" w:hAnsi="Times New Roman" w:cs="Times New Roman"/>
        </w:rPr>
        <w:t xml:space="preserve">. Dz. U. </w:t>
      </w:r>
      <w:r w:rsidR="00945DA3">
        <w:rPr>
          <w:rFonts w:ascii="Times New Roman" w:hAnsi="Times New Roman" w:cs="Times New Roman"/>
        </w:rPr>
        <w:t>2</w:t>
      </w:r>
      <w:r w:rsidR="001C6DC9" w:rsidRPr="001C6DC9">
        <w:rPr>
          <w:rFonts w:ascii="Times New Roman" w:hAnsi="Times New Roman" w:cs="Times New Roman"/>
        </w:rPr>
        <w:t>015, poz. 2164</w:t>
      </w:r>
      <w:r w:rsidR="00476285" w:rsidRPr="001C6DC9">
        <w:rPr>
          <w:rFonts w:ascii="Times New Roman" w:hAnsi="Times New Roman" w:cs="Times New Roman"/>
          <w:color w:val="000000" w:themeColor="text1"/>
        </w:rPr>
        <w:t xml:space="preserve">), </w:t>
      </w:r>
      <w:r w:rsidRPr="001C6DC9">
        <w:rPr>
          <w:rFonts w:ascii="Times New Roman" w:hAnsi="Times New Roman" w:cs="Times New Roman"/>
          <w:color w:val="000000" w:themeColor="text1"/>
        </w:rPr>
        <w:t>zwaną dalej „ustawą</w:t>
      </w:r>
      <w:r w:rsidRPr="002C132B">
        <w:rPr>
          <w:rFonts w:ascii="Times New Roman" w:hAnsi="Times New Roman" w:cs="Times New Roman"/>
          <w:color w:val="000000" w:themeColor="text1"/>
        </w:rPr>
        <w:t>”.</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color w:val="000000" w:themeColor="text1"/>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III. Opis przedmiotu zamówienia</w:t>
      </w:r>
    </w:p>
    <w:p w:rsidR="009404FF" w:rsidRPr="002C132B" w:rsidRDefault="009404FF" w:rsidP="00CF3C03">
      <w:pPr>
        <w:pStyle w:val="Tekstpodstawowywcity"/>
        <w:tabs>
          <w:tab w:val="clear" w:pos="426"/>
          <w:tab w:val="left" w:pos="0"/>
        </w:tabs>
        <w:spacing w:line="360" w:lineRule="auto"/>
        <w:ind w:left="0"/>
        <w:jc w:val="center"/>
        <w:rPr>
          <w:rFonts w:ascii="Times New Roman" w:hAnsi="Times New Roman" w:cs="Times New Roman"/>
          <w:b/>
          <w:bCs/>
          <w:color w:val="000000" w:themeColor="text1"/>
        </w:rPr>
      </w:pPr>
      <w:r w:rsidRPr="002C132B">
        <w:rPr>
          <w:rFonts w:ascii="Times New Roman" w:hAnsi="Times New Roman" w:cs="Times New Roman"/>
          <w:color w:val="000000" w:themeColor="text1"/>
        </w:rPr>
        <w:t>roboty budowlane pn.:</w:t>
      </w:r>
      <w:r w:rsidRPr="002C132B">
        <w:rPr>
          <w:rFonts w:ascii="Times New Roman" w:hAnsi="Times New Roman" w:cs="Times New Roman"/>
          <w:b/>
          <w:bCs/>
          <w:color w:val="000000" w:themeColor="text1"/>
        </w:rPr>
        <w:t xml:space="preserve"> „Bieżące utrzymanie dróg na terenie miasta i gminy Gostyń </w:t>
      </w:r>
      <w:r w:rsidRPr="002C132B">
        <w:rPr>
          <w:rFonts w:ascii="Times New Roman" w:hAnsi="Times New Roman" w:cs="Times New Roman"/>
          <w:b/>
          <w:bCs/>
          <w:color w:val="000000" w:themeColor="text1"/>
        </w:rPr>
        <w:br/>
        <w:t>w roku 201</w:t>
      </w:r>
      <w:r w:rsidR="001C6DC9">
        <w:rPr>
          <w:rFonts w:ascii="Times New Roman" w:hAnsi="Times New Roman" w:cs="Times New Roman"/>
          <w:b/>
          <w:bCs/>
          <w:color w:val="000000" w:themeColor="text1"/>
        </w:rPr>
        <w:t>6</w:t>
      </w:r>
      <w:r w:rsidRPr="002C132B">
        <w:rPr>
          <w:rFonts w:ascii="Times New Roman" w:hAnsi="Times New Roman" w:cs="Times New Roman"/>
          <w:b/>
          <w:bCs/>
          <w:color w:val="000000" w:themeColor="text1"/>
        </w:rPr>
        <w:t>”</w:t>
      </w:r>
    </w:p>
    <w:p w:rsidR="009404FF" w:rsidRPr="002C132B" w:rsidRDefault="009404FF" w:rsidP="00CF3C03">
      <w:pPr>
        <w:spacing w:line="360" w:lineRule="auto"/>
        <w:jc w:val="center"/>
        <w:rPr>
          <w:color w:val="000000" w:themeColor="text1"/>
          <w:sz w:val="22"/>
          <w:szCs w:val="22"/>
        </w:rPr>
      </w:pPr>
      <w:r w:rsidRPr="002C132B">
        <w:rPr>
          <w:color w:val="000000" w:themeColor="text1"/>
        </w:rPr>
        <w:t xml:space="preserve">CPV: </w:t>
      </w:r>
      <w:r w:rsidRPr="002C132B">
        <w:rPr>
          <w:color w:val="000000" w:themeColor="text1"/>
          <w:sz w:val="22"/>
          <w:szCs w:val="22"/>
        </w:rPr>
        <w:t>45.23.31.41-9, 45.23.31.42-6</w:t>
      </w:r>
    </w:p>
    <w:p w:rsidR="009404FF" w:rsidRPr="002C132B" w:rsidRDefault="009404FF" w:rsidP="00CF3C03">
      <w:pPr>
        <w:pStyle w:val="Tekstpodstawowywcity"/>
        <w:tabs>
          <w:tab w:val="clear" w:pos="426"/>
          <w:tab w:val="left" w:pos="0"/>
          <w:tab w:val="left" w:pos="1800"/>
        </w:tabs>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u w:val="single"/>
        </w:rPr>
        <w:t>Zakres robót</w:t>
      </w:r>
      <w:r w:rsidRPr="002C132B">
        <w:rPr>
          <w:rFonts w:ascii="Times New Roman" w:hAnsi="Times New Roman" w:cs="Times New Roman"/>
          <w:color w:val="000000" w:themeColor="text1"/>
        </w:rPr>
        <w:t>:</w:t>
      </w:r>
      <w:r w:rsidR="00B7015D" w:rsidRPr="002C132B">
        <w:rPr>
          <w:rFonts w:ascii="Times New Roman" w:hAnsi="Times New Roman" w:cs="Times New Roman"/>
          <w:color w:val="000000" w:themeColor="text1"/>
        </w:rPr>
        <w:tab/>
      </w:r>
    </w:p>
    <w:p w:rsidR="00A832D2" w:rsidRPr="002C132B" w:rsidRDefault="009404FF" w:rsidP="00CF3C03">
      <w:pPr>
        <w:overflowPunct w:val="0"/>
        <w:autoSpaceDE w:val="0"/>
        <w:spacing w:line="360" w:lineRule="auto"/>
        <w:jc w:val="both"/>
        <w:rPr>
          <w:color w:val="000000" w:themeColor="text1"/>
          <w:sz w:val="24"/>
          <w:szCs w:val="24"/>
        </w:rPr>
      </w:pPr>
      <w:r w:rsidRPr="002C132B">
        <w:rPr>
          <w:color w:val="000000" w:themeColor="text1"/>
          <w:sz w:val="24"/>
          <w:szCs w:val="24"/>
        </w:rPr>
        <w:t>A. Remont cząstkowy nawierzchni bitumicznej masą asfaltową gr. 4 cm</w:t>
      </w:r>
      <w:r w:rsidR="00C36CB6" w:rsidRPr="002C132B">
        <w:rPr>
          <w:color w:val="000000" w:themeColor="text1"/>
          <w:sz w:val="24"/>
          <w:szCs w:val="24"/>
        </w:rPr>
        <w:t xml:space="preserve"> </w:t>
      </w:r>
    </w:p>
    <w:p w:rsidR="009404FF" w:rsidRPr="002C132B" w:rsidRDefault="00C36CB6" w:rsidP="00CF3C03">
      <w:pPr>
        <w:overflowPunct w:val="0"/>
        <w:autoSpaceDE w:val="0"/>
        <w:spacing w:line="360" w:lineRule="auto"/>
        <w:jc w:val="both"/>
        <w:rPr>
          <w:color w:val="000000" w:themeColor="text1"/>
          <w:sz w:val="24"/>
          <w:szCs w:val="24"/>
        </w:rPr>
      </w:pPr>
      <w:r w:rsidRPr="002C132B">
        <w:rPr>
          <w:color w:val="000000" w:themeColor="text1"/>
          <w:sz w:val="24"/>
          <w:szCs w:val="24"/>
        </w:rPr>
        <w:t>– szacunkowy zakres robót 1</w:t>
      </w:r>
      <w:r w:rsidR="00B352C6">
        <w:rPr>
          <w:color w:val="000000" w:themeColor="text1"/>
          <w:sz w:val="24"/>
          <w:szCs w:val="24"/>
        </w:rPr>
        <w:t>5</w:t>
      </w:r>
      <w:r w:rsidR="00A832D2" w:rsidRPr="002C132B">
        <w:rPr>
          <w:color w:val="000000" w:themeColor="text1"/>
          <w:sz w:val="24"/>
          <w:szCs w:val="24"/>
        </w:rPr>
        <w:t>00</w:t>
      </w:r>
      <w:r w:rsidRPr="002C132B">
        <w:rPr>
          <w:color w:val="000000" w:themeColor="text1"/>
          <w:sz w:val="24"/>
          <w:szCs w:val="24"/>
        </w:rPr>
        <w:t xml:space="preserve"> m</w:t>
      </w:r>
      <w:r w:rsidRPr="002C132B">
        <w:rPr>
          <w:color w:val="000000" w:themeColor="text1"/>
          <w:sz w:val="24"/>
          <w:szCs w:val="24"/>
          <w:vertAlign w:val="superscript"/>
        </w:rPr>
        <w:t>2</w:t>
      </w:r>
      <w:r w:rsidRPr="002C132B">
        <w:rPr>
          <w:color w:val="000000" w:themeColor="text1"/>
          <w:sz w:val="24"/>
          <w:szCs w:val="24"/>
        </w:rPr>
        <w:t>;</w:t>
      </w:r>
    </w:p>
    <w:p w:rsidR="00A832D2" w:rsidRPr="002C132B" w:rsidRDefault="009404FF" w:rsidP="00CF3C03">
      <w:pPr>
        <w:overflowPunct w:val="0"/>
        <w:autoSpaceDE w:val="0"/>
        <w:spacing w:line="360" w:lineRule="auto"/>
        <w:jc w:val="both"/>
        <w:rPr>
          <w:color w:val="000000" w:themeColor="text1"/>
          <w:sz w:val="24"/>
          <w:szCs w:val="24"/>
        </w:rPr>
      </w:pPr>
      <w:r w:rsidRPr="002C132B">
        <w:rPr>
          <w:color w:val="000000" w:themeColor="text1"/>
          <w:sz w:val="24"/>
          <w:szCs w:val="24"/>
        </w:rPr>
        <w:t>B. Remont cząstkowy nawierzchni bitumicznej emulsją i grysami gr. 2 cm</w:t>
      </w:r>
      <w:r w:rsidR="00C36CB6" w:rsidRPr="002C132B">
        <w:rPr>
          <w:color w:val="000000" w:themeColor="text1"/>
          <w:sz w:val="24"/>
          <w:szCs w:val="24"/>
        </w:rPr>
        <w:t xml:space="preserve"> </w:t>
      </w:r>
    </w:p>
    <w:p w:rsidR="00C36CB6" w:rsidRPr="002C132B" w:rsidRDefault="00C36CB6" w:rsidP="00CF3C03">
      <w:pPr>
        <w:overflowPunct w:val="0"/>
        <w:autoSpaceDE w:val="0"/>
        <w:spacing w:line="360" w:lineRule="auto"/>
        <w:jc w:val="both"/>
        <w:rPr>
          <w:color w:val="000000" w:themeColor="text1"/>
          <w:sz w:val="24"/>
          <w:szCs w:val="24"/>
          <w:vertAlign w:val="superscript"/>
        </w:rPr>
      </w:pPr>
      <w:r w:rsidRPr="002C132B">
        <w:rPr>
          <w:color w:val="000000" w:themeColor="text1"/>
          <w:sz w:val="24"/>
          <w:szCs w:val="24"/>
        </w:rPr>
        <w:t xml:space="preserve">- szacunkowy zakres robót </w:t>
      </w:r>
      <w:r w:rsidR="00B352C6">
        <w:rPr>
          <w:color w:val="000000" w:themeColor="text1"/>
          <w:sz w:val="24"/>
          <w:szCs w:val="24"/>
        </w:rPr>
        <w:t>1</w:t>
      </w:r>
      <w:r w:rsidR="00A832D2" w:rsidRPr="002C132B">
        <w:rPr>
          <w:color w:val="000000" w:themeColor="text1"/>
          <w:sz w:val="24"/>
          <w:szCs w:val="24"/>
        </w:rPr>
        <w:t>00</w:t>
      </w:r>
      <w:r w:rsidR="000A721A" w:rsidRPr="002C132B">
        <w:rPr>
          <w:color w:val="000000" w:themeColor="text1"/>
          <w:sz w:val="24"/>
          <w:szCs w:val="24"/>
        </w:rPr>
        <w:t>0</w:t>
      </w:r>
      <w:r w:rsidRPr="002C132B">
        <w:rPr>
          <w:color w:val="000000" w:themeColor="text1"/>
          <w:sz w:val="24"/>
          <w:szCs w:val="24"/>
        </w:rPr>
        <w:t xml:space="preserve"> m</w:t>
      </w:r>
      <w:r w:rsidRPr="002C132B">
        <w:rPr>
          <w:color w:val="000000" w:themeColor="text1"/>
          <w:sz w:val="24"/>
          <w:szCs w:val="24"/>
          <w:vertAlign w:val="superscript"/>
        </w:rPr>
        <w:t>2</w:t>
      </w:r>
      <w:r w:rsidRPr="002C132B">
        <w:rPr>
          <w:color w:val="000000" w:themeColor="text1"/>
          <w:sz w:val="24"/>
          <w:szCs w:val="24"/>
        </w:rPr>
        <w:t>;</w:t>
      </w:r>
      <w:r w:rsidR="00E24708" w:rsidRPr="002C132B">
        <w:rPr>
          <w:color w:val="000000" w:themeColor="text1"/>
          <w:sz w:val="24"/>
          <w:szCs w:val="24"/>
        </w:rPr>
        <w:t xml:space="preserve"> </w:t>
      </w:r>
    </w:p>
    <w:p w:rsidR="00A832D2" w:rsidRPr="002C132B" w:rsidRDefault="009404FF" w:rsidP="00CF3C03">
      <w:pPr>
        <w:overflowPunct w:val="0"/>
        <w:autoSpaceDE w:val="0"/>
        <w:spacing w:line="360" w:lineRule="auto"/>
        <w:jc w:val="both"/>
        <w:rPr>
          <w:color w:val="000000" w:themeColor="text1"/>
          <w:sz w:val="24"/>
          <w:szCs w:val="24"/>
        </w:rPr>
      </w:pPr>
      <w:r w:rsidRPr="002C132B">
        <w:rPr>
          <w:color w:val="000000" w:themeColor="text1"/>
          <w:sz w:val="24"/>
          <w:szCs w:val="24"/>
        </w:rPr>
        <w:t>C. Profilowanie istniejącej nawierzchni masą bitumiczną gr. 4 cm</w:t>
      </w:r>
      <w:r w:rsidR="00C36CB6" w:rsidRPr="002C132B">
        <w:rPr>
          <w:color w:val="000000" w:themeColor="text1"/>
          <w:sz w:val="24"/>
          <w:szCs w:val="24"/>
        </w:rPr>
        <w:t xml:space="preserve"> </w:t>
      </w:r>
    </w:p>
    <w:p w:rsidR="00C36CB6" w:rsidRPr="002C132B" w:rsidRDefault="00C36CB6" w:rsidP="00CF3C03">
      <w:pPr>
        <w:overflowPunct w:val="0"/>
        <w:autoSpaceDE w:val="0"/>
        <w:spacing w:line="360" w:lineRule="auto"/>
        <w:jc w:val="both"/>
        <w:rPr>
          <w:color w:val="000000" w:themeColor="text1"/>
          <w:sz w:val="24"/>
          <w:szCs w:val="24"/>
        </w:rPr>
      </w:pPr>
      <w:r w:rsidRPr="002C132B">
        <w:rPr>
          <w:color w:val="000000" w:themeColor="text1"/>
          <w:sz w:val="24"/>
          <w:szCs w:val="24"/>
        </w:rPr>
        <w:t xml:space="preserve">- szacunkowy zakres robót </w:t>
      </w:r>
      <w:r w:rsidR="007A5208" w:rsidRPr="002C132B">
        <w:rPr>
          <w:color w:val="000000" w:themeColor="text1"/>
          <w:sz w:val="24"/>
          <w:szCs w:val="24"/>
        </w:rPr>
        <w:t>5</w:t>
      </w:r>
      <w:r w:rsidR="00B352C6">
        <w:rPr>
          <w:color w:val="000000" w:themeColor="text1"/>
          <w:sz w:val="24"/>
          <w:szCs w:val="24"/>
        </w:rPr>
        <w:t>0</w:t>
      </w:r>
      <w:r w:rsidR="00645A26">
        <w:rPr>
          <w:color w:val="000000" w:themeColor="text1"/>
          <w:sz w:val="24"/>
          <w:szCs w:val="24"/>
        </w:rPr>
        <w:t>00</w:t>
      </w:r>
      <w:r w:rsidRPr="002C132B">
        <w:rPr>
          <w:color w:val="000000" w:themeColor="text1"/>
          <w:sz w:val="24"/>
          <w:szCs w:val="24"/>
        </w:rPr>
        <w:t xml:space="preserve"> m</w:t>
      </w:r>
      <w:r w:rsidRPr="002C132B">
        <w:rPr>
          <w:color w:val="000000" w:themeColor="text1"/>
          <w:sz w:val="24"/>
          <w:szCs w:val="24"/>
          <w:vertAlign w:val="superscript"/>
        </w:rPr>
        <w:t>2</w:t>
      </w:r>
      <w:r w:rsidRPr="002C132B">
        <w:rPr>
          <w:color w:val="000000" w:themeColor="text1"/>
          <w:sz w:val="24"/>
          <w:szCs w:val="24"/>
        </w:rPr>
        <w:t>;</w:t>
      </w:r>
    </w:p>
    <w:p w:rsidR="00A832D2" w:rsidRPr="002C132B" w:rsidRDefault="009404FF" w:rsidP="00CF3C03">
      <w:pPr>
        <w:overflowPunct w:val="0"/>
        <w:autoSpaceDE w:val="0"/>
        <w:spacing w:line="360" w:lineRule="auto"/>
        <w:jc w:val="both"/>
        <w:rPr>
          <w:color w:val="000000" w:themeColor="text1"/>
          <w:sz w:val="24"/>
          <w:szCs w:val="24"/>
        </w:rPr>
      </w:pPr>
      <w:r w:rsidRPr="002C132B">
        <w:rPr>
          <w:color w:val="000000" w:themeColor="text1"/>
          <w:sz w:val="24"/>
          <w:szCs w:val="24"/>
        </w:rPr>
        <w:t xml:space="preserve">D. Remont nawierzchni tłuczniowej, tłuczniem głębokość </w:t>
      </w:r>
      <w:proofErr w:type="spellStart"/>
      <w:r w:rsidRPr="002C132B">
        <w:rPr>
          <w:color w:val="000000" w:themeColor="text1"/>
          <w:sz w:val="24"/>
          <w:szCs w:val="24"/>
        </w:rPr>
        <w:t>wyboi</w:t>
      </w:r>
      <w:proofErr w:type="spellEnd"/>
      <w:r w:rsidRPr="002C132B">
        <w:rPr>
          <w:color w:val="000000" w:themeColor="text1"/>
          <w:sz w:val="24"/>
          <w:szCs w:val="24"/>
        </w:rPr>
        <w:t xml:space="preserve"> do 8 cm</w:t>
      </w:r>
      <w:r w:rsidR="00C36CB6" w:rsidRPr="002C132B">
        <w:rPr>
          <w:color w:val="000000" w:themeColor="text1"/>
          <w:sz w:val="24"/>
          <w:szCs w:val="24"/>
        </w:rPr>
        <w:t xml:space="preserve"> </w:t>
      </w:r>
    </w:p>
    <w:p w:rsidR="00C36CB6" w:rsidRPr="002C132B" w:rsidRDefault="00C36CB6" w:rsidP="00CF3C03">
      <w:pPr>
        <w:overflowPunct w:val="0"/>
        <w:autoSpaceDE w:val="0"/>
        <w:spacing w:line="360" w:lineRule="auto"/>
        <w:jc w:val="both"/>
        <w:rPr>
          <w:color w:val="000000" w:themeColor="text1"/>
          <w:sz w:val="24"/>
          <w:szCs w:val="24"/>
        </w:rPr>
      </w:pPr>
      <w:r w:rsidRPr="002C132B">
        <w:rPr>
          <w:color w:val="000000" w:themeColor="text1"/>
          <w:sz w:val="24"/>
          <w:szCs w:val="24"/>
        </w:rPr>
        <w:t xml:space="preserve">- szacunkowy zakres robót </w:t>
      </w:r>
      <w:r w:rsidR="007A5208" w:rsidRPr="002C132B">
        <w:rPr>
          <w:color w:val="000000" w:themeColor="text1"/>
          <w:sz w:val="24"/>
          <w:szCs w:val="24"/>
        </w:rPr>
        <w:t>2000</w:t>
      </w:r>
      <w:r w:rsidRPr="002C132B">
        <w:rPr>
          <w:color w:val="000000" w:themeColor="text1"/>
          <w:sz w:val="24"/>
          <w:szCs w:val="24"/>
        </w:rPr>
        <w:t xml:space="preserve"> m</w:t>
      </w:r>
      <w:r w:rsidRPr="002C132B">
        <w:rPr>
          <w:color w:val="000000" w:themeColor="text1"/>
          <w:sz w:val="24"/>
          <w:szCs w:val="24"/>
          <w:vertAlign w:val="superscript"/>
        </w:rPr>
        <w:t>2</w:t>
      </w:r>
      <w:r w:rsidRPr="002C132B">
        <w:rPr>
          <w:color w:val="000000" w:themeColor="text1"/>
          <w:sz w:val="24"/>
          <w:szCs w:val="24"/>
        </w:rPr>
        <w:t>.</w:t>
      </w:r>
    </w:p>
    <w:p w:rsidR="000A721A" w:rsidRPr="002C132B" w:rsidRDefault="000A721A" w:rsidP="00CF3C03">
      <w:pPr>
        <w:overflowPunct w:val="0"/>
        <w:autoSpaceDE w:val="0"/>
        <w:spacing w:line="360" w:lineRule="auto"/>
        <w:jc w:val="both"/>
        <w:rPr>
          <w:color w:val="000000" w:themeColor="text1"/>
          <w:sz w:val="24"/>
          <w:szCs w:val="24"/>
        </w:rPr>
      </w:pPr>
    </w:p>
    <w:p w:rsidR="009404FF" w:rsidRPr="002C132B" w:rsidRDefault="000A721A" w:rsidP="00CF3C03">
      <w:pPr>
        <w:spacing w:line="360" w:lineRule="auto"/>
        <w:jc w:val="both"/>
        <w:rPr>
          <w:color w:val="000000" w:themeColor="text1"/>
          <w:sz w:val="24"/>
          <w:szCs w:val="24"/>
        </w:rPr>
      </w:pPr>
      <w:r w:rsidRPr="002C132B">
        <w:rPr>
          <w:color w:val="000000" w:themeColor="text1"/>
          <w:sz w:val="24"/>
          <w:szCs w:val="24"/>
        </w:rPr>
        <w:t xml:space="preserve">Podana szacunkowa ilość poszczególnych zakresów robót może ulec zmianie z uwagi </w:t>
      </w:r>
      <w:r w:rsidR="00A832D2" w:rsidRPr="002C132B">
        <w:rPr>
          <w:color w:val="000000" w:themeColor="text1"/>
          <w:sz w:val="24"/>
          <w:szCs w:val="24"/>
        </w:rPr>
        <w:br/>
      </w:r>
      <w:r w:rsidRPr="002C132B">
        <w:rPr>
          <w:color w:val="000000" w:themeColor="text1"/>
          <w:sz w:val="24"/>
          <w:szCs w:val="24"/>
        </w:rPr>
        <w:t>na warunki atmos</w:t>
      </w:r>
      <w:r w:rsidR="00876FD3" w:rsidRPr="002C132B">
        <w:rPr>
          <w:color w:val="000000" w:themeColor="text1"/>
          <w:sz w:val="24"/>
          <w:szCs w:val="24"/>
        </w:rPr>
        <w:t>feryczne</w:t>
      </w:r>
      <w:r w:rsidR="00F66EE6" w:rsidRPr="002C132B">
        <w:rPr>
          <w:color w:val="000000" w:themeColor="text1"/>
          <w:sz w:val="24"/>
          <w:szCs w:val="24"/>
        </w:rPr>
        <w:t xml:space="preserve">, stan techniczny dróg i </w:t>
      </w:r>
      <w:r w:rsidR="00876FD3" w:rsidRPr="002C132B">
        <w:rPr>
          <w:color w:val="000000" w:themeColor="text1"/>
          <w:sz w:val="24"/>
          <w:szCs w:val="24"/>
        </w:rPr>
        <w:t>możliwości finansowe.</w:t>
      </w:r>
    </w:p>
    <w:p w:rsidR="00DD5A7B" w:rsidRPr="002C132B" w:rsidRDefault="00DD5A7B" w:rsidP="00CF3C03">
      <w:pPr>
        <w:pStyle w:val="Bezodstpw"/>
        <w:spacing w:line="360" w:lineRule="auto"/>
        <w:jc w:val="both"/>
        <w:rPr>
          <w:rFonts w:ascii="Times New Roman" w:hAnsi="Times New Roman" w:cs="Times New Roman"/>
          <w:color w:val="000000" w:themeColor="text1"/>
          <w:sz w:val="24"/>
          <w:szCs w:val="24"/>
        </w:rPr>
      </w:pPr>
      <w:r w:rsidRPr="002C132B">
        <w:rPr>
          <w:rFonts w:ascii="Times New Roman" w:hAnsi="Times New Roman" w:cs="Times New Roman"/>
          <w:color w:val="000000" w:themeColor="text1"/>
          <w:sz w:val="24"/>
          <w:szCs w:val="24"/>
        </w:rPr>
        <w:lastRenderedPageBreak/>
        <w:t>Wykonawca zobowiązany będzie do realizacji robót w terminie 7 dni od dnia poinformowania faksem o zakresie robót.</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 xml:space="preserve">IV. Termin wykonania zamówienia </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 xml:space="preserve">- termin rozpoczęcia – </w:t>
      </w:r>
      <w:r w:rsidRPr="00945DA3">
        <w:rPr>
          <w:rFonts w:ascii="Times New Roman" w:hAnsi="Times New Roman" w:cs="Times New Roman"/>
          <w:b/>
          <w:color w:val="000000" w:themeColor="text1"/>
        </w:rPr>
        <w:t>od dnia podpisania umowy</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 xml:space="preserve">- termin </w:t>
      </w:r>
      <w:r w:rsidR="0031101D" w:rsidRPr="002C132B">
        <w:rPr>
          <w:rFonts w:ascii="Times New Roman" w:hAnsi="Times New Roman" w:cs="Times New Roman"/>
          <w:color w:val="000000" w:themeColor="text1"/>
        </w:rPr>
        <w:t>wykonania zamówienia</w:t>
      </w:r>
      <w:r w:rsidRPr="002C132B">
        <w:rPr>
          <w:rFonts w:ascii="Times New Roman" w:hAnsi="Times New Roman" w:cs="Times New Roman"/>
          <w:color w:val="000000" w:themeColor="text1"/>
        </w:rPr>
        <w:t xml:space="preserve"> – </w:t>
      </w:r>
      <w:r w:rsidR="00945DA3" w:rsidRPr="00945DA3">
        <w:rPr>
          <w:rFonts w:ascii="Times New Roman" w:hAnsi="Times New Roman" w:cs="Times New Roman"/>
          <w:b/>
          <w:color w:val="000000" w:themeColor="text1"/>
        </w:rPr>
        <w:t xml:space="preserve">do dnia </w:t>
      </w:r>
      <w:r w:rsidR="006E0479" w:rsidRPr="00945DA3">
        <w:rPr>
          <w:rFonts w:ascii="Times New Roman" w:hAnsi="Times New Roman" w:cs="Times New Roman"/>
          <w:b/>
          <w:color w:val="000000" w:themeColor="text1"/>
        </w:rPr>
        <w:t>30</w:t>
      </w:r>
      <w:r w:rsidRPr="00945DA3">
        <w:rPr>
          <w:rFonts w:ascii="Times New Roman" w:hAnsi="Times New Roman" w:cs="Times New Roman"/>
          <w:b/>
          <w:color w:val="000000" w:themeColor="text1"/>
        </w:rPr>
        <w:t>.1</w:t>
      </w:r>
      <w:r w:rsidR="006E0479" w:rsidRPr="00945DA3">
        <w:rPr>
          <w:rFonts w:ascii="Times New Roman" w:hAnsi="Times New Roman" w:cs="Times New Roman"/>
          <w:b/>
          <w:color w:val="000000" w:themeColor="text1"/>
        </w:rPr>
        <w:t>1</w:t>
      </w:r>
      <w:r w:rsidRPr="00945DA3">
        <w:rPr>
          <w:rFonts w:ascii="Times New Roman" w:hAnsi="Times New Roman" w:cs="Times New Roman"/>
          <w:b/>
          <w:color w:val="000000" w:themeColor="text1"/>
        </w:rPr>
        <w:t>.201</w:t>
      </w:r>
      <w:r w:rsidR="00B352C6" w:rsidRPr="00945DA3">
        <w:rPr>
          <w:rFonts w:ascii="Times New Roman" w:hAnsi="Times New Roman" w:cs="Times New Roman"/>
          <w:b/>
          <w:color w:val="000000" w:themeColor="text1"/>
        </w:rPr>
        <w:t>6</w:t>
      </w:r>
      <w:r w:rsidRPr="00945DA3">
        <w:rPr>
          <w:rFonts w:ascii="Times New Roman" w:hAnsi="Times New Roman" w:cs="Times New Roman"/>
          <w:b/>
          <w:color w:val="000000" w:themeColor="text1"/>
        </w:rPr>
        <w:t xml:space="preserve"> r</w:t>
      </w:r>
      <w:r w:rsidR="00DB2592" w:rsidRPr="00945DA3">
        <w:rPr>
          <w:rFonts w:ascii="Times New Roman" w:hAnsi="Times New Roman" w:cs="Times New Roman"/>
          <w:b/>
          <w:color w:val="000000" w:themeColor="text1"/>
        </w:rPr>
        <w:t>.</w:t>
      </w: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V. Warunki udziału w postępowaniu oraz opis sposobu dokonywania oceny spełniania tych warunków</w:t>
      </w:r>
    </w:p>
    <w:p w:rsidR="009404FF" w:rsidRPr="002C132B" w:rsidRDefault="009404FF" w:rsidP="00CF3C03">
      <w:pPr>
        <w:pStyle w:val="Tekstpodstawowywcity"/>
        <w:numPr>
          <w:ilvl w:val="0"/>
          <w:numId w:val="3"/>
        </w:numPr>
        <w:tabs>
          <w:tab w:val="clear" w:pos="426"/>
          <w:tab w:val="clear" w:pos="720"/>
          <w:tab w:val="num" w:pos="360"/>
        </w:tabs>
        <w:spacing w:line="360" w:lineRule="auto"/>
        <w:ind w:right="-108" w:hanging="720"/>
        <w:rPr>
          <w:rFonts w:ascii="Times New Roman" w:hAnsi="Times New Roman" w:cs="Times New Roman"/>
          <w:b/>
          <w:bCs/>
          <w:color w:val="000000" w:themeColor="text1"/>
        </w:rPr>
      </w:pPr>
      <w:r w:rsidRPr="002C132B">
        <w:rPr>
          <w:rFonts w:ascii="Times New Roman" w:hAnsi="Times New Roman" w:cs="Times New Roman"/>
          <w:b/>
          <w:bCs/>
          <w:color w:val="000000" w:themeColor="text1"/>
        </w:rPr>
        <w:t>Spełnianie warunków określonych w art. 22 ust. 1 ustawy, tj.:</w:t>
      </w:r>
    </w:p>
    <w:p w:rsidR="009404FF" w:rsidRPr="002C132B" w:rsidRDefault="009404FF" w:rsidP="00CF3C03">
      <w:pPr>
        <w:pStyle w:val="pkt"/>
        <w:numPr>
          <w:ilvl w:val="1"/>
          <w:numId w:val="3"/>
        </w:numPr>
        <w:tabs>
          <w:tab w:val="clear" w:pos="1440"/>
          <w:tab w:val="num" w:pos="900"/>
        </w:tabs>
        <w:spacing w:before="0" w:after="0" w:line="360" w:lineRule="auto"/>
        <w:ind w:left="900" w:right="-108" w:hanging="540"/>
        <w:rPr>
          <w:color w:val="000000" w:themeColor="text1"/>
        </w:rPr>
      </w:pPr>
      <w:r w:rsidRPr="002C132B">
        <w:rPr>
          <w:color w:val="000000" w:themeColor="text1"/>
        </w:rPr>
        <w:t>posiadania uprawnień do wykonywania określonej działalności lub czynności, jeżeli przepisy prawa nakładają obowiązek ich posiadania;</w:t>
      </w:r>
    </w:p>
    <w:p w:rsidR="009404FF" w:rsidRPr="002C132B" w:rsidRDefault="009404FF" w:rsidP="00CF3C03">
      <w:pPr>
        <w:pStyle w:val="pkt"/>
        <w:numPr>
          <w:ilvl w:val="1"/>
          <w:numId w:val="3"/>
        </w:numPr>
        <w:tabs>
          <w:tab w:val="clear" w:pos="1440"/>
          <w:tab w:val="num" w:pos="900"/>
        </w:tabs>
        <w:spacing w:before="0" w:after="0" w:line="360" w:lineRule="auto"/>
        <w:ind w:left="900" w:right="-108" w:hanging="540"/>
        <w:rPr>
          <w:color w:val="000000" w:themeColor="text1"/>
        </w:rPr>
      </w:pPr>
      <w:r w:rsidRPr="002C132B">
        <w:rPr>
          <w:color w:val="000000" w:themeColor="text1"/>
        </w:rPr>
        <w:t>posiadania wiedzy i doświadczenia -</w:t>
      </w:r>
      <w:r w:rsidR="0049696E" w:rsidRPr="002C132B">
        <w:rPr>
          <w:b/>
          <w:bCs/>
          <w:color w:val="000000" w:themeColor="text1"/>
        </w:rPr>
        <w:t xml:space="preserve"> Z</w:t>
      </w:r>
      <w:r w:rsidR="009D2DB4" w:rsidRPr="002C132B">
        <w:rPr>
          <w:b/>
          <w:bCs/>
          <w:color w:val="000000" w:themeColor="text1"/>
        </w:rPr>
        <w:t>amawiający wymaga wykazania</w:t>
      </w:r>
      <w:r w:rsidRPr="002C132B">
        <w:rPr>
          <w:b/>
          <w:bCs/>
          <w:color w:val="000000" w:themeColor="text1"/>
        </w:rPr>
        <w:t xml:space="preserve"> się doświadczeniem </w:t>
      </w:r>
      <w:r w:rsidR="004A3AF7" w:rsidRPr="002C132B">
        <w:rPr>
          <w:b/>
          <w:bCs/>
          <w:color w:val="000000" w:themeColor="text1"/>
        </w:rPr>
        <w:t>zawodowym w</w:t>
      </w:r>
      <w:r w:rsidRPr="002C132B">
        <w:rPr>
          <w:b/>
          <w:bCs/>
          <w:color w:val="000000" w:themeColor="text1"/>
        </w:rPr>
        <w:t xml:space="preserve"> wykonaniu co najmniej jednej roboty polegającej na: budowie, przebudowie, remoncie dróg o nawierzchni bitumicznej, o łącznej wartości nie mniejszej n</w:t>
      </w:r>
      <w:r w:rsidR="00A832D2" w:rsidRPr="002C132B">
        <w:rPr>
          <w:b/>
          <w:bCs/>
          <w:color w:val="000000" w:themeColor="text1"/>
        </w:rPr>
        <w:t xml:space="preserve">iż </w:t>
      </w:r>
      <w:r w:rsidR="001C6DC9">
        <w:rPr>
          <w:b/>
          <w:bCs/>
          <w:color w:val="000000" w:themeColor="text1"/>
        </w:rPr>
        <w:t>2</w:t>
      </w:r>
      <w:r w:rsidR="00A832D2" w:rsidRPr="002C132B">
        <w:rPr>
          <w:b/>
          <w:bCs/>
          <w:color w:val="000000" w:themeColor="text1"/>
        </w:rPr>
        <w:t>00</w:t>
      </w:r>
      <w:r w:rsidR="00945DA3">
        <w:rPr>
          <w:b/>
          <w:bCs/>
          <w:color w:val="000000" w:themeColor="text1"/>
        </w:rPr>
        <w:t>.</w:t>
      </w:r>
      <w:r w:rsidR="004A3AF7" w:rsidRPr="002C132B">
        <w:rPr>
          <w:b/>
          <w:bCs/>
          <w:color w:val="000000" w:themeColor="text1"/>
        </w:rPr>
        <w:t>000</w:t>
      </w:r>
      <w:r w:rsidR="00A832D2" w:rsidRPr="002C132B">
        <w:rPr>
          <w:b/>
          <w:bCs/>
          <w:color w:val="000000" w:themeColor="text1"/>
        </w:rPr>
        <w:t>,00</w:t>
      </w:r>
      <w:r w:rsidR="004A3AF7" w:rsidRPr="002C132B">
        <w:rPr>
          <w:b/>
          <w:bCs/>
          <w:color w:val="000000" w:themeColor="text1"/>
        </w:rPr>
        <w:t xml:space="preserve"> zł (brutto), </w:t>
      </w:r>
      <w:r w:rsidR="009D2DB4" w:rsidRPr="002C132B">
        <w:rPr>
          <w:b/>
          <w:bCs/>
          <w:color w:val="000000" w:themeColor="text1"/>
        </w:rPr>
        <w:br/>
      </w:r>
      <w:r w:rsidR="004A3AF7" w:rsidRPr="002C132B">
        <w:rPr>
          <w:b/>
          <w:bCs/>
          <w:color w:val="000000" w:themeColor="text1"/>
        </w:rPr>
        <w:t>w okresie ostatnich pięciu lat przed upływem terminu składania ofert;</w:t>
      </w:r>
    </w:p>
    <w:p w:rsidR="009404FF" w:rsidRPr="002C132B" w:rsidRDefault="009404FF" w:rsidP="00CF3C03">
      <w:pPr>
        <w:pStyle w:val="pkt"/>
        <w:numPr>
          <w:ilvl w:val="1"/>
          <w:numId w:val="3"/>
        </w:numPr>
        <w:tabs>
          <w:tab w:val="clear" w:pos="1440"/>
          <w:tab w:val="num" w:pos="900"/>
        </w:tabs>
        <w:spacing w:before="0" w:after="0" w:line="360" w:lineRule="auto"/>
        <w:ind w:left="900" w:right="-108" w:hanging="540"/>
        <w:rPr>
          <w:color w:val="000000" w:themeColor="text1"/>
        </w:rPr>
      </w:pPr>
      <w:r w:rsidRPr="002C132B">
        <w:rPr>
          <w:color w:val="000000" w:themeColor="text1"/>
        </w:rPr>
        <w:t>dysponowania odpowiednim potencjałem technicznym oraz osobami zdolnymi do wykonania zamówienia –</w:t>
      </w:r>
      <w:r w:rsidR="009D2DB4" w:rsidRPr="002C132B">
        <w:rPr>
          <w:b/>
          <w:bCs/>
          <w:color w:val="000000" w:themeColor="text1"/>
        </w:rPr>
        <w:t xml:space="preserve"> </w:t>
      </w:r>
      <w:r w:rsidR="0049696E" w:rsidRPr="002C132B">
        <w:rPr>
          <w:b/>
          <w:bCs/>
          <w:color w:val="000000" w:themeColor="text1"/>
        </w:rPr>
        <w:t xml:space="preserve">Zamawiający wymaga </w:t>
      </w:r>
      <w:r w:rsidR="009D2DB4" w:rsidRPr="002C132B">
        <w:rPr>
          <w:b/>
          <w:bCs/>
          <w:color w:val="000000" w:themeColor="text1"/>
        </w:rPr>
        <w:t>dysponowania</w:t>
      </w:r>
      <w:r w:rsidRPr="002C132B">
        <w:rPr>
          <w:b/>
          <w:bCs/>
          <w:color w:val="000000" w:themeColor="text1"/>
        </w:rPr>
        <w:t xml:space="preserve"> osobą </w:t>
      </w:r>
      <w:r w:rsidR="0049696E" w:rsidRPr="002C132B">
        <w:rPr>
          <w:b/>
          <w:bCs/>
          <w:color w:val="000000" w:themeColor="text1"/>
        </w:rPr>
        <w:br/>
      </w:r>
      <w:r w:rsidRPr="002C132B">
        <w:rPr>
          <w:b/>
          <w:bCs/>
          <w:color w:val="000000" w:themeColor="text1"/>
        </w:rPr>
        <w:t>z uprawnieniami budowlanymi w specjalności drogowej</w:t>
      </w:r>
      <w:r w:rsidRPr="002C132B">
        <w:rPr>
          <w:color w:val="000000" w:themeColor="text1"/>
        </w:rPr>
        <w:t>;</w:t>
      </w:r>
    </w:p>
    <w:p w:rsidR="009404FF" w:rsidRPr="002C132B" w:rsidRDefault="009404FF" w:rsidP="00CF3C03">
      <w:pPr>
        <w:pStyle w:val="pkt"/>
        <w:numPr>
          <w:ilvl w:val="1"/>
          <w:numId w:val="3"/>
        </w:numPr>
        <w:tabs>
          <w:tab w:val="clear" w:pos="1440"/>
          <w:tab w:val="num" w:pos="900"/>
        </w:tabs>
        <w:spacing w:before="0" w:after="0" w:line="360" w:lineRule="auto"/>
        <w:ind w:left="900" w:right="-108" w:hanging="540"/>
        <w:rPr>
          <w:b/>
          <w:bCs/>
          <w:color w:val="000000" w:themeColor="text1"/>
        </w:rPr>
      </w:pPr>
      <w:r w:rsidRPr="002C132B">
        <w:rPr>
          <w:color w:val="000000" w:themeColor="text1"/>
        </w:rPr>
        <w:t xml:space="preserve">sytuacji ekonomicznej i finansowej – </w:t>
      </w:r>
      <w:r w:rsidR="0049696E" w:rsidRPr="002C132B">
        <w:rPr>
          <w:b/>
          <w:bCs/>
          <w:color w:val="000000" w:themeColor="text1"/>
        </w:rPr>
        <w:t xml:space="preserve">Zamawiający wymaga </w:t>
      </w:r>
      <w:r w:rsidRPr="002C132B">
        <w:rPr>
          <w:b/>
          <w:bCs/>
          <w:color w:val="000000" w:themeColor="text1"/>
        </w:rPr>
        <w:t>posiadania aktualnego ubezpieczenia od odpowiedzialności cywilnej w zakresie prowadzonej działalności związanej z przedmiotem zamówienia.</w:t>
      </w:r>
    </w:p>
    <w:p w:rsidR="009404FF" w:rsidRPr="002C132B" w:rsidRDefault="009404FF" w:rsidP="00CF3C03">
      <w:pPr>
        <w:numPr>
          <w:ilvl w:val="0"/>
          <w:numId w:val="3"/>
        </w:numPr>
        <w:tabs>
          <w:tab w:val="clear" w:pos="720"/>
          <w:tab w:val="num" w:pos="360"/>
        </w:tabs>
        <w:suppressAutoHyphens/>
        <w:spacing w:line="360" w:lineRule="auto"/>
        <w:ind w:left="360"/>
        <w:jc w:val="both"/>
        <w:rPr>
          <w:color w:val="000000" w:themeColor="text1"/>
          <w:sz w:val="24"/>
          <w:szCs w:val="24"/>
        </w:rPr>
      </w:pPr>
      <w:r w:rsidRPr="002C132B">
        <w:rPr>
          <w:color w:val="000000" w:themeColor="text1"/>
          <w:sz w:val="24"/>
          <w:szCs w:val="24"/>
        </w:rPr>
        <w:t>Warunki „negatywne”</w:t>
      </w:r>
      <w:r w:rsidR="00A40EF0" w:rsidRPr="00A40EF0">
        <w:rPr>
          <w:color w:val="000000" w:themeColor="text1"/>
          <w:sz w:val="24"/>
          <w:szCs w:val="24"/>
        </w:rPr>
        <w:t xml:space="preserve"> </w:t>
      </w:r>
      <w:r w:rsidR="00A40EF0" w:rsidRPr="002C132B">
        <w:rPr>
          <w:color w:val="000000" w:themeColor="text1"/>
          <w:sz w:val="24"/>
          <w:szCs w:val="24"/>
        </w:rPr>
        <w:t>(art. 24 ust. 1)</w:t>
      </w:r>
      <w:r w:rsidRPr="002C132B">
        <w:rPr>
          <w:color w:val="000000" w:themeColor="text1"/>
          <w:sz w:val="24"/>
          <w:szCs w:val="24"/>
        </w:rPr>
        <w:t xml:space="preserve">, których spełnienie skutkuje obowiązkiem wykluczenia: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1</w:t>
      </w:r>
      <w:r w:rsidR="009404FF" w:rsidRPr="002C132B">
        <w:rPr>
          <w:color w:val="000000" w:themeColor="text1"/>
          <w:sz w:val="24"/>
          <w:szCs w:val="24"/>
        </w:rPr>
        <w:t xml:space="preserve">) </w:t>
      </w:r>
      <w:r w:rsidR="009404FF" w:rsidRPr="002C132B">
        <w:rPr>
          <w:color w:val="000000" w:themeColor="text1"/>
          <w:sz w:val="24"/>
          <w:szCs w:val="24"/>
        </w:rPr>
        <w:tab/>
        <w:t>wykonawców, w stosunku do których otwarto likwidację lub których upadłość ogłoszono, z wyjątkiem wykonawców, którzy po ogłoszeniu upadłości zawarli układ zatwierdzony prawomocnym postanowien</w:t>
      </w:r>
      <w:r w:rsidR="004A3AF7" w:rsidRPr="002C132B">
        <w:rPr>
          <w:color w:val="000000" w:themeColor="text1"/>
          <w:sz w:val="24"/>
          <w:szCs w:val="24"/>
        </w:rPr>
        <w:t>iem sądu, jeżeli układ nie prze</w:t>
      </w:r>
      <w:r w:rsidR="009404FF" w:rsidRPr="002C132B">
        <w:rPr>
          <w:color w:val="000000" w:themeColor="text1"/>
          <w:sz w:val="24"/>
          <w:szCs w:val="24"/>
        </w:rPr>
        <w:t xml:space="preserve">widuje zaspokojenia wierzycieli przez likwidację majątku upadłego;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2</w:t>
      </w:r>
      <w:r w:rsidR="0011420C" w:rsidRPr="002C132B">
        <w:rPr>
          <w:color w:val="000000" w:themeColor="text1"/>
          <w:sz w:val="24"/>
          <w:szCs w:val="24"/>
        </w:rPr>
        <w:t>)</w:t>
      </w:r>
      <w:r w:rsidR="0011420C" w:rsidRPr="002C132B">
        <w:rPr>
          <w:color w:val="000000" w:themeColor="text1"/>
          <w:sz w:val="24"/>
          <w:szCs w:val="24"/>
        </w:rPr>
        <w:tab/>
      </w:r>
      <w:r w:rsidR="009404FF" w:rsidRPr="002C132B">
        <w:rPr>
          <w:color w:val="000000" w:themeColor="text1"/>
          <w:sz w:val="24"/>
          <w:szCs w:val="24"/>
        </w:rPr>
        <w:t xml:space="preserve">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lastRenderedPageBreak/>
        <w:t>3</w:t>
      </w:r>
      <w:r w:rsidR="009404FF" w:rsidRPr="002C132B">
        <w:rPr>
          <w:color w:val="000000" w:themeColor="text1"/>
          <w:sz w:val="24"/>
          <w:szCs w:val="24"/>
        </w:rPr>
        <w:t xml:space="preserve">) </w:t>
      </w:r>
      <w:r w:rsidR="009404FF" w:rsidRPr="002C132B">
        <w:rPr>
          <w:color w:val="000000" w:themeColor="text1"/>
          <w:sz w:val="24"/>
          <w:szCs w:val="24"/>
        </w:rPr>
        <w:tab/>
        <w:t xml:space="preserve">osoby fizyczne, które prawomocnie skazano za przestępstwo popełnione </w:t>
      </w:r>
      <w:r w:rsidR="00701526" w:rsidRPr="002C132B">
        <w:rPr>
          <w:color w:val="000000" w:themeColor="text1"/>
          <w:sz w:val="24"/>
          <w:szCs w:val="24"/>
        </w:rPr>
        <w:br/>
      </w:r>
      <w:r w:rsidR="009404FF" w:rsidRPr="002C132B">
        <w:rPr>
          <w:color w:val="000000" w:themeColor="text1"/>
          <w:sz w:val="24"/>
          <w:szCs w:val="24"/>
        </w:rP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w:t>
      </w:r>
      <w:r w:rsidR="00F31519">
        <w:rPr>
          <w:color w:val="000000" w:themeColor="text1"/>
          <w:sz w:val="24"/>
          <w:szCs w:val="24"/>
        </w:rPr>
        <w:t>arbowe lub przestępstwo udziału</w:t>
      </w:r>
      <w:r w:rsidR="00F31519">
        <w:rPr>
          <w:color w:val="000000" w:themeColor="text1"/>
          <w:sz w:val="24"/>
          <w:szCs w:val="24"/>
        </w:rPr>
        <w:br/>
      </w:r>
      <w:r w:rsidR="009404FF" w:rsidRPr="002C132B">
        <w:rPr>
          <w:color w:val="000000" w:themeColor="text1"/>
          <w:sz w:val="24"/>
          <w:szCs w:val="24"/>
        </w:rPr>
        <w:t xml:space="preserve">w zorganizowanej grupie albo związku mających na celu popełnienie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4</w:t>
      </w:r>
      <w:r w:rsidR="009404FF" w:rsidRPr="002C132B">
        <w:rPr>
          <w:color w:val="000000" w:themeColor="text1"/>
          <w:sz w:val="24"/>
          <w:szCs w:val="24"/>
        </w:rPr>
        <w:t xml:space="preserve">) </w:t>
      </w:r>
      <w:r w:rsidR="009404FF" w:rsidRPr="002C132B">
        <w:rPr>
          <w:color w:val="000000" w:themeColor="text1"/>
          <w:sz w:val="24"/>
          <w:szCs w:val="24"/>
        </w:rPr>
        <w:tab/>
        <w:t>spółki jawne, których wspólnika prawomocnie skazano za przestępstwo popełnione w związku z postępowaniem o udzielenie zamówienia, przestępstwo</w:t>
      </w:r>
      <w:r w:rsidR="006A0261" w:rsidRPr="002C132B">
        <w:rPr>
          <w:color w:val="000000" w:themeColor="text1"/>
          <w:sz w:val="24"/>
          <w:szCs w:val="24"/>
        </w:rPr>
        <w:br/>
      </w:r>
      <w:r w:rsidR="009404FF" w:rsidRPr="002C132B">
        <w:rPr>
          <w:color w:val="000000" w:themeColor="text1"/>
          <w:sz w:val="24"/>
          <w:szCs w:val="24"/>
        </w:rPr>
        <w:t xml:space="preserve">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5</w:t>
      </w:r>
      <w:r w:rsidR="009404FF" w:rsidRPr="002C132B">
        <w:rPr>
          <w:color w:val="000000" w:themeColor="text1"/>
          <w:sz w:val="24"/>
          <w:szCs w:val="24"/>
        </w:rPr>
        <w:t xml:space="preserve">) </w:t>
      </w:r>
      <w:r w:rsidR="009404FF" w:rsidRPr="002C132B">
        <w:rPr>
          <w:color w:val="000000" w:themeColor="text1"/>
          <w:sz w:val="24"/>
          <w:szCs w:val="24"/>
        </w:rPr>
        <w:tab/>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w:t>
      </w:r>
      <w:r w:rsidR="00BD4A1B" w:rsidRPr="002C132B">
        <w:rPr>
          <w:color w:val="000000" w:themeColor="text1"/>
          <w:sz w:val="24"/>
          <w:szCs w:val="24"/>
        </w:rPr>
        <w:t>lbo związku mających na celu po</w:t>
      </w:r>
      <w:r w:rsidR="009404FF" w:rsidRPr="002C132B">
        <w:rPr>
          <w:color w:val="000000" w:themeColor="text1"/>
          <w:sz w:val="24"/>
          <w:szCs w:val="24"/>
        </w:rPr>
        <w:t xml:space="preserve">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6</w:t>
      </w:r>
      <w:r w:rsidR="009404FF" w:rsidRPr="002C132B">
        <w:rPr>
          <w:color w:val="000000" w:themeColor="text1"/>
          <w:sz w:val="24"/>
          <w:szCs w:val="24"/>
        </w:rPr>
        <w:t xml:space="preserve">) </w:t>
      </w:r>
      <w:r w:rsidR="009404FF" w:rsidRPr="002C132B">
        <w:rPr>
          <w:color w:val="000000" w:themeColor="text1"/>
          <w:sz w:val="24"/>
          <w:szCs w:val="24"/>
        </w:rPr>
        <w:tab/>
        <w:t>spółki komandytowe oraz spółki komandytowo-akcyjne, których komplementariusza prawomocnie ska</w:t>
      </w:r>
      <w:r w:rsidR="00F31519">
        <w:rPr>
          <w:color w:val="000000" w:themeColor="text1"/>
          <w:sz w:val="24"/>
          <w:szCs w:val="24"/>
        </w:rPr>
        <w:t>zano za przestępstwo popełnione</w:t>
      </w:r>
      <w:r w:rsidR="00F31519">
        <w:rPr>
          <w:color w:val="000000" w:themeColor="text1"/>
          <w:sz w:val="24"/>
          <w:szCs w:val="24"/>
        </w:rPr>
        <w:br/>
      </w:r>
      <w:r w:rsidR="009404FF" w:rsidRPr="002C132B">
        <w:rPr>
          <w:color w:val="000000" w:themeColor="text1"/>
          <w:sz w:val="24"/>
          <w:szCs w:val="24"/>
        </w:rP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w:t>
      </w:r>
      <w:r w:rsidR="00F31519">
        <w:rPr>
          <w:color w:val="000000" w:themeColor="text1"/>
          <w:sz w:val="24"/>
          <w:szCs w:val="24"/>
        </w:rPr>
        <w:t>arbowe lub przestępstwo udziału</w:t>
      </w:r>
      <w:r w:rsidR="00F31519">
        <w:rPr>
          <w:color w:val="000000" w:themeColor="text1"/>
          <w:sz w:val="24"/>
          <w:szCs w:val="24"/>
        </w:rPr>
        <w:br/>
      </w:r>
      <w:r w:rsidR="009404FF" w:rsidRPr="002C132B">
        <w:rPr>
          <w:color w:val="000000" w:themeColor="text1"/>
          <w:sz w:val="24"/>
          <w:szCs w:val="24"/>
        </w:rPr>
        <w:t xml:space="preserve">w zorganizowanej grupie albo związku mających na celu popełnienie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lastRenderedPageBreak/>
        <w:t>7</w:t>
      </w:r>
      <w:r w:rsidR="009404FF" w:rsidRPr="002C132B">
        <w:rPr>
          <w:color w:val="000000" w:themeColor="text1"/>
          <w:sz w:val="24"/>
          <w:szCs w:val="24"/>
        </w:rPr>
        <w:t xml:space="preserve">) </w:t>
      </w:r>
      <w:r w:rsidR="009404FF" w:rsidRPr="002C132B">
        <w:rPr>
          <w:color w:val="000000" w:themeColor="text1"/>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9404FF" w:rsidRPr="002C132B" w:rsidRDefault="00EC3926"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8</w:t>
      </w:r>
      <w:r w:rsidR="009404FF" w:rsidRPr="002C132B">
        <w:rPr>
          <w:color w:val="000000" w:themeColor="text1"/>
          <w:sz w:val="24"/>
          <w:szCs w:val="24"/>
        </w:rPr>
        <w:t xml:space="preserve">) </w:t>
      </w:r>
      <w:r w:rsidR="009404FF" w:rsidRPr="002C132B">
        <w:rPr>
          <w:color w:val="000000" w:themeColor="text1"/>
          <w:sz w:val="24"/>
          <w:szCs w:val="24"/>
        </w:rPr>
        <w:tab/>
        <w:t>podmioty zbiorowe, wobec których sąd orzekł zakaz ubiegania się o zamówienia na podstawie przepisów o odpowiedzialności podmiotów zbiorowych za cz</w:t>
      </w:r>
      <w:r w:rsidR="00377BD2" w:rsidRPr="002C132B">
        <w:rPr>
          <w:color w:val="000000" w:themeColor="text1"/>
          <w:sz w:val="24"/>
          <w:szCs w:val="24"/>
        </w:rPr>
        <w:t>yny zabronione pod groźbą kary;</w:t>
      </w:r>
    </w:p>
    <w:p w:rsidR="00377BD2" w:rsidRPr="002C132B" w:rsidRDefault="00EC3926" w:rsidP="00CF3C03">
      <w:pPr>
        <w:autoSpaceDE w:val="0"/>
        <w:autoSpaceDN w:val="0"/>
        <w:adjustRightInd w:val="0"/>
        <w:spacing w:line="360" w:lineRule="auto"/>
        <w:ind w:left="851" w:hanging="425"/>
        <w:jc w:val="both"/>
        <w:rPr>
          <w:rFonts w:eastAsia="Calibri"/>
          <w:color w:val="000000" w:themeColor="text1"/>
          <w:sz w:val="24"/>
          <w:szCs w:val="24"/>
        </w:rPr>
      </w:pPr>
      <w:r w:rsidRPr="002C132B">
        <w:rPr>
          <w:rFonts w:eastAsia="Calibri"/>
          <w:color w:val="000000" w:themeColor="text1"/>
          <w:sz w:val="24"/>
          <w:szCs w:val="24"/>
        </w:rPr>
        <w:t>9</w:t>
      </w:r>
      <w:r w:rsidR="00377BD2" w:rsidRPr="002C132B">
        <w:rPr>
          <w:rFonts w:eastAsia="Calibri"/>
          <w:color w:val="000000" w:themeColor="text1"/>
          <w:sz w:val="24"/>
          <w:szCs w:val="24"/>
        </w:rPr>
        <w:t xml:space="preserve">) </w:t>
      </w:r>
      <w:r w:rsidR="00377BD2" w:rsidRPr="002C132B">
        <w:rPr>
          <w:rFonts w:eastAsia="Calibri"/>
          <w:color w:val="000000" w:themeColor="text1"/>
          <w:sz w:val="24"/>
          <w:szCs w:val="24"/>
        </w:rPr>
        <w:tab/>
        <w:t>wykonawców będących osobami fizycznymi, które prawomocnie skazano za przestępstwo, o którym mowa w art. 9 lub art. 10 ustawy z dnia 15 czerwca 2012 r. o skutkach powierzania wykonywania pracy cudzoziemcom przebywającym wbrew przepisom na terytorium Rzeczypospolitej Polskiej (</w:t>
      </w:r>
      <w:proofErr w:type="spellStart"/>
      <w:r w:rsidR="00377BD2" w:rsidRPr="002C132B">
        <w:rPr>
          <w:rFonts w:eastAsia="Calibri"/>
          <w:color w:val="000000" w:themeColor="text1"/>
          <w:sz w:val="24"/>
          <w:szCs w:val="24"/>
        </w:rPr>
        <w:t>Dz.U</w:t>
      </w:r>
      <w:proofErr w:type="spellEnd"/>
      <w:r w:rsidR="00377BD2" w:rsidRPr="002C132B">
        <w:rPr>
          <w:rFonts w:eastAsia="Calibri"/>
          <w:color w:val="000000" w:themeColor="text1"/>
          <w:sz w:val="24"/>
          <w:szCs w:val="24"/>
        </w:rPr>
        <w:t>. poz. 769) – przez okres 1 roku od dnia uprawomocnienia się wyroku;</w:t>
      </w:r>
    </w:p>
    <w:p w:rsidR="00377BD2" w:rsidRPr="002C132B" w:rsidRDefault="00377BD2" w:rsidP="00F31519">
      <w:pPr>
        <w:autoSpaceDE w:val="0"/>
        <w:autoSpaceDN w:val="0"/>
        <w:adjustRightInd w:val="0"/>
        <w:spacing w:line="360" w:lineRule="auto"/>
        <w:ind w:left="851" w:hanging="425"/>
        <w:jc w:val="both"/>
        <w:rPr>
          <w:color w:val="000000" w:themeColor="text1"/>
          <w:sz w:val="24"/>
          <w:szCs w:val="24"/>
        </w:rPr>
      </w:pPr>
      <w:r w:rsidRPr="002C132B">
        <w:rPr>
          <w:rFonts w:eastAsia="Calibri"/>
          <w:color w:val="000000" w:themeColor="text1"/>
          <w:sz w:val="24"/>
          <w:szCs w:val="24"/>
        </w:rPr>
        <w:t>1</w:t>
      </w:r>
      <w:r w:rsidR="00EC3926" w:rsidRPr="002C132B">
        <w:rPr>
          <w:rFonts w:eastAsia="Calibri"/>
          <w:color w:val="000000" w:themeColor="text1"/>
          <w:sz w:val="24"/>
          <w:szCs w:val="24"/>
        </w:rPr>
        <w:t>0</w:t>
      </w:r>
      <w:r w:rsidRPr="002C132B">
        <w:rPr>
          <w:rFonts w:eastAsia="Calibri"/>
          <w:color w:val="000000" w:themeColor="text1"/>
          <w:sz w:val="24"/>
          <w:szCs w:val="24"/>
        </w:rPr>
        <w:t xml:space="preserve">) </w:t>
      </w:r>
      <w:r w:rsidRPr="002C132B">
        <w:rPr>
          <w:rFonts w:eastAsia="Calibri"/>
          <w:color w:val="000000" w:themeColor="text1"/>
          <w:sz w:val="24"/>
          <w:szCs w:val="24"/>
        </w:rPr>
        <w:tab/>
        <w:t>wykonawców będących spółk</w:t>
      </w:r>
      <w:r w:rsidR="00946954">
        <w:rPr>
          <w:rFonts w:eastAsia="Calibri"/>
          <w:color w:val="000000" w:themeColor="text1"/>
          <w:sz w:val="24"/>
          <w:szCs w:val="24"/>
        </w:rPr>
        <w:t>ą</w:t>
      </w:r>
      <w:r w:rsidRPr="002C132B">
        <w:rPr>
          <w:rFonts w:eastAsia="Calibri"/>
          <w:color w:val="000000" w:themeColor="text1"/>
          <w:sz w:val="24"/>
          <w:szCs w:val="24"/>
        </w:rPr>
        <w:t xml:space="preserve"> jawn</w:t>
      </w:r>
      <w:r w:rsidR="00946954">
        <w:rPr>
          <w:rFonts w:eastAsia="Calibri"/>
          <w:color w:val="000000" w:themeColor="text1"/>
          <w:sz w:val="24"/>
          <w:szCs w:val="24"/>
        </w:rPr>
        <w:t>ą</w:t>
      </w:r>
      <w:r w:rsidRPr="002C132B">
        <w:rPr>
          <w:rFonts w:eastAsia="Calibri"/>
          <w:color w:val="000000" w:themeColor="text1"/>
          <w:sz w:val="24"/>
          <w:szCs w:val="24"/>
        </w:rPr>
        <w:t>, spółk</w:t>
      </w:r>
      <w:r w:rsidR="00946954">
        <w:rPr>
          <w:rFonts w:eastAsia="Calibri"/>
          <w:color w:val="000000" w:themeColor="text1"/>
          <w:sz w:val="24"/>
          <w:szCs w:val="24"/>
        </w:rPr>
        <w:t>ą</w:t>
      </w:r>
      <w:r w:rsidRPr="002C132B">
        <w:rPr>
          <w:rFonts w:eastAsia="Calibri"/>
          <w:color w:val="000000" w:themeColor="text1"/>
          <w:sz w:val="24"/>
          <w:szCs w:val="24"/>
        </w:rPr>
        <w:t xml:space="preserve"> partnersk</w:t>
      </w:r>
      <w:r w:rsidR="00946954">
        <w:rPr>
          <w:rFonts w:eastAsia="Calibri"/>
          <w:color w:val="000000" w:themeColor="text1"/>
          <w:sz w:val="24"/>
          <w:szCs w:val="24"/>
        </w:rPr>
        <w:t>ą</w:t>
      </w:r>
      <w:r w:rsidRPr="002C132B">
        <w:rPr>
          <w:rFonts w:eastAsia="Calibri"/>
          <w:color w:val="000000" w:themeColor="text1"/>
          <w:sz w:val="24"/>
          <w:szCs w:val="24"/>
        </w:rPr>
        <w:t>, spółk</w:t>
      </w:r>
      <w:r w:rsidR="00946954">
        <w:rPr>
          <w:rFonts w:eastAsia="Calibri"/>
          <w:color w:val="000000" w:themeColor="text1"/>
          <w:sz w:val="24"/>
          <w:szCs w:val="24"/>
        </w:rPr>
        <w:t>ą</w:t>
      </w:r>
      <w:r w:rsidRPr="002C132B">
        <w:rPr>
          <w:rFonts w:eastAsia="Calibri"/>
          <w:color w:val="000000" w:themeColor="text1"/>
          <w:sz w:val="24"/>
          <w:szCs w:val="24"/>
        </w:rPr>
        <w:t xml:space="preserve"> komandytow</w:t>
      </w:r>
      <w:r w:rsidR="00946954">
        <w:rPr>
          <w:rFonts w:eastAsia="Calibri"/>
          <w:color w:val="000000" w:themeColor="text1"/>
          <w:sz w:val="24"/>
          <w:szCs w:val="24"/>
        </w:rPr>
        <w:t>ą</w:t>
      </w:r>
      <w:r w:rsidRPr="002C132B">
        <w:rPr>
          <w:rFonts w:eastAsia="Calibri"/>
          <w:color w:val="000000" w:themeColor="text1"/>
          <w:sz w:val="24"/>
          <w:szCs w:val="24"/>
        </w:rPr>
        <w:t>, spółk</w:t>
      </w:r>
      <w:r w:rsidR="00946954">
        <w:rPr>
          <w:rFonts w:eastAsia="Calibri"/>
          <w:color w:val="000000" w:themeColor="text1"/>
          <w:sz w:val="24"/>
          <w:szCs w:val="24"/>
        </w:rPr>
        <w:t>ą</w:t>
      </w:r>
      <w:r w:rsidRPr="002C132B">
        <w:rPr>
          <w:rFonts w:eastAsia="Calibri"/>
          <w:color w:val="000000" w:themeColor="text1"/>
          <w:sz w:val="24"/>
          <w:szCs w:val="24"/>
        </w:rPr>
        <w:t xml:space="preserve"> komandytowo-akcyjn</w:t>
      </w:r>
      <w:r w:rsidR="00946954">
        <w:rPr>
          <w:rFonts w:eastAsia="Calibri"/>
          <w:color w:val="000000" w:themeColor="text1"/>
          <w:sz w:val="24"/>
          <w:szCs w:val="24"/>
        </w:rPr>
        <w:t>ą</w:t>
      </w:r>
      <w:r w:rsidRPr="002C132B">
        <w:rPr>
          <w:rFonts w:eastAsia="Calibri"/>
          <w:color w:val="000000" w:themeColor="text1"/>
          <w:sz w:val="24"/>
          <w:szCs w:val="24"/>
        </w:rPr>
        <w:t xml:space="preserve"> lub osob</w:t>
      </w:r>
      <w:r w:rsidR="00946954">
        <w:rPr>
          <w:rFonts w:eastAsia="Calibri"/>
          <w:color w:val="000000" w:themeColor="text1"/>
          <w:sz w:val="24"/>
          <w:szCs w:val="24"/>
        </w:rPr>
        <w:t>ą prawną</w:t>
      </w:r>
      <w:r w:rsidRPr="002C132B">
        <w:rPr>
          <w:rFonts w:eastAsia="Calibri"/>
          <w:color w:val="000000" w:themeColor="text1"/>
          <w:sz w:val="24"/>
          <w:szCs w:val="24"/>
        </w:rPr>
        <w:t xml:space="preserve">,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w:t>
      </w:r>
      <w:r w:rsidRPr="002C132B">
        <w:rPr>
          <w:rFonts w:eastAsia="Calibri"/>
          <w:color w:val="000000" w:themeColor="text1"/>
          <w:sz w:val="24"/>
          <w:szCs w:val="24"/>
        </w:rPr>
        <w:br/>
        <w:t>uprawomocnienia się wyroku.</w:t>
      </w:r>
    </w:p>
    <w:p w:rsidR="009404FF" w:rsidRPr="00A40EF0" w:rsidRDefault="009404FF" w:rsidP="00CF3C03">
      <w:pPr>
        <w:numPr>
          <w:ilvl w:val="0"/>
          <w:numId w:val="3"/>
        </w:numPr>
        <w:tabs>
          <w:tab w:val="clear" w:pos="720"/>
          <w:tab w:val="num" w:pos="360"/>
        </w:tabs>
        <w:autoSpaceDE w:val="0"/>
        <w:autoSpaceDN w:val="0"/>
        <w:adjustRightInd w:val="0"/>
        <w:spacing w:line="360" w:lineRule="auto"/>
        <w:ind w:left="360"/>
        <w:rPr>
          <w:color w:val="000000" w:themeColor="text1"/>
          <w:sz w:val="23"/>
          <w:szCs w:val="23"/>
        </w:rPr>
      </w:pPr>
      <w:r w:rsidRPr="00A40EF0">
        <w:rPr>
          <w:color w:val="000000" w:themeColor="text1"/>
          <w:sz w:val="23"/>
          <w:szCs w:val="23"/>
        </w:rPr>
        <w:t xml:space="preserve">Ponadto obowiązek wykluczenia </w:t>
      </w:r>
      <w:r w:rsidR="00A40EF0" w:rsidRPr="00A40EF0">
        <w:rPr>
          <w:color w:val="000000" w:themeColor="text1"/>
          <w:sz w:val="23"/>
          <w:szCs w:val="23"/>
        </w:rPr>
        <w:t xml:space="preserve">(art. 24 ust. 2 oraz 2a), </w:t>
      </w:r>
      <w:r w:rsidRPr="00A40EF0">
        <w:rPr>
          <w:color w:val="000000" w:themeColor="text1"/>
          <w:sz w:val="23"/>
          <w:szCs w:val="23"/>
        </w:rPr>
        <w:t xml:space="preserve">dotyczy wykonawców, którzy:                                    </w:t>
      </w:r>
    </w:p>
    <w:p w:rsidR="009404FF" w:rsidRPr="002C132B" w:rsidRDefault="009404FF"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 xml:space="preserve">1) </w:t>
      </w:r>
      <w:r w:rsidRPr="002C132B">
        <w:rPr>
          <w:color w:val="000000" w:themeColor="text1"/>
          <w:sz w:val="24"/>
          <w:szCs w:val="24"/>
        </w:rPr>
        <w:tab/>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9404FF" w:rsidRPr="002C132B" w:rsidRDefault="009404FF"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 xml:space="preserve">2) </w:t>
      </w:r>
      <w:r w:rsidRPr="002C132B">
        <w:rPr>
          <w:color w:val="000000" w:themeColor="text1"/>
          <w:sz w:val="24"/>
          <w:szCs w:val="24"/>
        </w:rPr>
        <w:tab/>
        <w:t xml:space="preserve">nie wnieśli wadium do upływu terminu składania ofert, na przedłużony okres związania ofertą lub w terminie, o którym mowa w art. 46 ust. 3, albo nie zgodzili się na przedłużenie okresu związania ofertą (nie dotyczy przedmiotowego postępowania); </w:t>
      </w:r>
    </w:p>
    <w:p w:rsidR="009404FF" w:rsidRPr="002C132B" w:rsidRDefault="009404FF"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lastRenderedPageBreak/>
        <w:t xml:space="preserve">3) </w:t>
      </w:r>
      <w:r w:rsidRPr="002C132B">
        <w:rPr>
          <w:color w:val="000000" w:themeColor="text1"/>
          <w:sz w:val="24"/>
          <w:szCs w:val="24"/>
        </w:rPr>
        <w:tab/>
        <w:t xml:space="preserve">złożyli nieprawdziwe informacje mające wpływ lub mogące mieć wpływ na wynik prowadzonego postępowania; </w:t>
      </w:r>
    </w:p>
    <w:p w:rsidR="009404FF" w:rsidRPr="002C132B" w:rsidRDefault="009404FF" w:rsidP="00CF3C03">
      <w:pPr>
        <w:autoSpaceDE w:val="0"/>
        <w:autoSpaceDN w:val="0"/>
        <w:adjustRightInd w:val="0"/>
        <w:spacing w:line="360" w:lineRule="auto"/>
        <w:ind w:left="851" w:hanging="425"/>
        <w:jc w:val="both"/>
        <w:rPr>
          <w:color w:val="000000" w:themeColor="text1"/>
          <w:sz w:val="24"/>
          <w:szCs w:val="24"/>
        </w:rPr>
      </w:pPr>
      <w:r w:rsidRPr="002C132B">
        <w:rPr>
          <w:color w:val="000000" w:themeColor="text1"/>
          <w:sz w:val="24"/>
          <w:szCs w:val="24"/>
        </w:rPr>
        <w:t xml:space="preserve">4) </w:t>
      </w:r>
      <w:r w:rsidRPr="002C132B">
        <w:rPr>
          <w:color w:val="000000" w:themeColor="text1"/>
          <w:sz w:val="24"/>
          <w:szCs w:val="24"/>
        </w:rPr>
        <w:tab/>
        <w:t>nie wykazali spełniania w</w:t>
      </w:r>
      <w:r w:rsidR="003373DE" w:rsidRPr="002C132B">
        <w:rPr>
          <w:color w:val="000000" w:themeColor="text1"/>
          <w:sz w:val="24"/>
          <w:szCs w:val="24"/>
        </w:rPr>
        <w:t>arunków udziału w postępowaniu;</w:t>
      </w:r>
    </w:p>
    <w:p w:rsidR="00912C69" w:rsidRPr="002C132B" w:rsidRDefault="003373DE" w:rsidP="00CF3C03">
      <w:pPr>
        <w:autoSpaceDE w:val="0"/>
        <w:spacing w:line="360" w:lineRule="auto"/>
        <w:ind w:left="851" w:hanging="425"/>
        <w:jc w:val="both"/>
        <w:rPr>
          <w:rFonts w:eastAsia="Calibri"/>
          <w:iCs/>
          <w:color w:val="000000" w:themeColor="text1"/>
          <w:sz w:val="24"/>
          <w:szCs w:val="24"/>
        </w:rPr>
      </w:pPr>
      <w:r w:rsidRPr="002C132B">
        <w:rPr>
          <w:rFonts w:eastAsia="Calibri"/>
          <w:iCs/>
          <w:color w:val="000000" w:themeColor="text1"/>
          <w:sz w:val="24"/>
          <w:szCs w:val="24"/>
        </w:rPr>
        <w:t xml:space="preserve">5) </w:t>
      </w:r>
      <w:r w:rsidRPr="002C132B">
        <w:rPr>
          <w:rFonts w:eastAsia="Calibri"/>
          <w:iCs/>
          <w:color w:val="000000" w:themeColor="text1"/>
          <w:sz w:val="24"/>
          <w:szCs w:val="24"/>
        </w:rPr>
        <w:tab/>
        <w:t>nale</w:t>
      </w:r>
      <w:r w:rsidRPr="002C132B">
        <w:rPr>
          <w:rFonts w:eastAsia="Calibri"/>
          <w:color w:val="000000" w:themeColor="text1"/>
          <w:sz w:val="24"/>
          <w:szCs w:val="24"/>
        </w:rPr>
        <w:t>żą</w:t>
      </w:r>
      <w:r w:rsidRPr="002C132B">
        <w:rPr>
          <w:rFonts w:eastAsia="Calibri"/>
          <w:iCs/>
          <w:color w:val="000000" w:themeColor="text1"/>
          <w:sz w:val="24"/>
          <w:szCs w:val="24"/>
        </w:rPr>
        <w:t>c do tej samej grupy kapitałowej, w rozumieniu ustawy z dnia 16 lutego 2007 r. o ochronie konkuren</w:t>
      </w:r>
      <w:r w:rsidR="00DB2592" w:rsidRPr="002C132B">
        <w:rPr>
          <w:rFonts w:eastAsia="Calibri"/>
          <w:iCs/>
          <w:color w:val="000000" w:themeColor="text1"/>
          <w:sz w:val="24"/>
          <w:szCs w:val="24"/>
        </w:rPr>
        <w:t>cji i konsumentów (</w:t>
      </w:r>
      <w:proofErr w:type="spellStart"/>
      <w:r w:rsidR="00DB2592" w:rsidRPr="002C132B">
        <w:rPr>
          <w:rFonts w:eastAsia="Calibri"/>
          <w:iCs/>
          <w:color w:val="000000" w:themeColor="text1"/>
          <w:sz w:val="24"/>
          <w:szCs w:val="24"/>
        </w:rPr>
        <w:t>Dz.U</w:t>
      </w:r>
      <w:proofErr w:type="spellEnd"/>
      <w:r w:rsidR="00DB2592" w:rsidRPr="002C132B">
        <w:rPr>
          <w:rFonts w:eastAsia="Calibri"/>
          <w:iCs/>
          <w:color w:val="000000" w:themeColor="text1"/>
          <w:sz w:val="24"/>
          <w:szCs w:val="24"/>
        </w:rPr>
        <w:t>. Nr 50</w:t>
      </w:r>
      <w:r w:rsidRPr="002C132B">
        <w:rPr>
          <w:rFonts w:eastAsia="Calibri"/>
          <w:iCs/>
          <w:color w:val="000000" w:themeColor="text1"/>
          <w:sz w:val="24"/>
          <w:szCs w:val="24"/>
        </w:rPr>
        <w:t xml:space="preserve"> poz. 331, z </w:t>
      </w:r>
      <w:proofErr w:type="spellStart"/>
      <w:r w:rsidRPr="002C132B">
        <w:rPr>
          <w:rFonts w:eastAsia="Calibri"/>
          <w:iCs/>
          <w:color w:val="000000" w:themeColor="text1"/>
          <w:sz w:val="24"/>
          <w:szCs w:val="24"/>
        </w:rPr>
        <w:t>pó</w:t>
      </w:r>
      <w:r w:rsidR="00DB2592" w:rsidRPr="002C132B">
        <w:rPr>
          <w:rFonts w:eastAsia="Calibri"/>
          <w:color w:val="000000" w:themeColor="text1"/>
          <w:sz w:val="24"/>
          <w:szCs w:val="24"/>
        </w:rPr>
        <w:t>ź</w:t>
      </w:r>
      <w:r w:rsidRPr="002C132B">
        <w:rPr>
          <w:rFonts w:eastAsia="Calibri"/>
          <w:iCs/>
          <w:color w:val="000000" w:themeColor="text1"/>
          <w:sz w:val="24"/>
          <w:szCs w:val="24"/>
        </w:rPr>
        <w:t>n</w:t>
      </w:r>
      <w:proofErr w:type="spellEnd"/>
      <w:r w:rsidRPr="002C132B">
        <w:rPr>
          <w:rFonts w:eastAsia="Calibri"/>
          <w:iCs/>
          <w:color w:val="000000" w:themeColor="text1"/>
          <w:sz w:val="24"/>
          <w:szCs w:val="24"/>
        </w:rPr>
        <w:t>. zm.), zło</w:t>
      </w:r>
      <w:r w:rsidRPr="002C132B">
        <w:rPr>
          <w:rFonts w:eastAsia="Calibri"/>
          <w:color w:val="000000" w:themeColor="text1"/>
          <w:sz w:val="24"/>
          <w:szCs w:val="24"/>
        </w:rPr>
        <w:t>ż</w:t>
      </w:r>
      <w:r w:rsidRPr="002C132B">
        <w:rPr>
          <w:rFonts w:eastAsia="Calibri"/>
          <w:iCs/>
          <w:color w:val="000000" w:themeColor="text1"/>
          <w:sz w:val="24"/>
          <w:szCs w:val="24"/>
        </w:rPr>
        <w:t>yli odr</w:t>
      </w:r>
      <w:r w:rsidRPr="002C132B">
        <w:rPr>
          <w:rFonts w:eastAsia="Calibri"/>
          <w:color w:val="000000" w:themeColor="text1"/>
          <w:sz w:val="24"/>
          <w:szCs w:val="24"/>
        </w:rPr>
        <w:t>ę</w:t>
      </w:r>
      <w:r w:rsidRPr="002C132B">
        <w:rPr>
          <w:rFonts w:eastAsia="Calibri"/>
          <w:iCs/>
          <w:color w:val="000000" w:themeColor="text1"/>
          <w:sz w:val="24"/>
          <w:szCs w:val="24"/>
        </w:rPr>
        <w:t>bne oferty lub wnioski o dopuszczenie do udziału w tym samym post</w:t>
      </w:r>
      <w:r w:rsidRPr="002C132B">
        <w:rPr>
          <w:rFonts w:eastAsia="Calibri"/>
          <w:color w:val="000000" w:themeColor="text1"/>
          <w:sz w:val="24"/>
          <w:szCs w:val="24"/>
        </w:rPr>
        <w:t>ę</w:t>
      </w:r>
      <w:r w:rsidRPr="002C132B">
        <w:rPr>
          <w:rFonts w:eastAsia="Calibri"/>
          <w:iCs/>
          <w:color w:val="000000" w:themeColor="text1"/>
          <w:sz w:val="24"/>
          <w:szCs w:val="24"/>
        </w:rPr>
        <w:t xml:space="preserve">powaniu, chyba </w:t>
      </w:r>
      <w:r w:rsidRPr="002C132B">
        <w:rPr>
          <w:rFonts w:eastAsia="Calibri"/>
          <w:color w:val="000000" w:themeColor="text1"/>
          <w:sz w:val="24"/>
          <w:szCs w:val="24"/>
        </w:rPr>
        <w:t>z</w:t>
      </w:r>
      <w:r w:rsidRPr="002C132B">
        <w:rPr>
          <w:rFonts w:eastAsia="Calibri"/>
          <w:iCs/>
          <w:color w:val="000000" w:themeColor="text1"/>
          <w:sz w:val="24"/>
          <w:szCs w:val="24"/>
        </w:rPr>
        <w:t>e wyka</w:t>
      </w:r>
      <w:r w:rsidRPr="002C132B">
        <w:rPr>
          <w:rFonts w:eastAsia="Calibri"/>
          <w:color w:val="000000" w:themeColor="text1"/>
          <w:sz w:val="24"/>
          <w:szCs w:val="24"/>
        </w:rPr>
        <w:t>żą</w:t>
      </w:r>
      <w:r w:rsidRPr="002C132B">
        <w:rPr>
          <w:rFonts w:eastAsia="Calibri"/>
          <w:iCs/>
          <w:color w:val="000000" w:themeColor="text1"/>
          <w:sz w:val="24"/>
          <w:szCs w:val="24"/>
        </w:rPr>
        <w:t>, ze istniej</w:t>
      </w:r>
      <w:r w:rsidRPr="002C132B">
        <w:rPr>
          <w:rFonts w:eastAsia="Calibri"/>
          <w:color w:val="000000" w:themeColor="text1"/>
          <w:sz w:val="24"/>
          <w:szCs w:val="24"/>
        </w:rPr>
        <w:t>ą</w:t>
      </w:r>
      <w:r w:rsidRPr="002C132B">
        <w:rPr>
          <w:rFonts w:eastAsia="Calibri"/>
          <w:iCs/>
          <w:color w:val="000000" w:themeColor="text1"/>
          <w:sz w:val="24"/>
          <w:szCs w:val="24"/>
        </w:rPr>
        <w:t>ce mi</w:t>
      </w:r>
      <w:r w:rsidRPr="002C132B">
        <w:rPr>
          <w:rFonts w:eastAsia="Calibri"/>
          <w:color w:val="000000" w:themeColor="text1"/>
          <w:sz w:val="24"/>
          <w:szCs w:val="24"/>
        </w:rPr>
        <w:t>e</w:t>
      </w:r>
      <w:r w:rsidRPr="002C132B">
        <w:rPr>
          <w:rFonts w:eastAsia="Calibri"/>
          <w:iCs/>
          <w:color w:val="000000" w:themeColor="text1"/>
          <w:sz w:val="24"/>
          <w:szCs w:val="24"/>
        </w:rPr>
        <w:t>dzy nimi powi</w:t>
      </w:r>
      <w:r w:rsidRPr="002C132B">
        <w:rPr>
          <w:rFonts w:eastAsia="Calibri"/>
          <w:color w:val="000000" w:themeColor="text1"/>
          <w:sz w:val="24"/>
          <w:szCs w:val="24"/>
        </w:rPr>
        <w:t>ą</w:t>
      </w:r>
      <w:r w:rsidRPr="002C132B">
        <w:rPr>
          <w:rFonts w:eastAsia="Calibri"/>
          <w:iCs/>
          <w:color w:val="000000" w:themeColor="text1"/>
          <w:sz w:val="24"/>
          <w:szCs w:val="24"/>
        </w:rPr>
        <w:t>zania nie prowadz</w:t>
      </w:r>
      <w:r w:rsidRPr="002C132B">
        <w:rPr>
          <w:rFonts w:eastAsia="Calibri"/>
          <w:color w:val="000000" w:themeColor="text1"/>
          <w:sz w:val="24"/>
          <w:szCs w:val="24"/>
        </w:rPr>
        <w:t xml:space="preserve">a </w:t>
      </w:r>
      <w:r w:rsidRPr="002C132B">
        <w:rPr>
          <w:rFonts w:eastAsia="Calibri"/>
          <w:iCs/>
          <w:color w:val="000000" w:themeColor="text1"/>
          <w:sz w:val="24"/>
          <w:szCs w:val="24"/>
        </w:rPr>
        <w:t>do zachwiania uczciwej konkurencji pomi</w:t>
      </w:r>
      <w:r w:rsidRPr="002C132B">
        <w:rPr>
          <w:rFonts w:eastAsia="Calibri"/>
          <w:color w:val="000000" w:themeColor="text1"/>
          <w:sz w:val="24"/>
          <w:szCs w:val="24"/>
        </w:rPr>
        <w:t>ę</w:t>
      </w:r>
      <w:r w:rsidRPr="002C132B">
        <w:rPr>
          <w:rFonts w:eastAsia="Calibri"/>
          <w:iCs/>
          <w:color w:val="000000" w:themeColor="text1"/>
          <w:sz w:val="24"/>
          <w:szCs w:val="24"/>
        </w:rPr>
        <w:t xml:space="preserve">dzy wykonawcami </w:t>
      </w:r>
      <w:r w:rsidR="00DB2592" w:rsidRPr="002C132B">
        <w:rPr>
          <w:rFonts w:eastAsia="Calibri"/>
          <w:iCs/>
          <w:color w:val="000000" w:themeColor="text1"/>
          <w:sz w:val="24"/>
          <w:szCs w:val="24"/>
        </w:rPr>
        <w:br/>
      </w:r>
      <w:r w:rsidRPr="002C132B">
        <w:rPr>
          <w:rFonts w:eastAsia="Calibri"/>
          <w:iCs/>
          <w:color w:val="000000" w:themeColor="text1"/>
          <w:sz w:val="24"/>
          <w:szCs w:val="24"/>
        </w:rPr>
        <w:t>w post</w:t>
      </w:r>
      <w:r w:rsidRPr="002C132B">
        <w:rPr>
          <w:rFonts w:eastAsia="Calibri"/>
          <w:color w:val="000000" w:themeColor="text1"/>
          <w:sz w:val="24"/>
          <w:szCs w:val="24"/>
        </w:rPr>
        <w:t>ę</w:t>
      </w:r>
      <w:r w:rsidRPr="002C132B">
        <w:rPr>
          <w:rFonts w:eastAsia="Calibri"/>
          <w:iCs/>
          <w:color w:val="000000" w:themeColor="text1"/>
          <w:sz w:val="24"/>
          <w:szCs w:val="24"/>
        </w:rPr>
        <w:t>powaniu o udzielenie zamówienia.</w:t>
      </w:r>
    </w:p>
    <w:p w:rsidR="00912C69" w:rsidRPr="002C132B" w:rsidRDefault="00912C69" w:rsidP="00CF3C03">
      <w:pPr>
        <w:autoSpaceDE w:val="0"/>
        <w:spacing w:line="360" w:lineRule="auto"/>
        <w:ind w:left="851" w:hanging="425"/>
        <w:jc w:val="both"/>
        <w:rPr>
          <w:color w:val="000000" w:themeColor="text1"/>
        </w:rPr>
      </w:pPr>
      <w:r w:rsidRPr="002C132B">
        <w:rPr>
          <w:rFonts w:eastAsia="Calibri"/>
          <w:iCs/>
          <w:color w:val="000000" w:themeColor="text1"/>
          <w:sz w:val="24"/>
          <w:szCs w:val="24"/>
        </w:rPr>
        <w:t>6) Zamawiający wyklucza z postępowania o udzielenie zamówienia wykonawcę, który w okresie 3 lat przed wszczęciem postępowania, w sposób zawiniony poważnie naruszył obowiązki zawodowe,</w:t>
      </w:r>
      <w:r w:rsidR="00F31519">
        <w:rPr>
          <w:rFonts w:eastAsia="Calibri"/>
          <w:iCs/>
          <w:color w:val="000000" w:themeColor="text1"/>
          <w:sz w:val="24"/>
          <w:szCs w:val="24"/>
        </w:rPr>
        <w:t xml:space="preserve"> w szczególności, gdy wykonawca</w:t>
      </w:r>
      <w:r w:rsidR="00F31519">
        <w:rPr>
          <w:rFonts w:eastAsia="Calibri"/>
          <w:iCs/>
          <w:color w:val="000000" w:themeColor="text1"/>
          <w:sz w:val="24"/>
          <w:szCs w:val="24"/>
        </w:rPr>
        <w:br/>
      </w:r>
      <w:r w:rsidRPr="002C132B">
        <w:rPr>
          <w:rFonts w:eastAsia="Calibri"/>
          <w:iCs/>
          <w:color w:val="000000" w:themeColor="text1"/>
          <w:sz w:val="24"/>
          <w:szCs w:val="24"/>
        </w:rPr>
        <w:t>w wyniku zamierzonego działania lub rażącego niedbalstwa nie wykonał lub nienależycie wykonał zamówienie, co zamawiający jest w stanie wykazać za pomocą dowolnych środków dowodowych, jeżeli zamawiający przewidział taką możliwość wykluczenia dostawcy w ogłoszeniu o zamówieniu, w specyfikacji istotnych warunków zamówienia lub w zaproszeniu do negocjacji. Zamawiający nie wyklucza z postępowania o udzielenie zamówienia dostawcy,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9404FF" w:rsidRPr="002C132B" w:rsidRDefault="009404FF" w:rsidP="00CF3C03">
      <w:pPr>
        <w:pStyle w:val="pkt"/>
        <w:numPr>
          <w:ilvl w:val="0"/>
          <w:numId w:val="3"/>
        </w:numPr>
        <w:tabs>
          <w:tab w:val="clear" w:pos="720"/>
          <w:tab w:val="num" w:pos="360"/>
        </w:tabs>
        <w:suppressAutoHyphens/>
        <w:spacing w:before="0" w:after="0" w:line="360" w:lineRule="auto"/>
        <w:ind w:left="360" w:right="-108"/>
        <w:rPr>
          <w:color w:val="000000" w:themeColor="text1"/>
        </w:rPr>
      </w:pPr>
      <w:r w:rsidRPr="002C132B">
        <w:rPr>
          <w:color w:val="000000" w:themeColor="text1"/>
        </w:rPr>
        <w:t>Spełni</w:t>
      </w:r>
      <w:r w:rsidR="003F72B4" w:rsidRPr="002C132B">
        <w:rPr>
          <w:color w:val="000000" w:themeColor="text1"/>
        </w:rPr>
        <w:t>e</w:t>
      </w:r>
      <w:r w:rsidRPr="002C132B">
        <w:rPr>
          <w:color w:val="000000" w:themeColor="text1"/>
        </w:rPr>
        <w:t xml:space="preserve">nie </w:t>
      </w:r>
      <w:r w:rsidR="00EE7CCA" w:rsidRPr="002C132B">
        <w:rPr>
          <w:color w:val="000000" w:themeColor="text1"/>
        </w:rPr>
        <w:t xml:space="preserve">pozostałych </w:t>
      </w:r>
      <w:r w:rsidRPr="002C132B">
        <w:rPr>
          <w:color w:val="000000" w:themeColor="text1"/>
        </w:rPr>
        <w:t>warunków określonych w specyfikacji istotnych warunków zamówienia.</w:t>
      </w:r>
    </w:p>
    <w:p w:rsidR="009404FF" w:rsidRPr="002C132B" w:rsidRDefault="009404FF" w:rsidP="00CF3C03">
      <w:pPr>
        <w:numPr>
          <w:ilvl w:val="0"/>
          <w:numId w:val="3"/>
        </w:numPr>
        <w:tabs>
          <w:tab w:val="clear" w:pos="720"/>
          <w:tab w:val="num" w:pos="360"/>
        </w:tabs>
        <w:suppressAutoHyphens/>
        <w:overflowPunct w:val="0"/>
        <w:autoSpaceDE w:val="0"/>
        <w:spacing w:line="360" w:lineRule="auto"/>
        <w:ind w:left="360" w:right="-108"/>
        <w:jc w:val="both"/>
        <w:textAlignment w:val="baseline"/>
        <w:rPr>
          <w:color w:val="000000" w:themeColor="text1"/>
          <w:sz w:val="24"/>
          <w:szCs w:val="24"/>
        </w:rPr>
      </w:pPr>
      <w:r w:rsidRPr="002C132B">
        <w:rPr>
          <w:color w:val="000000" w:themeColor="text1"/>
          <w:sz w:val="24"/>
          <w:szCs w:val="24"/>
        </w:rPr>
        <w:t>Ocena spełniania warunków wymaganych od wykonawców zostanie dokonana na podstawie analizy przedstawionych dokumentów (niżej wymienionych).</w:t>
      </w:r>
      <w:r w:rsidRPr="002C132B">
        <w:rPr>
          <w:b/>
          <w:bCs/>
          <w:color w:val="000000" w:themeColor="text1"/>
          <w:sz w:val="24"/>
          <w:szCs w:val="24"/>
        </w:rPr>
        <w:t xml:space="preserve"> </w:t>
      </w:r>
      <w:r w:rsidRPr="002C132B">
        <w:rPr>
          <w:color w:val="000000" w:themeColor="text1"/>
          <w:sz w:val="24"/>
          <w:szCs w:val="24"/>
        </w:rPr>
        <w:t>Ocena spełnienia wymogów określonych dla Wykonawców będzie dokonywana przy zastosowaniu kryterium „spełnia”, „nie spełnia”. Oferta spełniająca wymogi otrzyma ocenę „spełnia”, natomiast oferta niespełniająca wymogów otrzyma ocenę „nie spełnia” i zostanie odrzucona.</w:t>
      </w:r>
    </w:p>
    <w:p w:rsidR="004D750C" w:rsidRPr="002C132B" w:rsidRDefault="004D750C" w:rsidP="00CF3C03">
      <w:pPr>
        <w:pStyle w:val="Tekstpodstawowywcity"/>
        <w:spacing w:line="360" w:lineRule="auto"/>
        <w:ind w:left="0" w:right="-108"/>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ight="-108"/>
        <w:rPr>
          <w:rFonts w:ascii="Times New Roman" w:hAnsi="Times New Roman" w:cs="Times New Roman"/>
          <w:b/>
          <w:bCs/>
          <w:color w:val="000000" w:themeColor="text1"/>
        </w:rPr>
      </w:pPr>
      <w:r w:rsidRPr="002C132B">
        <w:rPr>
          <w:rFonts w:ascii="Times New Roman" w:hAnsi="Times New Roman" w:cs="Times New Roman"/>
          <w:b/>
          <w:bCs/>
          <w:color w:val="000000" w:themeColor="text1"/>
        </w:rPr>
        <w:t>VI. Wykaz oświadczeń i dokumentów, jakie mają dostarczyć wykonawcy w celu potwierdzenia spełnienia warunków udziału w postępowaniu</w:t>
      </w:r>
    </w:p>
    <w:p w:rsidR="009404FF" w:rsidRPr="002C132B" w:rsidRDefault="009404FF" w:rsidP="00CF3C03">
      <w:pPr>
        <w:pStyle w:val="Tekstpodstawowywcity"/>
        <w:spacing w:line="360" w:lineRule="auto"/>
        <w:ind w:left="0" w:right="-108"/>
        <w:rPr>
          <w:rFonts w:ascii="Times New Roman" w:hAnsi="Times New Roman" w:cs="Times New Roman"/>
          <w:color w:val="000000" w:themeColor="text1"/>
        </w:rPr>
      </w:pPr>
      <w:r w:rsidRPr="002C132B">
        <w:rPr>
          <w:rFonts w:ascii="Times New Roman" w:hAnsi="Times New Roman" w:cs="Times New Roman"/>
          <w:b/>
          <w:bCs/>
          <w:color w:val="000000" w:themeColor="text1"/>
        </w:rPr>
        <w:t xml:space="preserve">wraz z ofertą </w:t>
      </w:r>
      <w:r w:rsidRPr="002C132B">
        <w:rPr>
          <w:rFonts w:ascii="Times New Roman" w:hAnsi="Times New Roman" w:cs="Times New Roman"/>
          <w:color w:val="000000" w:themeColor="text1"/>
        </w:rPr>
        <w:t>(wg załączonego formularza), należy przedłożyć:</w:t>
      </w:r>
    </w:p>
    <w:p w:rsidR="009404FF" w:rsidRPr="003A4131" w:rsidRDefault="009404FF" w:rsidP="00CF3C03">
      <w:pPr>
        <w:numPr>
          <w:ilvl w:val="0"/>
          <w:numId w:val="12"/>
        </w:numPr>
        <w:tabs>
          <w:tab w:val="clear" w:pos="720"/>
          <w:tab w:val="num" w:pos="360"/>
        </w:tabs>
        <w:spacing w:line="360" w:lineRule="auto"/>
        <w:ind w:left="360"/>
        <w:jc w:val="both"/>
        <w:rPr>
          <w:i/>
          <w:iCs/>
          <w:color w:val="000000" w:themeColor="text1"/>
          <w:sz w:val="22"/>
          <w:szCs w:val="22"/>
        </w:rPr>
      </w:pPr>
      <w:r w:rsidRPr="003A4131">
        <w:rPr>
          <w:color w:val="000000" w:themeColor="text1"/>
          <w:sz w:val="24"/>
          <w:szCs w:val="24"/>
        </w:rPr>
        <w:lastRenderedPageBreak/>
        <w:t>pełnomocnictwo do reprezentowania firmy, jeśli nie wynika ono z innych przedstawionych dokumentów</w:t>
      </w:r>
      <w:r w:rsidR="003A4131">
        <w:rPr>
          <w:color w:val="000000" w:themeColor="text1"/>
          <w:sz w:val="24"/>
          <w:szCs w:val="24"/>
        </w:rPr>
        <w:t xml:space="preserve"> </w:t>
      </w:r>
      <w:r w:rsidRPr="003A4131">
        <w:rPr>
          <w:i/>
          <w:iCs/>
          <w:color w:val="000000" w:themeColor="text1"/>
          <w:sz w:val="22"/>
          <w:szCs w:val="22"/>
        </w:rPr>
        <w:t>(POUCZENIE: Pełnom</w:t>
      </w:r>
      <w:r w:rsidR="003A4131">
        <w:rPr>
          <w:i/>
          <w:iCs/>
          <w:color w:val="000000" w:themeColor="text1"/>
          <w:sz w:val="22"/>
          <w:szCs w:val="22"/>
        </w:rPr>
        <w:t>ocnictwo do podpisywania oferty</w:t>
      </w:r>
      <w:r w:rsidR="003A4131">
        <w:rPr>
          <w:i/>
          <w:iCs/>
          <w:color w:val="000000" w:themeColor="text1"/>
          <w:sz w:val="22"/>
          <w:szCs w:val="22"/>
        </w:rPr>
        <w:br/>
      </w:r>
      <w:r w:rsidRPr="003A4131">
        <w:rPr>
          <w:i/>
          <w:iCs/>
          <w:color w:val="000000" w:themeColor="text1"/>
          <w:sz w:val="22"/>
          <w:szCs w:val="22"/>
        </w:rPr>
        <w:t>i składania ewentualnych wyjaśnień, jeśli osobą podpisującą nie jest osoba upoważniona na podstawie wypisu z Krajowego Rejestru Sądowego lub zaświadczenia o prowadzeniu działalności gospodarczej. Jeśli pełnomocnictwo nie ma postaci aktu notarialnego powinno zawierać pieczęć Wykonawcy, imienną pieczątkę wystawiającego pełnomocnictwa i jego podpis. Pełnomocnictwo musi być dołączone do oferty w formie oryginału albo kopii poświadczonej przez notariusza za zgodność z oryginałem.</w:t>
      </w:r>
      <w:r w:rsidR="00524CD9" w:rsidRPr="003A4131">
        <w:rPr>
          <w:i/>
          <w:iCs/>
          <w:color w:val="000000" w:themeColor="text1"/>
          <w:sz w:val="22"/>
          <w:szCs w:val="22"/>
        </w:rPr>
        <w:t xml:space="preserve"> Złożenie dokumentu pełnomocnictwa w postępowaniu o udzielenie zamówienia publicznego, nie podlega opłacie skarbowej</w:t>
      </w:r>
      <w:r w:rsidRPr="003A4131">
        <w:rPr>
          <w:i/>
          <w:iCs/>
          <w:color w:val="000000" w:themeColor="text1"/>
          <w:sz w:val="22"/>
          <w:szCs w:val="22"/>
        </w:rPr>
        <w:t>)</w:t>
      </w:r>
      <w:r w:rsidR="00C147AA" w:rsidRPr="003A4131">
        <w:rPr>
          <w:i/>
          <w:iCs/>
          <w:color w:val="000000" w:themeColor="text1"/>
          <w:sz w:val="22"/>
          <w:szCs w:val="22"/>
        </w:rPr>
        <w:t>,</w:t>
      </w:r>
    </w:p>
    <w:p w:rsidR="00C147AA" w:rsidRPr="002C132B" w:rsidRDefault="00C147AA" w:rsidP="00CF3C03">
      <w:pPr>
        <w:numPr>
          <w:ilvl w:val="0"/>
          <w:numId w:val="12"/>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dowód wniesienia wadium,</w:t>
      </w:r>
    </w:p>
    <w:p w:rsidR="00C147AA" w:rsidRPr="002C132B" w:rsidRDefault="00C147AA" w:rsidP="00CF3C03">
      <w:pPr>
        <w:numPr>
          <w:ilvl w:val="0"/>
          <w:numId w:val="12"/>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kosztorys ofertowy proponowanych cen jednostkowych,</w:t>
      </w:r>
    </w:p>
    <w:p w:rsidR="007604B7" w:rsidRPr="002C132B" w:rsidRDefault="007604B7" w:rsidP="00CF3C03">
      <w:pPr>
        <w:numPr>
          <w:ilvl w:val="0"/>
          <w:numId w:val="12"/>
        </w:numPr>
        <w:tabs>
          <w:tab w:val="clear" w:pos="720"/>
          <w:tab w:val="num" w:pos="360"/>
        </w:tabs>
        <w:spacing w:line="360" w:lineRule="auto"/>
        <w:ind w:left="360"/>
        <w:jc w:val="both"/>
        <w:rPr>
          <w:color w:val="000000" w:themeColor="text1"/>
          <w:sz w:val="24"/>
          <w:szCs w:val="24"/>
        </w:rPr>
      </w:pPr>
      <w:r w:rsidRPr="002C132B">
        <w:rPr>
          <w:rFonts w:eastAsia="Calibri"/>
          <w:iCs/>
          <w:color w:val="000000" w:themeColor="text1"/>
          <w:sz w:val="24"/>
          <w:szCs w:val="24"/>
        </w:rPr>
        <w:t>list</w:t>
      </w:r>
      <w:r w:rsidRPr="002C132B">
        <w:rPr>
          <w:rFonts w:eastAsia="Calibri"/>
          <w:color w:val="000000" w:themeColor="text1"/>
          <w:sz w:val="24"/>
          <w:szCs w:val="24"/>
        </w:rPr>
        <w:t xml:space="preserve">ę </w:t>
      </w:r>
      <w:r w:rsidRPr="002C132B">
        <w:rPr>
          <w:rFonts w:eastAsia="Calibri"/>
          <w:iCs/>
          <w:color w:val="000000" w:themeColor="text1"/>
          <w:sz w:val="24"/>
          <w:szCs w:val="24"/>
        </w:rPr>
        <w:t>podmiotów nale</w:t>
      </w:r>
      <w:r w:rsidRPr="002C132B">
        <w:rPr>
          <w:rFonts w:eastAsia="Calibri"/>
          <w:color w:val="000000" w:themeColor="text1"/>
          <w:sz w:val="24"/>
          <w:szCs w:val="24"/>
        </w:rPr>
        <w:t>żą</w:t>
      </w:r>
      <w:r w:rsidRPr="002C132B">
        <w:rPr>
          <w:rFonts w:eastAsia="Calibri"/>
          <w:iCs/>
          <w:color w:val="000000" w:themeColor="text1"/>
          <w:sz w:val="24"/>
          <w:szCs w:val="24"/>
        </w:rPr>
        <w:t>cych do tej</w:t>
      </w:r>
      <w:r w:rsidRPr="002C132B">
        <w:rPr>
          <w:color w:val="000000" w:themeColor="text1"/>
          <w:sz w:val="24"/>
          <w:szCs w:val="24"/>
        </w:rPr>
        <w:t xml:space="preserve"> </w:t>
      </w:r>
      <w:r w:rsidRPr="002C132B">
        <w:rPr>
          <w:rFonts w:eastAsia="Calibri"/>
          <w:iCs/>
          <w:color w:val="000000" w:themeColor="text1"/>
          <w:sz w:val="24"/>
          <w:szCs w:val="24"/>
        </w:rPr>
        <w:t xml:space="preserve">samej grupy kapitałowej, o której mowa w art. 24 ust. 2 </w:t>
      </w:r>
      <w:proofErr w:type="spellStart"/>
      <w:r w:rsidRPr="002C132B">
        <w:rPr>
          <w:rFonts w:eastAsia="Calibri"/>
          <w:iCs/>
          <w:color w:val="000000" w:themeColor="text1"/>
          <w:sz w:val="24"/>
          <w:szCs w:val="24"/>
        </w:rPr>
        <w:t>pkt</w:t>
      </w:r>
      <w:proofErr w:type="spellEnd"/>
      <w:r w:rsidRPr="002C132B">
        <w:rPr>
          <w:rFonts w:eastAsia="Calibri"/>
          <w:iCs/>
          <w:color w:val="000000" w:themeColor="text1"/>
          <w:sz w:val="24"/>
          <w:szCs w:val="24"/>
        </w:rPr>
        <w:t xml:space="preserve"> 5 ustawy </w:t>
      </w:r>
      <w:proofErr w:type="spellStart"/>
      <w:r w:rsidRPr="002C132B">
        <w:rPr>
          <w:rFonts w:eastAsia="Calibri"/>
          <w:iCs/>
          <w:color w:val="000000" w:themeColor="text1"/>
          <w:sz w:val="24"/>
          <w:szCs w:val="24"/>
        </w:rPr>
        <w:t>Pzp</w:t>
      </w:r>
      <w:proofErr w:type="spellEnd"/>
      <w:r w:rsidRPr="002C132B">
        <w:rPr>
          <w:rFonts w:eastAsia="Calibri"/>
          <w:iCs/>
          <w:color w:val="000000" w:themeColor="text1"/>
          <w:sz w:val="24"/>
          <w:szCs w:val="24"/>
        </w:rPr>
        <w:t>, albo informacj</w:t>
      </w:r>
      <w:r w:rsidRPr="002C132B">
        <w:rPr>
          <w:rFonts w:eastAsia="Calibri"/>
          <w:color w:val="000000" w:themeColor="text1"/>
          <w:sz w:val="24"/>
          <w:szCs w:val="24"/>
        </w:rPr>
        <w:t xml:space="preserve">ę </w:t>
      </w:r>
      <w:r w:rsidRPr="002C132B">
        <w:rPr>
          <w:rFonts w:eastAsia="Calibri"/>
          <w:iCs/>
          <w:color w:val="000000" w:themeColor="text1"/>
          <w:sz w:val="24"/>
          <w:szCs w:val="24"/>
        </w:rPr>
        <w:t>o tym, że nie</w:t>
      </w:r>
      <w:r w:rsidRPr="002C132B">
        <w:rPr>
          <w:color w:val="000000" w:themeColor="text1"/>
          <w:sz w:val="24"/>
          <w:szCs w:val="24"/>
        </w:rPr>
        <w:t xml:space="preserve"> </w:t>
      </w:r>
      <w:r w:rsidRPr="002C132B">
        <w:rPr>
          <w:rFonts w:eastAsia="Calibri"/>
          <w:iCs/>
          <w:color w:val="000000" w:themeColor="text1"/>
          <w:sz w:val="24"/>
          <w:szCs w:val="24"/>
        </w:rPr>
        <w:t>nale</w:t>
      </w:r>
      <w:r w:rsidRPr="002C132B">
        <w:rPr>
          <w:rFonts w:eastAsia="Calibri"/>
          <w:color w:val="000000" w:themeColor="text1"/>
          <w:sz w:val="24"/>
          <w:szCs w:val="24"/>
        </w:rPr>
        <w:t>ż</w:t>
      </w:r>
      <w:r w:rsidRPr="002C132B">
        <w:rPr>
          <w:rFonts w:eastAsia="Calibri"/>
          <w:iCs/>
          <w:color w:val="000000" w:themeColor="text1"/>
          <w:sz w:val="24"/>
          <w:szCs w:val="24"/>
        </w:rPr>
        <w:t>y do grupy kapitałowej</w:t>
      </w:r>
    </w:p>
    <w:p w:rsidR="009404FF" w:rsidRPr="002C132B" w:rsidRDefault="009404FF" w:rsidP="00CF3C03">
      <w:pPr>
        <w:pStyle w:val="Tekstpodstawowywcity"/>
        <w:spacing w:line="360" w:lineRule="auto"/>
        <w:ind w:left="0" w:right="-108"/>
        <w:rPr>
          <w:rFonts w:ascii="Times New Roman" w:hAnsi="Times New Roman" w:cs="Times New Roman"/>
          <w:color w:val="000000" w:themeColor="text1"/>
          <w:u w:val="single"/>
        </w:rPr>
      </w:pPr>
      <w:r w:rsidRPr="002C132B">
        <w:rPr>
          <w:rFonts w:ascii="Times New Roman" w:hAnsi="Times New Roman" w:cs="Times New Roman"/>
          <w:color w:val="000000" w:themeColor="text1"/>
          <w:u w:val="single"/>
        </w:rPr>
        <w:t xml:space="preserve">oraz </w:t>
      </w:r>
    </w:p>
    <w:p w:rsidR="009404FF" w:rsidRPr="002C132B" w:rsidRDefault="009404FF" w:rsidP="00CF3C03">
      <w:pPr>
        <w:autoSpaceDE w:val="0"/>
        <w:spacing w:line="360" w:lineRule="auto"/>
        <w:ind w:left="426" w:hanging="426"/>
        <w:jc w:val="both"/>
        <w:rPr>
          <w:color w:val="000000" w:themeColor="text1"/>
          <w:sz w:val="24"/>
          <w:szCs w:val="24"/>
        </w:rPr>
      </w:pPr>
      <w:r w:rsidRPr="002C132B">
        <w:rPr>
          <w:color w:val="000000" w:themeColor="text1"/>
          <w:sz w:val="24"/>
          <w:szCs w:val="24"/>
        </w:rPr>
        <w:t xml:space="preserve">1. </w:t>
      </w:r>
      <w:r w:rsidRPr="002C132B">
        <w:rPr>
          <w:color w:val="000000" w:themeColor="text1"/>
          <w:sz w:val="24"/>
          <w:szCs w:val="24"/>
        </w:rPr>
        <w:tab/>
        <w:t>W celu wykazania spełnienia przez wykonawcę warunków, o których mowa w art. 22 ust. 1 ustawy z dnia 29 stycznia 2004 r. Prawo zamówień publicznych, zwanej dalej "ustawą", zamawiający żąda następujących dokumentów:</w:t>
      </w:r>
    </w:p>
    <w:p w:rsidR="009404FF" w:rsidRPr="002C132B" w:rsidRDefault="009404FF" w:rsidP="00CF3C03">
      <w:pPr>
        <w:pStyle w:val="Tekstpodstawowy2"/>
        <w:numPr>
          <w:ilvl w:val="0"/>
          <w:numId w:val="16"/>
        </w:numPr>
        <w:tabs>
          <w:tab w:val="clear" w:pos="1866"/>
          <w:tab w:val="left" w:pos="426"/>
          <w:tab w:val="num" w:pos="720"/>
        </w:tabs>
        <w:spacing w:after="0" w:line="360" w:lineRule="auto"/>
        <w:ind w:left="720" w:right="-108"/>
        <w:jc w:val="both"/>
        <w:rPr>
          <w:color w:val="000000" w:themeColor="text1"/>
          <w:sz w:val="24"/>
          <w:szCs w:val="24"/>
        </w:rPr>
      </w:pPr>
      <w:r w:rsidRPr="002C132B">
        <w:rPr>
          <w:color w:val="000000" w:themeColor="text1"/>
          <w:sz w:val="24"/>
          <w:szCs w:val="24"/>
        </w:rPr>
        <w:t>oświadczenie o spełnieniu warunków udziału w postępowaniu (</w:t>
      </w:r>
      <w:r w:rsidRPr="00A40EF0">
        <w:rPr>
          <w:i/>
          <w:color w:val="000000" w:themeColor="text1"/>
          <w:sz w:val="24"/>
          <w:szCs w:val="24"/>
          <w:lang w:eastAsia="ar-SA"/>
        </w:rPr>
        <w:t>wg załączonego wzoru formularza</w:t>
      </w:r>
      <w:r w:rsidRPr="002C132B">
        <w:rPr>
          <w:color w:val="000000" w:themeColor="text1"/>
          <w:sz w:val="24"/>
          <w:szCs w:val="24"/>
        </w:rPr>
        <w:t>),</w:t>
      </w:r>
    </w:p>
    <w:p w:rsidR="00CF6F4B" w:rsidRPr="00C453B2" w:rsidRDefault="00CF6F4B" w:rsidP="00CF3C03">
      <w:pPr>
        <w:widowControl w:val="0"/>
        <w:numPr>
          <w:ilvl w:val="0"/>
          <w:numId w:val="16"/>
        </w:numPr>
        <w:tabs>
          <w:tab w:val="clear" w:pos="1866"/>
          <w:tab w:val="left" w:pos="360"/>
          <w:tab w:val="num" w:pos="720"/>
        </w:tabs>
        <w:suppressAutoHyphens/>
        <w:autoSpaceDE w:val="0"/>
        <w:autoSpaceDN w:val="0"/>
        <w:spacing w:line="360" w:lineRule="auto"/>
        <w:ind w:left="720" w:right="-108"/>
        <w:jc w:val="both"/>
        <w:rPr>
          <w:color w:val="000000" w:themeColor="text1"/>
          <w:sz w:val="24"/>
          <w:szCs w:val="24"/>
        </w:rPr>
      </w:pPr>
      <w:r w:rsidRPr="00C453B2">
        <w:rPr>
          <w:color w:val="000000" w:themeColor="text1"/>
          <w:sz w:val="24"/>
          <w:szCs w:val="24"/>
        </w:rPr>
        <w:t xml:space="preserve">wykaz robót budowlanych w zakresie niezbędnym do wykazania spełnienia warunku wiedzy i doświadczenia, wykonanych w okresie ostatnich </w:t>
      </w:r>
      <w:r w:rsidR="00B6026C" w:rsidRPr="00C453B2">
        <w:rPr>
          <w:color w:val="000000" w:themeColor="text1"/>
          <w:sz w:val="24"/>
          <w:szCs w:val="24"/>
        </w:rPr>
        <w:t>5</w:t>
      </w:r>
      <w:r w:rsidRPr="00C453B2">
        <w:rPr>
          <w:color w:val="000000" w:themeColor="text1"/>
          <w:sz w:val="24"/>
          <w:szCs w:val="24"/>
        </w:rPr>
        <w:t xml:space="preserve"> lat przed upływem terminu składania ofert, a jeżeli okres prowadzenia działalności jest krótszy - w tym okresie, z podaniem ich rodzaju i wartości, daty i miejsca wykonania oraz załączeniem dowodów dotyczących najważniejszych robót, określających czy roboty te zostały wykonane w sposób należyty oraz wskazujących, czy zostały wykonane zgodnie z zasadami sztuki budowlanej </w:t>
      </w:r>
      <w:r w:rsidRPr="00C453B2">
        <w:rPr>
          <w:color w:val="000000" w:themeColor="text1"/>
          <w:sz w:val="24"/>
          <w:szCs w:val="24"/>
        </w:rPr>
        <w:br/>
        <w:t>i prawidłowo ukończone (</w:t>
      </w:r>
      <w:r w:rsidRPr="00C453B2">
        <w:rPr>
          <w:i/>
          <w:color w:val="000000" w:themeColor="text1"/>
          <w:sz w:val="24"/>
          <w:szCs w:val="24"/>
        </w:rPr>
        <w:t>wg treści zał. formularza</w:t>
      </w:r>
      <w:r w:rsidRPr="00C453B2">
        <w:rPr>
          <w:color w:val="000000" w:themeColor="text1"/>
          <w:sz w:val="24"/>
          <w:szCs w:val="24"/>
        </w:rPr>
        <w:t>);</w:t>
      </w:r>
      <w:r w:rsidR="00A40EF0" w:rsidRPr="00C453B2">
        <w:rPr>
          <w:color w:val="000000" w:themeColor="text1"/>
          <w:sz w:val="24"/>
          <w:szCs w:val="24"/>
        </w:rPr>
        <w:t xml:space="preserve"> </w:t>
      </w:r>
      <w:r w:rsidRPr="00C453B2">
        <w:rPr>
          <w:color w:val="000000" w:themeColor="text1"/>
          <w:sz w:val="24"/>
          <w:szCs w:val="24"/>
        </w:rPr>
        <w:t>(</w:t>
      </w:r>
      <w:r w:rsidRPr="00C453B2">
        <w:rPr>
          <w:i/>
          <w:color w:val="000000" w:themeColor="text1"/>
          <w:sz w:val="24"/>
          <w:szCs w:val="24"/>
        </w:rPr>
        <w:t>w przypadku podmiotów występujących wspólnie ocena spełnienia sprecyzowanego warunku</w:t>
      </w:r>
      <w:r w:rsidR="00A40EF0" w:rsidRPr="00C453B2">
        <w:rPr>
          <w:i/>
          <w:color w:val="000000" w:themeColor="text1"/>
          <w:sz w:val="24"/>
          <w:szCs w:val="24"/>
        </w:rPr>
        <w:t xml:space="preserve"> udziału</w:t>
      </w:r>
      <w:r w:rsidR="00A40EF0" w:rsidRPr="00C453B2">
        <w:rPr>
          <w:i/>
          <w:color w:val="000000" w:themeColor="text1"/>
          <w:sz w:val="24"/>
          <w:szCs w:val="24"/>
        </w:rPr>
        <w:br/>
      </w:r>
      <w:r w:rsidRPr="00C453B2">
        <w:rPr>
          <w:i/>
          <w:color w:val="000000" w:themeColor="text1"/>
          <w:sz w:val="24"/>
          <w:szCs w:val="24"/>
        </w:rPr>
        <w:t>w postępowaniu zostanie dokonana łącznie dla całego konsorcjum</w:t>
      </w:r>
      <w:r w:rsidRPr="00C453B2">
        <w:rPr>
          <w:color w:val="000000" w:themeColor="text1"/>
          <w:sz w:val="24"/>
          <w:szCs w:val="24"/>
        </w:rPr>
        <w:t>)</w:t>
      </w:r>
      <w:r w:rsidR="00C453B2" w:rsidRPr="00C453B2">
        <w:rPr>
          <w:color w:val="000000" w:themeColor="text1"/>
          <w:sz w:val="24"/>
          <w:szCs w:val="24"/>
        </w:rPr>
        <w:t>. W</w:t>
      </w:r>
      <w:r w:rsidRPr="00C453B2">
        <w:rPr>
          <w:rFonts w:eastAsia="Calibri"/>
          <w:color w:val="000000" w:themeColor="text1"/>
          <w:sz w:val="24"/>
          <w:szCs w:val="24"/>
        </w:rPr>
        <w:t xml:space="preserve"> przypadku, gdy Zamawiający jest podmiotem, na rzecz którego roboty wskazane w wykazie, zostały wcześniej wykonane, Wykonawca nie ma obowiązku przedkładania dowodów, potwierdzających jakość wykonania wskazanych prac</w:t>
      </w:r>
      <w:r w:rsidRPr="00C453B2">
        <w:rPr>
          <w:color w:val="000000" w:themeColor="text1"/>
          <w:sz w:val="24"/>
          <w:szCs w:val="24"/>
        </w:rPr>
        <w:t>;</w:t>
      </w:r>
    </w:p>
    <w:p w:rsidR="009404FF" w:rsidRPr="002C132B" w:rsidRDefault="009404FF" w:rsidP="00CF3C03">
      <w:pPr>
        <w:numPr>
          <w:ilvl w:val="0"/>
          <w:numId w:val="16"/>
        </w:numPr>
        <w:tabs>
          <w:tab w:val="clear" w:pos="1866"/>
        </w:tabs>
        <w:autoSpaceDE w:val="0"/>
        <w:autoSpaceDN w:val="0"/>
        <w:adjustRightInd w:val="0"/>
        <w:spacing w:line="360" w:lineRule="auto"/>
        <w:ind w:left="720"/>
        <w:jc w:val="both"/>
        <w:rPr>
          <w:color w:val="000000" w:themeColor="text1"/>
          <w:sz w:val="24"/>
          <w:szCs w:val="24"/>
        </w:rPr>
      </w:pPr>
      <w:r w:rsidRPr="002C132B">
        <w:rPr>
          <w:color w:val="000000" w:themeColor="text1"/>
          <w:sz w:val="24"/>
          <w:szCs w:val="24"/>
        </w:rPr>
        <w:lastRenderedPageBreak/>
        <w:t xml:space="preserve">oświadczenia, że osoby, które będą uczestniczyć w wykonaniu zamówienia, posiadają wymagane uprawnienia budowlane w specjalności drogowej </w:t>
      </w:r>
      <w:r w:rsidR="000F6A8D" w:rsidRPr="002C132B">
        <w:rPr>
          <w:color w:val="000000" w:themeColor="text1"/>
          <w:sz w:val="24"/>
          <w:szCs w:val="24"/>
        </w:rPr>
        <w:t>(</w:t>
      </w:r>
      <w:r w:rsidR="000F6A8D" w:rsidRPr="00ED1665">
        <w:rPr>
          <w:i/>
          <w:color w:val="000000" w:themeColor="text1"/>
          <w:sz w:val="24"/>
          <w:szCs w:val="24"/>
        </w:rPr>
        <w:t>Prawo budowlane nakłada obowiązek posiadania takich uprawnień</w:t>
      </w:r>
      <w:r w:rsidR="000F6A8D" w:rsidRPr="002C132B">
        <w:rPr>
          <w:color w:val="000000" w:themeColor="text1"/>
          <w:sz w:val="24"/>
          <w:szCs w:val="24"/>
        </w:rPr>
        <w:t>);</w:t>
      </w:r>
    </w:p>
    <w:p w:rsidR="00CF6F4B" w:rsidRPr="002C132B" w:rsidRDefault="009404FF" w:rsidP="00CF3C03">
      <w:pPr>
        <w:numPr>
          <w:ilvl w:val="0"/>
          <w:numId w:val="35"/>
        </w:numPr>
        <w:tabs>
          <w:tab w:val="clear" w:pos="2880"/>
        </w:tabs>
        <w:spacing w:line="360" w:lineRule="auto"/>
        <w:ind w:left="720"/>
        <w:jc w:val="both"/>
        <w:rPr>
          <w:color w:val="000000" w:themeColor="text1"/>
          <w:sz w:val="24"/>
          <w:szCs w:val="24"/>
        </w:rPr>
      </w:pPr>
      <w:r w:rsidRPr="002C132B">
        <w:rPr>
          <w:color w:val="000000" w:themeColor="text1"/>
          <w:sz w:val="24"/>
          <w:szCs w:val="24"/>
        </w:rPr>
        <w:t>opłaconą polisę, a w przypadku jej braku inny dokument potwierdzający, że wykonawca jest ubezpieczony od odpowiedzialności cywilnej w zakresie prowadzonej działalności związanej z</w:t>
      </w:r>
      <w:r w:rsidR="00CF6F4B" w:rsidRPr="002C132B">
        <w:rPr>
          <w:color w:val="000000" w:themeColor="text1"/>
          <w:sz w:val="24"/>
          <w:szCs w:val="24"/>
        </w:rPr>
        <w:t xml:space="preserve"> przedmiotem zamówienia (</w:t>
      </w:r>
      <w:r w:rsidR="00CF6F4B" w:rsidRPr="00ED1665">
        <w:rPr>
          <w:i/>
          <w:color w:val="000000" w:themeColor="text1"/>
          <w:sz w:val="24"/>
          <w:szCs w:val="24"/>
        </w:rPr>
        <w:t>z dokumentu winno wynikać opłacenie należnej składki ubezpieczenia</w:t>
      </w:r>
      <w:r w:rsidR="00CF6F4B" w:rsidRPr="002C132B">
        <w:rPr>
          <w:color w:val="000000" w:themeColor="text1"/>
          <w:sz w:val="24"/>
          <w:szCs w:val="24"/>
        </w:rPr>
        <w:t>).</w:t>
      </w:r>
    </w:p>
    <w:p w:rsidR="009404FF" w:rsidRPr="002C132B" w:rsidRDefault="009404FF" w:rsidP="00CF3C03">
      <w:pPr>
        <w:autoSpaceDE w:val="0"/>
        <w:autoSpaceDN w:val="0"/>
        <w:adjustRightInd w:val="0"/>
        <w:spacing w:line="360" w:lineRule="auto"/>
        <w:ind w:left="426" w:hanging="426"/>
        <w:jc w:val="both"/>
        <w:rPr>
          <w:color w:val="000000" w:themeColor="text1"/>
          <w:sz w:val="24"/>
          <w:szCs w:val="24"/>
        </w:rPr>
      </w:pPr>
      <w:r w:rsidRPr="002C132B">
        <w:rPr>
          <w:color w:val="000000" w:themeColor="text1"/>
          <w:sz w:val="24"/>
          <w:szCs w:val="24"/>
        </w:rPr>
        <w:t>2. W celu wykazania braku podstaw do wykluczenia z postępowania o udzielenie zamówienia, zamawiający żąda następujących dokumentów:</w:t>
      </w:r>
    </w:p>
    <w:p w:rsidR="009404FF" w:rsidRPr="002C132B" w:rsidRDefault="009404FF" w:rsidP="00CF3C03">
      <w:pPr>
        <w:autoSpaceDE w:val="0"/>
        <w:autoSpaceDN w:val="0"/>
        <w:adjustRightInd w:val="0"/>
        <w:spacing w:line="360" w:lineRule="auto"/>
        <w:ind w:left="709" w:hanging="283"/>
        <w:jc w:val="both"/>
        <w:rPr>
          <w:color w:val="000000" w:themeColor="text1"/>
          <w:sz w:val="24"/>
          <w:szCs w:val="24"/>
        </w:rPr>
      </w:pPr>
      <w:r w:rsidRPr="002C132B">
        <w:rPr>
          <w:color w:val="000000" w:themeColor="text1"/>
          <w:sz w:val="24"/>
          <w:szCs w:val="24"/>
        </w:rPr>
        <w:t xml:space="preserve">1) </w:t>
      </w:r>
      <w:r w:rsidRPr="002C132B">
        <w:rPr>
          <w:color w:val="000000" w:themeColor="text1"/>
          <w:sz w:val="24"/>
          <w:szCs w:val="24"/>
        </w:rPr>
        <w:tab/>
        <w:t>oświadczenie o braku podstaw do wykluczenia (</w:t>
      </w:r>
      <w:r w:rsidRPr="00ED1665">
        <w:rPr>
          <w:i/>
          <w:color w:val="000000" w:themeColor="text1"/>
          <w:sz w:val="24"/>
          <w:szCs w:val="24"/>
        </w:rPr>
        <w:t>wg załączonego wzoru formularza</w:t>
      </w:r>
      <w:r w:rsidRPr="002C132B">
        <w:rPr>
          <w:color w:val="000000" w:themeColor="text1"/>
          <w:sz w:val="24"/>
          <w:szCs w:val="24"/>
        </w:rPr>
        <w:t>);</w:t>
      </w:r>
    </w:p>
    <w:p w:rsidR="009404FF" w:rsidRPr="002C132B" w:rsidRDefault="009404FF" w:rsidP="00CF3C03">
      <w:pPr>
        <w:numPr>
          <w:ilvl w:val="0"/>
          <w:numId w:val="15"/>
        </w:numPr>
        <w:tabs>
          <w:tab w:val="clear" w:pos="720"/>
          <w:tab w:val="num" w:pos="426"/>
        </w:tabs>
        <w:autoSpaceDE w:val="0"/>
        <w:autoSpaceDN w:val="0"/>
        <w:adjustRightInd w:val="0"/>
        <w:spacing w:line="360" w:lineRule="auto"/>
        <w:ind w:left="709" w:hanging="283"/>
        <w:jc w:val="both"/>
        <w:rPr>
          <w:color w:val="000000" w:themeColor="text1"/>
          <w:sz w:val="24"/>
          <w:szCs w:val="24"/>
        </w:rPr>
      </w:pPr>
      <w:r w:rsidRPr="002C132B">
        <w:rPr>
          <w:color w:val="000000" w:themeColor="text1"/>
          <w:sz w:val="24"/>
          <w:szCs w:val="24"/>
        </w:rPr>
        <w:t>aktualnego odpisu z właściwego rejestru, jeżeli odrębne przepisy wymagają wpisu do rejestru, wystawionego nie wcześniej niż 6 miesięcy przed u</w:t>
      </w:r>
      <w:r w:rsidR="00A62345" w:rsidRPr="002C132B">
        <w:rPr>
          <w:color w:val="000000" w:themeColor="text1"/>
          <w:sz w:val="24"/>
          <w:szCs w:val="24"/>
        </w:rPr>
        <w:t>pływem terminu składania ofert.</w:t>
      </w:r>
    </w:p>
    <w:p w:rsidR="009404FF" w:rsidRPr="002C132B" w:rsidRDefault="009404FF" w:rsidP="00CF3C03">
      <w:pPr>
        <w:pStyle w:val="Default"/>
        <w:numPr>
          <w:ilvl w:val="1"/>
          <w:numId w:val="15"/>
        </w:numPr>
        <w:tabs>
          <w:tab w:val="clear" w:pos="1440"/>
          <w:tab w:val="left" w:pos="360"/>
        </w:tabs>
        <w:spacing w:line="360" w:lineRule="auto"/>
        <w:ind w:left="360"/>
        <w:jc w:val="both"/>
        <w:rPr>
          <w:color w:val="000000" w:themeColor="text1"/>
        </w:rPr>
      </w:pPr>
      <w:r w:rsidRPr="002C132B">
        <w:rPr>
          <w:color w:val="000000" w:themeColor="text1"/>
        </w:rPr>
        <w:t xml:space="preserve">Wykonawca może polegać na wiedzy i doświadczeniu, potencjale technicznym, osobach zdolnych do wykonania zamówienia lub zdolnościach finansowych innych podmiotów, niezależnie od charakteru prawnego łączących go z nimi stosunków. </w:t>
      </w:r>
    </w:p>
    <w:p w:rsidR="009404FF" w:rsidRPr="002C132B" w:rsidRDefault="009404FF" w:rsidP="00CF3C03">
      <w:pPr>
        <w:pStyle w:val="Default"/>
        <w:tabs>
          <w:tab w:val="left" w:pos="360"/>
        </w:tabs>
        <w:spacing w:line="360" w:lineRule="auto"/>
        <w:ind w:left="360" w:hanging="360"/>
        <w:jc w:val="both"/>
        <w:rPr>
          <w:color w:val="000000" w:themeColor="text1"/>
        </w:rPr>
      </w:pPr>
      <w:r w:rsidRPr="002C132B">
        <w:rPr>
          <w:color w:val="000000" w:themeColor="text1"/>
        </w:rPr>
        <w:tab/>
        <w:t xml:space="preserve">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9404FF" w:rsidRPr="002C132B" w:rsidRDefault="009404FF" w:rsidP="00CF3C03">
      <w:pPr>
        <w:numPr>
          <w:ilvl w:val="0"/>
          <w:numId w:val="13"/>
        </w:numPr>
        <w:tabs>
          <w:tab w:val="left" w:pos="360"/>
        </w:tabs>
        <w:autoSpaceDE w:val="0"/>
        <w:autoSpaceDN w:val="0"/>
        <w:adjustRightInd w:val="0"/>
        <w:spacing w:line="360" w:lineRule="auto"/>
        <w:ind w:left="360" w:hanging="360"/>
        <w:jc w:val="both"/>
        <w:rPr>
          <w:color w:val="000000" w:themeColor="text1"/>
          <w:sz w:val="24"/>
          <w:szCs w:val="24"/>
        </w:rPr>
      </w:pPr>
      <w:r w:rsidRPr="002C132B">
        <w:rPr>
          <w:color w:val="000000" w:themeColor="text1"/>
          <w:sz w:val="24"/>
          <w:szCs w:val="24"/>
        </w:rPr>
        <w:t xml:space="preserve">Dokumenty są składane w formie oryginału lub kopii poświadczonej </w:t>
      </w:r>
      <w:r w:rsidRPr="002C132B">
        <w:rPr>
          <w:i/>
          <w:iCs/>
          <w:color w:val="000000" w:themeColor="text1"/>
          <w:sz w:val="24"/>
          <w:szCs w:val="24"/>
        </w:rPr>
        <w:t xml:space="preserve">„za zgodność </w:t>
      </w:r>
      <w:r w:rsidR="00CF6F4B" w:rsidRPr="002C132B">
        <w:rPr>
          <w:i/>
          <w:iCs/>
          <w:color w:val="000000" w:themeColor="text1"/>
          <w:sz w:val="24"/>
          <w:szCs w:val="24"/>
        </w:rPr>
        <w:br/>
      </w:r>
      <w:r w:rsidRPr="002C132B">
        <w:rPr>
          <w:i/>
          <w:iCs/>
          <w:color w:val="000000" w:themeColor="text1"/>
          <w:sz w:val="24"/>
          <w:szCs w:val="24"/>
        </w:rPr>
        <w:t>z oryginałem”</w:t>
      </w:r>
      <w:r w:rsidRPr="002C132B">
        <w:rPr>
          <w:color w:val="000000" w:themeColor="text1"/>
          <w:sz w:val="24"/>
          <w:szCs w:val="24"/>
        </w:rPr>
        <w:t xml:space="preserve"> przez Wykonawcę.</w:t>
      </w:r>
    </w:p>
    <w:p w:rsidR="009404FF" w:rsidRPr="002C132B" w:rsidRDefault="009404FF" w:rsidP="00CF3C03">
      <w:pPr>
        <w:numPr>
          <w:ilvl w:val="0"/>
          <w:numId w:val="13"/>
        </w:numPr>
        <w:tabs>
          <w:tab w:val="left" w:pos="360"/>
        </w:tabs>
        <w:autoSpaceDE w:val="0"/>
        <w:autoSpaceDN w:val="0"/>
        <w:adjustRightInd w:val="0"/>
        <w:spacing w:line="360" w:lineRule="auto"/>
        <w:ind w:left="360" w:hanging="360"/>
        <w:jc w:val="both"/>
        <w:rPr>
          <w:color w:val="000000" w:themeColor="text1"/>
          <w:sz w:val="24"/>
          <w:szCs w:val="24"/>
        </w:rPr>
      </w:pPr>
      <w:r w:rsidRPr="002C132B">
        <w:rPr>
          <w:color w:val="000000" w:themeColor="text1"/>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9404FF" w:rsidRPr="002C132B" w:rsidRDefault="009404FF" w:rsidP="00CF3C03">
      <w:pPr>
        <w:numPr>
          <w:ilvl w:val="0"/>
          <w:numId w:val="13"/>
        </w:numPr>
        <w:tabs>
          <w:tab w:val="left" w:pos="360"/>
        </w:tabs>
        <w:autoSpaceDE w:val="0"/>
        <w:autoSpaceDN w:val="0"/>
        <w:adjustRightInd w:val="0"/>
        <w:spacing w:line="360" w:lineRule="auto"/>
        <w:ind w:left="360" w:hanging="360"/>
        <w:jc w:val="both"/>
        <w:rPr>
          <w:color w:val="000000" w:themeColor="text1"/>
          <w:sz w:val="24"/>
          <w:szCs w:val="24"/>
        </w:rPr>
      </w:pPr>
      <w:r w:rsidRPr="002C132B">
        <w:rPr>
          <w:color w:val="000000" w:themeColor="text1"/>
          <w:sz w:val="24"/>
          <w:szCs w:val="24"/>
        </w:rPr>
        <w:t xml:space="preserve">Zamawiający wezwie wykonawców, którzy w określonym terminie nie złożyli oświadczeń i dokumentów potwierdzających spełnianie warunków udziału </w:t>
      </w:r>
      <w:r w:rsidR="002B2C67" w:rsidRPr="002C132B">
        <w:rPr>
          <w:color w:val="000000" w:themeColor="text1"/>
          <w:sz w:val="24"/>
          <w:szCs w:val="24"/>
        </w:rPr>
        <w:br/>
      </w:r>
      <w:r w:rsidRPr="002C132B">
        <w:rPr>
          <w:color w:val="000000" w:themeColor="text1"/>
          <w:sz w:val="24"/>
          <w:szCs w:val="24"/>
        </w:rPr>
        <w:t>w postępowaniu lub którzy złożyli dokumenty zawierające błędy, do ich uzupełnienia w wyznaczonym terminie, chyba że mimo ich uzupełnienia konieczne byłoby unieważnienie postępowania.</w:t>
      </w:r>
    </w:p>
    <w:p w:rsidR="00CF6F4B" w:rsidRPr="002C132B" w:rsidRDefault="00CF6F4B" w:rsidP="00CF3C03">
      <w:pPr>
        <w:autoSpaceDE w:val="0"/>
        <w:spacing w:line="360" w:lineRule="auto"/>
        <w:jc w:val="both"/>
        <w:rPr>
          <w:color w:val="000000" w:themeColor="text1"/>
        </w:rPr>
      </w:pPr>
      <w:r w:rsidRPr="002C132B">
        <w:rPr>
          <w:b/>
          <w:bCs/>
          <w:color w:val="000000" w:themeColor="text1"/>
        </w:rPr>
        <w:t>Uwaga:</w:t>
      </w:r>
      <w:r w:rsidR="00CA6628">
        <w:rPr>
          <w:b/>
          <w:bCs/>
          <w:color w:val="000000" w:themeColor="text1"/>
        </w:rPr>
        <w:t xml:space="preserve"> </w:t>
      </w:r>
      <w:r w:rsidRPr="002C132B">
        <w:rPr>
          <w:color w:val="000000" w:themeColor="text1"/>
        </w:rPr>
        <w:t>Jeżeli wykonawca ma siedzibę lub miejsce zamieszkania poza terytorium Rzeczypospolitej Polskiej, zamiast dokumentów, o których mowa w § 3 ust. 1 Rozpor</w:t>
      </w:r>
      <w:r w:rsidR="00F31519">
        <w:rPr>
          <w:color w:val="000000" w:themeColor="text1"/>
        </w:rPr>
        <w:t>ządzenia Prezesa Rady Ministrów</w:t>
      </w:r>
      <w:r w:rsidR="00F31519">
        <w:rPr>
          <w:color w:val="000000" w:themeColor="text1"/>
        </w:rPr>
        <w:br/>
      </w:r>
      <w:r w:rsidRPr="002C132B">
        <w:rPr>
          <w:color w:val="000000" w:themeColor="text1"/>
        </w:rPr>
        <w:lastRenderedPageBreak/>
        <w:t>z dnia 19 lutego 2013 r. w sprawie rodzajów dokumentów, jakich może żądać zamawiający od wykonawcy oraz form, w jakich te dokumenty mogą być składane (</w:t>
      </w:r>
      <w:proofErr w:type="spellStart"/>
      <w:r w:rsidRPr="002C132B">
        <w:rPr>
          <w:color w:val="000000" w:themeColor="text1"/>
        </w:rPr>
        <w:t>Dz.U</w:t>
      </w:r>
      <w:proofErr w:type="spellEnd"/>
      <w:r w:rsidRPr="002C132B">
        <w:rPr>
          <w:color w:val="000000" w:themeColor="text1"/>
        </w:rPr>
        <w:t xml:space="preserve">. z 19 lutego 2013 </w:t>
      </w:r>
      <w:proofErr w:type="spellStart"/>
      <w:r w:rsidRPr="002C132B">
        <w:rPr>
          <w:color w:val="000000" w:themeColor="text1"/>
        </w:rPr>
        <w:t>r</w:t>
      </w:r>
      <w:proofErr w:type="spellEnd"/>
      <w:r w:rsidRPr="002C132B">
        <w:rPr>
          <w:color w:val="000000" w:themeColor="text1"/>
        </w:rPr>
        <w:t>, poz. 231), należy przedstawić dokument lub dokumenty wystawione w kraju, w którym ma siedzibę lub miejsce zamieszkania, potwierdzające odpowiednio, że: a) nie otwarto jego likwidacji ani nie ogłoszono upadłości, b) nie orzeczono wobec niego zakazu ubiegania się o zamówienie (aktualność dokumentów: 6 miesięcy przed terminem składania ofert).</w:t>
      </w:r>
    </w:p>
    <w:p w:rsidR="00CF6F4B" w:rsidRPr="002C132B" w:rsidRDefault="00CF6F4B" w:rsidP="00CF3C03">
      <w:pPr>
        <w:pStyle w:val="pkt1"/>
        <w:spacing w:before="0" w:after="0" w:line="360" w:lineRule="auto"/>
        <w:ind w:left="0" w:firstLine="0"/>
        <w:rPr>
          <w:b/>
          <w:bCs/>
          <w:color w:val="000000" w:themeColor="text1"/>
          <w:sz w:val="20"/>
          <w:szCs w:val="20"/>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 xml:space="preserve">VII. Informację o sposobie porozumiewania się zamawiającego z wykonawcami oraz przekazywania oświadczeń lub dokumentów, a także wskazanie osób uprawnionych do porozumiewania się z wykonawcami </w:t>
      </w:r>
    </w:p>
    <w:p w:rsidR="009404FF" w:rsidRPr="002C132B" w:rsidRDefault="009404FF" w:rsidP="00CF3C03">
      <w:pPr>
        <w:pStyle w:val="Tekstpodstawowywcity"/>
        <w:numPr>
          <w:ilvl w:val="0"/>
          <w:numId w:val="9"/>
        </w:numPr>
        <w:tabs>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W przedmiotowym postępowaniu o udzielenie zamówienia oświadczenia, wnioski, zawiadomienia oraz informacje Zamawiający i Wykonawcy przekazują, zgodnie </w:t>
      </w:r>
      <w:r w:rsidR="002B2C67" w:rsidRPr="002C132B">
        <w:rPr>
          <w:rFonts w:ascii="Times New Roman" w:hAnsi="Times New Roman" w:cs="Times New Roman"/>
          <w:color w:val="000000" w:themeColor="text1"/>
        </w:rPr>
        <w:br/>
      </w:r>
      <w:r w:rsidRPr="002C132B">
        <w:rPr>
          <w:rFonts w:ascii="Times New Roman" w:hAnsi="Times New Roman" w:cs="Times New Roman"/>
          <w:color w:val="000000" w:themeColor="text1"/>
        </w:rPr>
        <w:t>z wyborem Zamawiającego – faksem (nie dot. oferty i dokumentów składanych wraz z ofertą).</w:t>
      </w:r>
    </w:p>
    <w:p w:rsidR="009404FF" w:rsidRPr="002C132B" w:rsidRDefault="009404FF" w:rsidP="00CF3C03">
      <w:pPr>
        <w:numPr>
          <w:ilvl w:val="0"/>
          <w:numId w:val="9"/>
        </w:numPr>
        <w:tabs>
          <w:tab w:val="clear" w:pos="72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Jeżeli w postępowaniu o udzielenie zamówienia strony porozumieją się za pomocą faksu, każda ze stron (na żądanie drugiej) niezwłocznie winna potwierdzić fakt otrzymania dokumentu.</w:t>
      </w:r>
    </w:p>
    <w:p w:rsidR="009404FF" w:rsidRPr="002C132B" w:rsidRDefault="009404FF" w:rsidP="00CF3C03">
      <w:pPr>
        <w:numPr>
          <w:ilvl w:val="0"/>
          <w:numId w:val="9"/>
        </w:numPr>
        <w:tabs>
          <w:tab w:val="clear" w:pos="72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 xml:space="preserve">Oświadczenia, wnioski, zawiadomienia oraz informacje przekazane faksem uważa się za złożone w terminie, jeżeli ich treść dotarła do adresata przed upływem określonego terminu. </w:t>
      </w:r>
    </w:p>
    <w:p w:rsidR="009404FF" w:rsidRPr="002C132B" w:rsidRDefault="009404FF" w:rsidP="00CF3C03">
      <w:pPr>
        <w:numPr>
          <w:ilvl w:val="0"/>
          <w:numId w:val="9"/>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dopuszcza porozumiewanie się drogą elektroniczną</w:t>
      </w:r>
      <w:r w:rsidR="001C0D42" w:rsidRPr="002C132B">
        <w:rPr>
          <w:color w:val="000000" w:themeColor="text1"/>
          <w:sz w:val="24"/>
          <w:szCs w:val="24"/>
        </w:rPr>
        <w:t>:</w:t>
      </w:r>
      <w:r w:rsidRPr="002C132B">
        <w:rPr>
          <w:color w:val="000000" w:themeColor="text1"/>
          <w:sz w:val="24"/>
          <w:szCs w:val="24"/>
        </w:rPr>
        <w:t xml:space="preserve"> </w:t>
      </w:r>
      <w:hyperlink r:id="rId6" w:history="1">
        <w:r w:rsidRPr="00CA6628">
          <w:rPr>
            <w:rStyle w:val="Hipercze"/>
            <w:b/>
            <w:color w:val="000000" w:themeColor="text1"/>
            <w:sz w:val="24"/>
            <w:szCs w:val="24"/>
          </w:rPr>
          <w:t>pprzybyl@um.gostyn.pl</w:t>
        </w:r>
      </w:hyperlink>
    </w:p>
    <w:p w:rsidR="00E525FC" w:rsidRPr="002C132B" w:rsidRDefault="00E525FC" w:rsidP="00CF3C03">
      <w:pPr>
        <w:pStyle w:val="Tekstpodstawowywcity"/>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Osobami uprawnionymi do kontaktów z wykonawcami są:</w:t>
      </w:r>
    </w:p>
    <w:p w:rsidR="00E525FC" w:rsidRPr="002C132B" w:rsidRDefault="00E525FC" w:rsidP="00CF3C03">
      <w:pPr>
        <w:pStyle w:val="Tekstpodstawowywcity"/>
        <w:numPr>
          <w:ilvl w:val="0"/>
          <w:numId w:val="28"/>
        </w:numPr>
        <w:tabs>
          <w:tab w:val="clear" w:pos="426"/>
          <w:tab w:val="clear" w:pos="2700"/>
          <w:tab w:val="num" w:pos="360"/>
        </w:tabs>
        <w:suppressAutoHyphens/>
        <w:spacing w:line="360" w:lineRule="auto"/>
        <w:ind w:left="360"/>
        <w:jc w:val="left"/>
        <w:rPr>
          <w:rFonts w:ascii="Times New Roman" w:hAnsi="Times New Roman" w:cs="Times New Roman"/>
          <w:color w:val="000000" w:themeColor="text1"/>
        </w:rPr>
      </w:pPr>
      <w:r w:rsidRPr="00C02A62">
        <w:rPr>
          <w:rFonts w:ascii="Times New Roman" w:hAnsi="Times New Roman" w:cs="Times New Roman"/>
          <w:b/>
          <w:color w:val="000000" w:themeColor="text1"/>
        </w:rPr>
        <w:t>Mariusz Konieczny</w:t>
      </w:r>
      <w:r w:rsidRPr="002C132B">
        <w:rPr>
          <w:rFonts w:ascii="Times New Roman" w:hAnsi="Times New Roman" w:cs="Times New Roman"/>
          <w:color w:val="000000" w:themeColor="text1"/>
        </w:rPr>
        <w:t xml:space="preserve">, Wydział Gospodarki Komunalnej, Urząd Miejski w Gostyniu, </w:t>
      </w:r>
      <w:r w:rsidRPr="002C132B">
        <w:rPr>
          <w:rFonts w:ascii="Times New Roman" w:hAnsi="Times New Roman" w:cs="Times New Roman"/>
          <w:color w:val="000000" w:themeColor="text1"/>
        </w:rPr>
        <w:br/>
        <w:t>u</w:t>
      </w:r>
      <w:r w:rsidR="00C02A62">
        <w:rPr>
          <w:rFonts w:ascii="Times New Roman" w:hAnsi="Times New Roman" w:cs="Times New Roman"/>
          <w:color w:val="000000" w:themeColor="text1"/>
        </w:rPr>
        <w:t xml:space="preserve">l. Wrocławska 256, pok. nr 17, </w:t>
      </w:r>
    </w:p>
    <w:p w:rsidR="00E525FC" w:rsidRPr="002C132B" w:rsidRDefault="00E525FC" w:rsidP="00CF3C03">
      <w:pPr>
        <w:pStyle w:val="Tekstpodstawowywcity"/>
        <w:numPr>
          <w:ilvl w:val="0"/>
          <w:numId w:val="28"/>
        </w:numPr>
        <w:tabs>
          <w:tab w:val="clear" w:pos="426"/>
          <w:tab w:val="clear" w:pos="2700"/>
          <w:tab w:val="left" w:pos="180"/>
          <w:tab w:val="num" w:pos="360"/>
        </w:tabs>
        <w:suppressAutoHyphens/>
        <w:spacing w:line="360" w:lineRule="auto"/>
        <w:ind w:left="360"/>
        <w:jc w:val="left"/>
        <w:rPr>
          <w:rFonts w:ascii="Times New Roman" w:hAnsi="Times New Roman" w:cs="Times New Roman"/>
          <w:color w:val="000000" w:themeColor="text1"/>
        </w:rPr>
      </w:pPr>
      <w:r w:rsidRPr="002C132B">
        <w:rPr>
          <w:rFonts w:ascii="Times New Roman" w:hAnsi="Times New Roman" w:cs="Times New Roman"/>
          <w:color w:val="000000" w:themeColor="text1"/>
        </w:rPr>
        <w:tab/>
      </w:r>
      <w:r w:rsidRPr="00C02A62">
        <w:rPr>
          <w:rFonts w:ascii="Times New Roman" w:hAnsi="Times New Roman" w:cs="Times New Roman"/>
          <w:b/>
          <w:color w:val="000000" w:themeColor="text1"/>
        </w:rPr>
        <w:t>Przemysław Przybył</w:t>
      </w:r>
      <w:r w:rsidRPr="002C132B">
        <w:rPr>
          <w:rFonts w:ascii="Times New Roman" w:hAnsi="Times New Roman" w:cs="Times New Roman"/>
          <w:color w:val="000000" w:themeColor="text1"/>
        </w:rPr>
        <w:t xml:space="preserve">, Wydział </w:t>
      </w:r>
      <w:r w:rsidR="00D41B7F" w:rsidRPr="002C132B">
        <w:rPr>
          <w:rFonts w:ascii="Times New Roman" w:hAnsi="Times New Roman" w:cs="Times New Roman"/>
          <w:color w:val="000000" w:themeColor="text1"/>
        </w:rPr>
        <w:t>Gospodarki Komunalnej</w:t>
      </w:r>
      <w:r w:rsidRPr="002C132B">
        <w:rPr>
          <w:rFonts w:ascii="Times New Roman" w:hAnsi="Times New Roman" w:cs="Times New Roman"/>
          <w:color w:val="000000" w:themeColor="text1"/>
        </w:rPr>
        <w:t xml:space="preserve">, Urząd Miejski w Gostyniu, </w:t>
      </w:r>
      <w:r w:rsidRPr="002C132B">
        <w:rPr>
          <w:rFonts w:ascii="Times New Roman" w:hAnsi="Times New Roman" w:cs="Times New Roman"/>
          <w:color w:val="000000" w:themeColor="text1"/>
        </w:rPr>
        <w:br/>
      </w:r>
      <w:r w:rsidR="00C02A62">
        <w:rPr>
          <w:rFonts w:ascii="Times New Roman" w:hAnsi="Times New Roman" w:cs="Times New Roman"/>
          <w:color w:val="000000" w:themeColor="text1"/>
        </w:rPr>
        <w:t xml:space="preserve">ul. Wrocławska 256, pok. nr 17, </w:t>
      </w:r>
    </w:p>
    <w:p w:rsidR="00E525FC" w:rsidRPr="002C132B" w:rsidRDefault="00E525FC" w:rsidP="00CF3C03">
      <w:pPr>
        <w:pStyle w:val="Tekstpodstawowywcity"/>
        <w:tabs>
          <w:tab w:val="left" w:pos="180"/>
        </w:tabs>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w dni powszednie w godz. od 8:00 do 15:00.</w:t>
      </w:r>
    </w:p>
    <w:p w:rsidR="009404FF" w:rsidRPr="002C132B" w:rsidRDefault="009404FF"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VIII. Wymagania dotyczące wadium</w:t>
      </w:r>
    </w:p>
    <w:p w:rsidR="000138B0" w:rsidRPr="002C132B" w:rsidRDefault="000138B0" w:rsidP="00CF3C03">
      <w:pPr>
        <w:pStyle w:val="Tekstpodstawowy"/>
        <w:numPr>
          <w:ilvl w:val="0"/>
          <w:numId w:val="44"/>
        </w:numPr>
        <w:tabs>
          <w:tab w:val="clear" w:pos="720"/>
          <w:tab w:val="num" w:pos="360"/>
        </w:tabs>
        <w:spacing w:line="360" w:lineRule="auto"/>
        <w:ind w:left="360"/>
        <w:rPr>
          <w:color w:val="000000" w:themeColor="text1"/>
        </w:rPr>
      </w:pPr>
      <w:r w:rsidRPr="002C132B">
        <w:rPr>
          <w:color w:val="000000" w:themeColor="text1"/>
        </w:rPr>
        <w:t xml:space="preserve">Składający ofertę musi wnieść wadium w wysokości: </w:t>
      </w:r>
      <w:r w:rsidR="006C659D">
        <w:rPr>
          <w:b/>
        </w:rPr>
        <w:t>7</w:t>
      </w:r>
      <w:r w:rsidR="00CA6628">
        <w:rPr>
          <w:b/>
        </w:rPr>
        <w:t>.</w:t>
      </w:r>
      <w:r w:rsidRPr="00E034EF">
        <w:rPr>
          <w:b/>
        </w:rPr>
        <w:t>000,00 zł</w:t>
      </w:r>
      <w:r w:rsidRPr="002C132B">
        <w:rPr>
          <w:color w:val="000000" w:themeColor="text1"/>
        </w:rPr>
        <w:t xml:space="preserve"> (słownie: </w:t>
      </w:r>
      <w:r w:rsidR="006C659D">
        <w:rPr>
          <w:color w:val="000000" w:themeColor="text1"/>
        </w:rPr>
        <w:t>siedem</w:t>
      </w:r>
      <w:r w:rsidR="00E034EF">
        <w:rPr>
          <w:color w:val="000000" w:themeColor="text1"/>
        </w:rPr>
        <w:t xml:space="preserve"> </w:t>
      </w:r>
      <w:r w:rsidRPr="002C132B">
        <w:rPr>
          <w:color w:val="000000" w:themeColor="text1"/>
        </w:rPr>
        <w:t>tysięcy złotych 00/100)</w:t>
      </w:r>
      <w:r w:rsidR="007F6161">
        <w:rPr>
          <w:color w:val="000000" w:themeColor="text1"/>
        </w:rPr>
        <w:t>.</w:t>
      </w:r>
    </w:p>
    <w:p w:rsidR="000138B0" w:rsidRPr="002C132B" w:rsidRDefault="000138B0" w:rsidP="00CF3C03">
      <w:pPr>
        <w:pStyle w:val="Tekstpodstawowy"/>
        <w:numPr>
          <w:ilvl w:val="0"/>
          <w:numId w:val="44"/>
        </w:numPr>
        <w:tabs>
          <w:tab w:val="clear" w:pos="720"/>
          <w:tab w:val="num" w:pos="360"/>
        </w:tabs>
        <w:spacing w:line="360" w:lineRule="auto"/>
        <w:ind w:left="360"/>
        <w:rPr>
          <w:color w:val="000000" w:themeColor="text1"/>
        </w:rPr>
      </w:pPr>
      <w:r w:rsidRPr="002C132B">
        <w:rPr>
          <w:color w:val="000000" w:themeColor="text1"/>
        </w:rPr>
        <w:t>Wadium wnosi się przed upływem terminu składania ofert.</w:t>
      </w:r>
    </w:p>
    <w:p w:rsidR="000138B0" w:rsidRPr="002C132B" w:rsidRDefault="000138B0" w:rsidP="00CF3C03">
      <w:pPr>
        <w:pStyle w:val="ust"/>
        <w:numPr>
          <w:ilvl w:val="0"/>
          <w:numId w:val="44"/>
        </w:numPr>
        <w:tabs>
          <w:tab w:val="clear" w:pos="720"/>
          <w:tab w:val="num" w:pos="360"/>
        </w:tabs>
        <w:spacing w:before="0" w:after="0" w:line="360" w:lineRule="auto"/>
        <w:ind w:hanging="720"/>
        <w:rPr>
          <w:color w:val="000000" w:themeColor="text1"/>
        </w:rPr>
      </w:pPr>
      <w:r w:rsidRPr="002C132B">
        <w:rPr>
          <w:color w:val="000000" w:themeColor="text1"/>
        </w:rPr>
        <w:t xml:space="preserve">Wadium może być wnoszone w jednej lub kilku następujących formach: </w:t>
      </w:r>
    </w:p>
    <w:p w:rsidR="000138B0" w:rsidRPr="002C132B" w:rsidRDefault="000138B0" w:rsidP="00CF3C03">
      <w:pPr>
        <w:pStyle w:val="pkt"/>
        <w:spacing w:before="0" w:after="0" w:line="360" w:lineRule="auto"/>
        <w:ind w:left="0" w:firstLine="360"/>
        <w:rPr>
          <w:color w:val="000000" w:themeColor="text1"/>
        </w:rPr>
      </w:pPr>
      <w:r w:rsidRPr="002C132B">
        <w:rPr>
          <w:color w:val="000000" w:themeColor="text1"/>
        </w:rPr>
        <w:t xml:space="preserve">1) </w:t>
      </w:r>
      <w:r w:rsidRPr="002C132B">
        <w:rPr>
          <w:color w:val="000000" w:themeColor="text1"/>
        </w:rPr>
        <w:tab/>
        <w:t>pieniądzu (na konto wskazane przez Zamawiającego);</w:t>
      </w:r>
    </w:p>
    <w:p w:rsidR="000138B0" w:rsidRPr="002C132B" w:rsidRDefault="000138B0" w:rsidP="00CF3C03">
      <w:pPr>
        <w:autoSpaceDE w:val="0"/>
        <w:autoSpaceDN w:val="0"/>
        <w:adjustRightInd w:val="0"/>
        <w:spacing w:line="360" w:lineRule="auto"/>
        <w:ind w:left="709" w:hanging="349"/>
        <w:rPr>
          <w:color w:val="000000" w:themeColor="text1"/>
          <w:sz w:val="24"/>
          <w:szCs w:val="24"/>
        </w:rPr>
      </w:pPr>
      <w:r w:rsidRPr="002C132B">
        <w:rPr>
          <w:color w:val="000000" w:themeColor="text1"/>
          <w:sz w:val="24"/>
          <w:szCs w:val="24"/>
        </w:rPr>
        <w:lastRenderedPageBreak/>
        <w:t xml:space="preserve">2) </w:t>
      </w:r>
      <w:r w:rsidRPr="002C132B">
        <w:rPr>
          <w:color w:val="000000" w:themeColor="text1"/>
          <w:sz w:val="24"/>
          <w:szCs w:val="24"/>
        </w:rPr>
        <w:tab/>
        <w:t>poręczeniach bankowych lub poręczeniach spółdzielczej kasy oszczędnościowo-  kredytowej, z tym że poręczenie kasy jest zawsze poręczeniem pieniężnym;</w:t>
      </w:r>
    </w:p>
    <w:p w:rsidR="000138B0" w:rsidRPr="002C132B" w:rsidRDefault="000138B0" w:rsidP="00CF3C03">
      <w:pPr>
        <w:pStyle w:val="pkt"/>
        <w:spacing w:before="0" w:after="0" w:line="360" w:lineRule="auto"/>
        <w:ind w:left="0" w:firstLine="360"/>
        <w:rPr>
          <w:color w:val="000000" w:themeColor="text1"/>
        </w:rPr>
      </w:pPr>
      <w:r w:rsidRPr="002C132B">
        <w:rPr>
          <w:color w:val="000000" w:themeColor="text1"/>
        </w:rPr>
        <w:t xml:space="preserve">3) </w:t>
      </w:r>
      <w:r w:rsidRPr="002C132B">
        <w:rPr>
          <w:color w:val="000000" w:themeColor="text1"/>
        </w:rPr>
        <w:tab/>
        <w:t>gwarancjach bankowych;</w:t>
      </w:r>
    </w:p>
    <w:p w:rsidR="000138B0" w:rsidRPr="002C132B" w:rsidRDefault="000138B0" w:rsidP="00CF3C03">
      <w:pPr>
        <w:pStyle w:val="pkt"/>
        <w:spacing w:before="0" w:after="0" w:line="360" w:lineRule="auto"/>
        <w:ind w:left="0" w:firstLine="360"/>
        <w:rPr>
          <w:color w:val="000000" w:themeColor="text1"/>
        </w:rPr>
      </w:pPr>
      <w:r w:rsidRPr="002C132B">
        <w:rPr>
          <w:color w:val="000000" w:themeColor="text1"/>
        </w:rPr>
        <w:t xml:space="preserve">4) </w:t>
      </w:r>
      <w:r w:rsidRPr="002C132B">
        <w:rPr>
          <w:color w:val="000000" w:themeColor="text1"/>
        </w:rPr>
        <w:tab/>
        <w:t>gwarancjach ubezpieczeniowych;</w:t>
      </w:r>
    </w:p>
    <w:p w:rsidR="000138B0" w:rsidRPr="002C132B" w:rsidRDefault="000138B0" w:rsidP="00CF3C03">
      <w:pPr>
        <w:pStyle w:val="pkt"/>
        <w:spacing w:before="0" w:after="0" w:line="360" w:lineRule="auto"/>
        <w:ind w:left="360" w:firstLine="0"/>
        <w:rPr>
          <w:color w:val="000000" w:themeColor="text1"/>
        </w:rPr>
      </w:pPr>
      <w:r w:rsidRPr="002C132B">
        <w:rPr>
          <w:color w:val="000000" w:themeColor="text1"/>
        </w:rPr>
        <w:t xml:space="preserve">5) </w:t>
      </w:r>
      <w:r w:rsidRPr="002C132B">
        <w:rPr>
          <w:color w:val="000000" w:themeColor="text1"/>
        </w:rPr>
        <w:tab/>
        <w:t>poręczeniach udzielanych przez podmioty, o k</w:t>
      </w:r>
      <w:r w:rsidR="00F31519">
        <w:rPr>
          <w:color w:val="000000" w:themeColor="text1"/>
        </w:rPr>
        <w:t xml:space="preserve">tórych mowa w art. 6 ust. 3 </w:t>
      </w:r>
      <w:proofErr w:type="spellStart"/>
      <w:r w:rsidR="00F31519">
        <w:rPr>
          <w:color w:val="000000" w:themeColor="text1"/>
        </w:rPr>
        <w:t>pkt</w:t>
      </w:r>
      <w:proofErr w:type="spellEnd"/>
      <w:r w:rsidR="00F31519">
        <w:rPr>
          <w:color w:val="000000" w:themeColor="text1"/>
        </w:rPr>
        <w:br/>
      </w:r>
      <w:r w:rsidRPr="002C132B">
        <w:rPr>
          <w:color w:val="000000" w:themeColor="text1"/>
        </w:rPr>
        <w:t>4 lit. b ustawy z dnia 9 listopada 2000 r. o utworzeniu Polskiej Agencji Rozwoju Przedsiębiorczości (</w:t>
      </w:r>
      <w:proofErr w:type="spellStart"/>
      <w:r w:rsidRPr="002C132B">
        <w:rPr>
          <w:color w:val="000000" w:themeColor="text1"/>
        </w:rPr>
        <w:t>Dz.U</w:t>
      </w:r>
      <w:proofErr w:type="spellEnd"/>
      <w:r w:rsidRPr="002C132B">
        <w:rPr>
          <w:color w:val="000000" w:themeColor="text1"/>
        </w:rPr>
        <w:t>. Nr 109, poz. 1158 oraz z 2002 r. Nr 25, poz. 253, Nr 66, poz. 596 i Nr 216, poz. 1824).</w:t>
      </w:r>
    </w:p>
    <w:p w:rsidR="000138B0" w:rsidRPr="002C132B" w:rsidRDefault="000138B0" w:rsidP="00CF3C03">
      <w:pPr>
        <w:numPr>
          <w:ilvl w:val="0"/>
          <w:numId w:val="44"/>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 xml:space="preserve">Wadium wnoszone w pieniądzu wpłaca się przelewem na rachunek bankowy Gminy Gostyń, Rynek 2 na konto w Banku Zachodnim WBK S.A. 1 O/Gostyń nr 72 1090 1258 0000 </w:t>
      </w:r>
      <w:proofErr w:type="spellStart"/>
      <w:r w:rsidRPr="002C132B">
        <w:rPr>
          <w:color w:val="000000" w:themeColor="text1"/>
          <w:sz w:val="24"/>
          <w:szCs w:val="24"/>
        </w:rPr>
        <w:t>0000</w:t>
      </w:r>
      <w:proofErr w:type="spellEnd"/>
      <w:r w:rsidRPr="002C132B">
        <w:rPr>
          <w:color w:val="000000" w:themeColor="text1"/>
          <w:sz w:val="24"/>
          <w:szCs w:val="24"/>
        </w:rPr>
        <w:t xml:space="preserve"> 2501 4456 (</w:t>
      </w:r>
      <w:r w:rsidRPr="00873849">
        <w:rPr>
          <w:b/>
          <w:color w:val="000000" w:themeColor="text1"/>
          <w:sz w:val="24"/>
          <w:szCs w:val="24"/>
          <w:u w:val="single"/>
        </w:rPr>
        <w:t>w takim przypadku wadium należy wpłacić z takim wyprzedzeniem, aby zostało uznane na koncie Zamawiającego przed upływem terminu składania ofert</w:t>
      </w:r>
      <w:r w:rsidRPr="002C132B">
        <w:rPr>
          <w:color w:val="000000" w:themeColor="text1"/>
          <w:sz w:val="24"/>
          <w:szCs w:val="24"/>
        </w:rPr>
        <w:t>).</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t xml:space="preserve">Wadium wniesione w pieniądzu zamawiający przechowuje na rachunku bankowym. </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t>Zamawiający zwraca wadium wszystkim wykonawcom niezwłocznie po wyborze oferty najkorzystniejszej lub unieważnieniu postępowania, z wyjątkiem wykonawcy, którego oferta została wybrana jako najkorzystniejsza (z zastrzeżeniem p. 11).</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t>Wykonawcy, którego oferta została wybrana jako najkorzystniejsza, zamawiający zwraca wadium niezwłocznie po zawarciu umowy w sprawie zamówienia publicznego oraz wniesieniu zabezpieczenia należytego wykonania umowy, jeżeli jego wniesienia żądano.</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t>Zamawiający zwraca niezwłocznie wadium, na wniosek wykonawcy, który wycofał ofertę przed upływem terminu składania ofert.</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t>W przypadku odwołania, Zamawiający żąda ponownego wniesienia wadium przez wykonawcę, któremu zwrócono wadium po wyborze oferty najkorzystniejszej lub unieważnieniu postępowania, jeżeli w wyniku rozstrzygnięcia odwołania jego oferta została wybrana jako najkorzystniejsza. Wykonawca wnosi wadium w terminie określonym przez zamawiającego.</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t>Jeżeli wadium wniesiono w pieniądzu, zamawiający zwraca je wraz z odsetkami wynikającymi z umowy rachunku bankowego, na którym było ono przechowywane, pomniejszone o koszty prowadzenia rachunku banko</w:t>
      </w:r>
      <w:r w:rsidRPr="002C132B">
        <w:rPr>
          <w:color w:val="000000" w:themeColor="text1"/>
        </w:rPr>
        <w:softHyphen/>
        <w:t>wego oraz prowizji bankowej za przelew pieniędzy na rachunek bankowy wskazany przez wykonawcę.</w:t>
      </w:r>
    </w:p>
    <w:p w:rsidR="000138B0" w:rsidRPr="002C132B" w:rsidRDefault="000138B0" w:rsidP="00CF3C03">
      <w:pPr>
        <w:pStyle w:val="ust"/>
        <w:numPr>
          <w:ilvl w:val="0"/>
          <w:numId w:val="44"/>
        </w:numPr>
        <w:tabs>
          <w:tab w:val="clear" w:pos="720"/>
          <w:tab w:val="num" w:pos="360"/>
        </w:tabs>
        <w:spacing w:before="0" w:after="0" w:line="360" w:lineRule="auto"/>
        <w:ind w:left="360"/>
        <w:rPr>
          <w:color w:val="000000" w:themeColor="text1"/>
        </w:rPr>
      </w:pPr>
      <w:r w:rsidRPr="002C132B">
        <w:rPr>
          <w:color w:val="000000" w:themeColor="text1"/>
        </w:rPr>
        <w:t>Zamawiający zatrzyma wadium wraz z odsetkami, jeżeli wykonawca, którego oferta została wybrana:</w:t>
      </w:r>
    </w:p>
    <w:p w:rsidR="000138B0" w:rsidRPr="002C132B" w:rsidRDefault="000138B0" w:rsidP="00CF3C03">
      <w:pPr>
        <w:pStyle w:val="pkt"/>
        <w:spacing w:before="0" w:after="0" w:line="360" w:lineRule="auto"/>
        <w:ind w:left="705" w:hanging="345"/>
        <w:rPr>
          <w:color w:val="000000" w:themeColor="text1"/>
        </w:rPr>
      </w:pPr>
      <w:r w:rsidRPr="002C132B">
        <w:rPr>
          <w:color w:val="000000" w:themeColor="text1"/>
        </w:rPr>
        <w:lastRenderedPageBreak/>
        <w:t>1)</w:t>
      </w:r>
      <w:r w:rsidRPr="002C132B">
        <w:rPr>
          <w:color w:val="000000" w:themeColor="text1"/>
        </w:rPr>
        <w:tab/>
        <w:t>odmówił podpisania umowy w sprawie zamówienia publicznego na warunkach określonych w ofercie;</w:t>
      </w:r>
    </w:p>
    <w:p w:rsidR="000138B0" w:rsidRPr="002C132B" w:rsidRDefault="000138B0" w:rsidP="00CF3C03">
      <w:pPr>
        <w:pStyle w:val="pkt"/>
        <w:spacing w:before="0" w:after="0" w:line="360" w:lineRule="auto"/>
        <w:ind w:left="540" w:hanging="180"/>
        <w:rPr>
          <w:color w:val="000000" w:themeColor="text1"/>
        </w:rPr>
      </w:pPr>
      <w:r w:rsidRPr="002C132B">
        <w:rPr>
          <w:color w:val="000000" w:themeColor="text1"/>
        </w:rPr>
        <w:t>2)</w:t>
      </w:r>
      <w:r w:rsidRPr="002C132B">
        <w:rPr>
          <w:color w:val="000000" w:themeColor="text1"/>
        </w:rPr>
        <w:tab/>
        <w:t>nie wniósł wymaganego zabezpieczenia należytego wyko</w:t>
      </w:r>
      <w:r w:rsidRPr="002C132B">
        <w:rPr>
          <w:color w:val="000000" w:themeColor="text1"/>
        </w:rPr>
        <w:softHyphen/>
        <w:t>nania umowy (nie dot.);</w:t>
      </w:r>
    </w:p>
    <w:p w:rsidR="000138B0" w:rsidRPr="002C132B" w:rsidRDefault="000138B0" w:rsidP="00CF3C03">
      <w:pPr>
        <w:pStyle w:val="pkt"/>
        <w:spacing w:before="0" w:after="0" w:line="360" w:lineRule="auto"/>
        <w:ind w:left="705" w:hanging="345"/>
        <w:rPr>
          <w:color w:val="000000" w:themeColor="text1"/>
        </w:rPr>
      </w:pPr>
      <w:r w:rsidRPr="002C132B">
        <w:rPr>
          <w:color w:val="000000" w:themeColor="text1"/>
        </w:rPr>
        <w:t>3)</w:t>
      </w:r>
      <w:r w:rsidRPr="002C132B">
        <w:rPr>
          <w:color w:val="000000" w:themeColor="text1"/>
        </w:rPr>
        <w:tab/>
        <w:t>zawarcie umowy w sprawie zamówienia p</w:t>
      </w:r>
      <w:r w:rsidR="00F31519">
        <w:rPr>
          <w:color w:val="000000" w:themeColor="text1"/>
        </w:rPr>
        <w:t>ublicznego stało się niemożliwe</w:t>
      </w:r>
      <w:r w:rsidR="00F31519">
        <w:rPr>
          <w:color w:val="000000" w:themeColor="text1"/>
        </w:rPr>
        <w:br/>
      </w:r>
      <w:r w:rsidRPr="002C132B">
        <w:rPr>
          <w:color w:val="000000" w:themeColor="text1"/>
        </w:rPr>
        <w:t>z przyczyn leżących po stronie wykonawcy.</w:t>
      </w: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IX. Termin związania ofertą</w:t>
      </w:r>
    </w:p>
    <w:p w:rsidR="009404FF" w:rsidRPr="002C132B" w:rsidRDefault="009404FF" w:rsidP="00CF3C03">
      <w:pPr>
        <w:pStyle w:val="Tekstpodstawowywcity"/>
        <w:numPr>
          <w:ilvl w:val="0"/>
          <w:numId w:val="4"/>
        </w:numPr>
        <w:tabs>
          <w:tab w:val="clear" w:pos="426"/>
          <w:tab w:val="clear" w:pos="720"/>
          <w:tab w:val="left" w:pos="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Na podstawie art. 85 ust.1 </w:t>
      </w:r>
      <w:proofErr w:type="spellStart"/>
      <w:r w:rsidRPr="002C132B">
        <w:rPr>
          <w:rFonts w:ascii="Times New Roman" w:hAnsi="Times New Roman" w:cs="Times New Roman"/>
          <w:color w:val="000000" w:themeColor="text1"/>
        </w:rPr>
        <w:t>pkt</w:t>
      </w:r>
      <w:proofErr w:type="spellEnd"/>
      <w:r w:rsidRPr="002C132B">
        <w:rPr>
          <w:rFonts w:ascii="Times New Roman" w:hAnsi="Times New Roman" w:cs="Times New Roman"/>
          <w:color w:val="000000" w:themeColor="text1"/>
        </w:rPr>
        <w:t xml:space="preserve"> 1 ustawy, </w:t>
      </w:r>
      <w:r w:rsidR="00FA167C" w:rsidRPr="002C132B">
        <w:rPr>
          <w:rFonts w:ascii="Times New Roman" w:hAnsi="Times New Roman" w:cs="Times New Roman"/>
          <w:color w:val="000000" w:themeColor="text1"/>
        </w:rPr>
        <w:t>W</w:t>
      </w:r>
      <w:r w:rsidRPr="002C132B">
        <w:rPr>
          <w:rFonts w:ascii="Times New Roman" w:hAnsi="Times New Roman" w:cs="Times New Roman"/>
          <w:color w:val="000000" w:themeColor="text1"/>
        </w:rPr>
        <w:t xml:space="preserve">ykonawca zostaje związany złożoną przez siebie ofertą </w:t>
      </w:r>
      <w:r w:rsidRPr="00111754">
        <w:rPr>
          <w:rFonts w:ascii="Times New Roman" w:hAnsi="Times New Roman" w:cs="Times New Roman"/>
          <w:b/>
          <w:color w:val="000000" w:themeColor="text1"/>
        </w:rPr>
        <w:t>30 dni</w:t>
      </w:r>
      <w:r w:rsidRPr="002C132B">
        <w:rPr>
          <w:rFonts w:ascii="Times New Roman" w:hAnsi="Times New Roman" w:cs="Times New Roman"/>
          <w:color w:val="000000" w:themeColor="text1"/>
        </w:rPr>
        <w:t>.</w:t>
      </w:r>
    </w:p>
    <w:p w:rsidR="009404FF" w:rsidRPr="002C132B" w:rsidRDefault="009404FF" w:rsidP="00CF3C03">
      <w:pPr>
        <w:pStyle w:val="ust"/>
        <w:numPr>
          <w:ilvl w:val="0"/>
          <w:numId w:val="4"/>
        </w:numPr>
        <w:tabs>
          <w:tab w:val="clear" w:pos="720"/>
          <w:tab w:val="num" w:pos="360"/>
        </w:tabs>
        <w:spacing w:before="0" w:after="0" w:line="360" w:lineRule="auto"/>
        <w:ind w:left="360"/>
        <w:rPr>
          <w:color w:val="000000" w:themeColor="text1"/>
        </w:rPr>
      </w:pPr>
      <w:r w:rsidRPr="002C132B">
        <w:rPr>
          <w:color w:val="000000" w:themeColor="text1"/>
        </w:rPr>
        <w:t xml:space="preserve">W uzasadnionych przypadkach na co najmniej 3 dni przed upływem terminu związania ofertą zamawiający może tylko raz zwrócić się do wykonawców </w:t>
      </w:r>
      <w:r w:rsidR="007604B7" w:rsidRPr="002C132B">
        <w:rPr>
          <w:color w:val="000000" w:themeColor="text1"/>
        </w:rPr>
        <w:br/>
      </w:r>
      <w:r w:rsidRPr="002C132B">
        <w:rPr>
          <w:color w:val="000000" w:themeColor="text1"/>
        </w:rPr>
        <w:t>o wyrażenie zgody na przedłużenie tego terminu o oznaczony okres, nie dłuższy jednak niż 60 dni.</w:t>
      </w:r>
    </w:p>
    <w:p w:rsidR="009404FF" w:rsidRPr="002C132B" w:rsidRDefault="009404FF" w:rsidP="00CF3C03">
      <w:pPr>
        <w:pStyle w:val="ust"/>
        <w:numPr>
          <w:ilvl w:val="0"/>
          <w:numId w:val="4"/>
        </w:numPr>
        <w:tabs>
          <w:tab w:val="clear" w:pos="720"/>
          <w:tab w:val="num" w:pos="360"/>
        </w:tabs>
        <w:spacing w:before="0" w:after="0" w:line="360" w:lineRule="auto"/>
        <w:ind w:left="360"/>
        <w:rPr>
          <w:color w:val="000000" w:themeColor="text1"/>
        </w:rPr>
      </w:pPr>
      <w:r w:rsidRPr="002C132B">
        <w:rPr>
          <w:color w:val="000000" w:themeColor="text1"/>
        </w:rPr>
        <w:t>Odmowa wyrażenia zgody, o której mowa w ust. 2, nie powoduje utraty wadium.</w:t>
      </w:r>
    </w:p>
    <w:p w:rsidR="009404FF" w:rsidRPr="002C132B" w:rsidRDefault="009404FF" w:rsidP="00CF3C03">
      <w:pPr>
        <w:pStyle w:val="ust"/>
        <w:numPr>
          <w:ilvl w:val="0"/>
          <w:numId w:val="4"/>
        </w:numPr>
        <w:tabs>
          <w:tab w:val="clear" w:pos="720"/>
          <w:tab w:val="num" w:pos="360"/>
        </w:tabs>
        <w:spacing w:before="0" w:after="0" w:line="360" w:lineRule="auto"/>
        <w:ind w:left="360"/>
        <w:rPr>
          <w:color w:val="000000" w:themeColor="text1"/>
        </w:rPr>
      </w:pPr>
      <w:r w:rsidRPr="002C132B">
        <w:rPr>
          <w:color w:val="000000" w:themeColor="text1"/>
        </w:rPr>
        <w:t xml:space="preserve">Zgoda wykonawcy na przedłużenie okresu związania ofertą jest dopuszczalna tylko </w:t>
      </w:r>
      <w:r w:rsidR="00701526" w:rsidRPr="002C132B">
        <w:rPr>
          <w:color w:val="000000" w:themeColor="text1"/>
        </w:rPr>
        <w:br/>
      </w:r>
      <w:r w:rsidRPr="002C132B">
        <w:rPr>
          <w:color w:val="000000" w:themeColor="text1"/>
        </w:rPr>
        <w:t>z jednoczesnym przedłużeniem okresu ważności wadium albo, jeżeli nie jest to możliwe, z wniesieniem nowego wadium na przedłużony okres związania ofertą.</w:t>
      </w:r>
    </w:p>
    <w:p w:rsidR="009404FF" w:rsidRPr="002C132B" w:rsidRDefault="009404FF" w:rsidP="00CF3C03">
      <w:pPr>
        <w:pStyle w:val="ust"/>
        <w:numPr>
          <w:ilvl w:val="0"/>
          <w:numId w:val="4"/>
        </w:numPr>
        <w:tabs>
          <w:tab w:val="clear" w:pos="720"/>
          <w:tab w:val="num" w:pos="360"/>
        </w:tabs>
        <w:spacing w:before="0" w:after="0" w:line="360" w:lineRule="auto"/>
        <w:ind w:left="360"/>
        <w:rPr>
          <w:color w:val="000000" w:themeColor="text1"/>
        </w:rPr>
      </w:pPr>
      <w:r w:rsidRPr="002C132B">
        <w:rPr>
          <w:color w:val="000000" w:themeColor="text1"/>
        </w:rPr>
        <w:t>Bieg terminu związania ofertą rozpoczyna się wraz z upływem terminu składania ofert.</w:t>
      </w:r>
    </w:p>
    <w:p w:rsidR="00E570B6" w:rsidRPr="002C132B" w:rsidRDefault="00E570B6" w:rsidP="00CF3C03">
      <w:pPr>
        <w:pStyle w:val="Tekstpodstawowywcity"/>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X. Opis sposobu przygotowania ofert</w:t>
      </w:r>
    </w:p>
    <w:p w:rsidR="009404FF" w:rsidRPr="002C132B" w:rsidRDefault="009404FF" w:rsidP="00CF3C03">
      <w:pPr>
        <w:pStyle w:val="Tekstpodstawowywcity"/>
        <w:numPr>
          <w:ilvl w:val="0"/>
          <w:numId w:val="5"/>
        </w:numPr>
        <w:tabs>
          <w:tab w:val="clear" w:pos="426"/>
          <w:tab w:val="left"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Wykonawca może złożyć tylko jedną ofertę i podać tylko jedną cenę.</w:t>
      </w:r>
    </w:p>
    <w:p w:rsidR="009404FF" w:rsidRPr="002C132B" w:rsidRDefault="009404FF" w:rsidP="00CF3C03">
      <w:pPr>
        <w:pStyle w:val="Tekstpodstawowywcity"/>
        <w:numPr>
          <w:ilvl w:val="0"/>
          <w:numId w:val="5"/>
        </w:numPr>
        <w:tabs>
          <w:tab w:val="clear" w:pos="426"/>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Ofertę należy sporządzić w formie pisemnej według załączonego formularza, czytelnie, w języku polskim, cenę należy podać walucie polskiej.</w:t>
      </w:r>
    </w:p>
    <w:p w:rsidR="009404FF" w:rsidRPr="002C132B" w:rsidRDefault="009404FF" w:rsidP="00CF3C03">
      <w:pPr>
        <w:pStyle w:val="Tekstpodstawowywcity"/>
        <w:numPr>
          <w:ilvl w:val="0"/>
          <w:numId w:val="5"/>
        </w:numPr>
        <w:tabs>
          <w:tab w:val="clear" w:pos="426"/>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Oferta winna być podpisana przez umocowanego przedstawiciela lub przedstawicieli Wykonawcy, upoważnionego do podejmowania zobowiązań w imieniu Wykonawcy, zgodnie z wpisem o reprezentacji w stosownym dokumencie uprawniającym do występowania w obrocie prawnym lub udzielonym pełnomocnictwem. Wszystkie załączniki do oferty winny być również podpisane przez umocowanych przedstawicieli Wykonawcy.</w:t>
      </w:r>
    </w:p>
    <w:p w:rsidR="009404FF" w:rsidRPr="002C132B" w:rsidRDefault="009404FF" w:rsidP="00CF3C03">
      <w:pPr>
        <w:overflowPunct w:val="0"/>
        <w:autoSpaceDE w:val="0"/>
        <w:autoSpaceDN w:val="0"/>
        <w:adjustRightInd w:val="0"/>
        <w:spacing w:line="360" w:lineRule="auto"/>
        <w:ind w:left="360" w:right="29"/>
        <w:jc w:val="both"/>
        <w:textAlignment w:val="baseline"/>
        <w:rPr>
          <w:color w:val="000000" w:themeColor="text1"/>
          <w:sz w:val="24"/>
          <w:szCs w:val="24"/>
        </w:rPr>
      </w:pPr>
      <w:r w:rsidRPr="002C132B">
        <w:rPr>
          <w:color w:val="000000" w:themeColor="text1"/>
          <w:sz w:val="24"/>
          <w:szCs w:val="24"/>
        </w:rPr>
        <w:t>Pełnomocnictwo winno być dołączone do oferty, o ile nie wynika z innych dokumentów załączonych przez Wykonawcę.</w:t>
      </w:r>
    </w:p>
    <w:p w:rsidR="009404FF" w:rsidRPr="002C132B" w:rsidRDefault="009404FF" w:rsidP="00CF3C03">
      <w:pPr>
        <w:pStyle w:val="Tekstpodstawowywcity"/>
        <w:numPr>
          <w:ilvl w:val="0"/>
          <w:numId w:val="5"/>
        </w:numPr>
        <w:tabs>
          <w:tab w:val="clear" w:pos="426"/>
          <w:tab w:val="left"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Wykonawca ponosi wszelkie koszty związane z przygotowaniem i złożeniem oferty.</w:t>
      </w:r>
    </w:p>
    <w:p w:rsidR="009404FF" w:rsidRPr="002C132B" w:rsidRDefault="009404FF" w:rsidP="00CF3C03">
      <w:pPr>
        <w:pStyle w:val="Tekstpodstawowywcity"/>
        <w:numPr>
          <w:ilvl w:val="0"/>
          <w:numId w:val="5"/>
        </w:numPr>
        <w:tabs>
          <w:tab w:val="clear" w:pos="426"/>
          <w:tab w:val="left" w:pos="360"/>
        </w:tabs>
        <w:spacing w:line="360" w:lineRule="auto"/>
        <w:ind w:left="360"/>
        <w:rPr>
          <w:rFonts w:ascii="Times New Roman" w:hAnsi="Times New Roman" w:cs="Times New Roman"/>
          <w:b/>
          <w:bCs/>
          <w:color w:val="000000" w:themeColor="text1"/>
        </w:rPr>
      </w:pPr>
      <w:r w:rsidRPr="002C132B">
        <w:rPr>
          <w:rFonts w:ascii="Times New Roman" w:hAnsi="Times New Roman" w:cs="Times New Roman"/>
          <w:color w:val="000000" w:themeColor="text1"/>
        </w:rPr>
        <w:lastRenderedPageBreak/>
        <w:t xml:space="preserve">Wykonawca winien zamieścić ofertę w jednej kopercie/opakowaniu. Kopertę należy zaadresować i opisać: </w:t>
      </w:r>
      <w:r w:rsidRPr="002C132B">
        <w:rPr>
          <w:rFonts w:ascii="Times New Roman" w:hAnsi="Times New Roman" w:cs="Times New Roman"/>
          <w:b/>
          <w:bCs/>
          <w:color w:val="000000" w:themeColor="text1"/>
        </w:rPr>
        <w:t>„oferta</w:t>
      </w:r>
      <w:r w:rsidR="00111754">
        <w:rPr>
          <w:rFonts w:ascii="Times New Roman" w:hAnsi="Times New Roman" w:cs="Times New Roman"/>
          <w:b/>
          <w:bCs/>
          <w:color w:val="000000" w:themeColor="text1"/>
        </w:rPr>
        <w:t xml:space="preserve"> </w:t>
      </w:r>
      <w:r w:rsidRPr="002C132B">
        <w:rPr>
          <w:rFonts w:ascii="Times New Roman" w:hAnsi="Times New Roman" w:cs="Times New Roman"/>
          <w:b/>
          <w:bCs/>
          <w:color w:val="000000" w:themeColor="text1"/>
        </w:rPr>
        <w:t>–</w:t>
      </w:r>
      <w:r w:rsidR="00111754">
        <w:rPr>
          <w:rFonts w:ascii="Times New Roman" w:hAnsi="Times New Roman" w:cs="Times New Roman"/>
          <w:b/>
          <w:bCs/>
          <w:color w:val="000000" w:themeColor="text1"/>
        </w:rPr>
        <w:t xml:space="preserve"> </w:t>
      </w:r>
      <w:r w:rsidRPr="002C132B">
        <w:rPr>
          <w:rFonts w:ascii="Times New Roman" w:hAnsi="Times New Roman" w:cs="Times New Roman"/>
          <w:b/>
          <w:bCs/>
          <w:color w:val="000000" w:themeColor="text1"/>
        </w:rPr>
        <w:t xml:space="preserve">Bieżące utrzymanie dróg na terenie miasta </w:t>
      </w:r>
      <w:r w:rsidR="00701526" w:rsidRPr="002C132B">
        <w:rPr>
          <w:rFonts w:ascii="Times New Roman" w:hAnsi="Times New Roman" w:cs="Times New Roman"/>
          <w:b/>
          <w:bCs/>
          <w:color w:val="000000" w:themeColor="text1"/>
        </w:rPr>
        <w:br/>
      </w:r>
      <w:r w:rsidRPr="002C132B">
        <w:rPr>
          <w:rFonts w:ascii="Times New Roman" w:hAnsi="Times New Roman" w:cs="Times New Roman"/>
          <w:b/>
          <w:bCs/>
          <w:color w:val="000000" w:themeColor="text1"/>
        </w:rPr>
        <w:t>i gminy Gostyń w roku 201</w:t>
      </w:r>
      <w:r w:rsidR="00AF5949">
        <w:rPr>
          <w:rFonts w:ascii="Times New Roman" w:hAnsi="Times New Roman" w:cs="Times New Roman"/>
          <w:b/>
          <w:bCs/>
          <w:color w:val="000000" w:themeColor="text1"/>
        </w:rPr>
        <w:t>6</w:t>
      </w:r>
      <w:r w:rsidRPr="002C132B">
        <w:rPr>
          <w:rFonts w:ascii="Times New Roman" w:hAnsi="Times New Roman" w:cs="Times New Roman"/>
          <w:b/>
          <w:bCs/>
          <w:color w:val="000000" w:themeColor="text1"/>
        </w:rPr>
        <w:t xml:space="preserve">” </w:t>
      </w:r>
      <w:r w:rsidRPr="002C132B">
        <w:rPr>
          <w:rFonts w:ascii="Times New Roman" w:hAnsi="Times New Roman" w:cs="Times New Roman"/>
          <w:color w:val="000000" w:themeColor="text1"/>
        </w:rPr>
        <w:t>oraz</w:t>
      </w:r>
      <w:r w:rsidRPr="002C132B">
        <w:rPr>
          <w:rFonts w:ascii="Times New Roman" w:hAnsi="Times New Roman" w:cs="Times New Roman"/>
          <w:b/>
          <w:bCs/>
          <w:color w:val="000000" w:themeColor="text1"/>
        </w:rPr>
        <w:t xml:space="preserve"> „</w:t>
      </w:r>
      <w:r w:rsidRPr="00E570B6">
        <w:rPr>
          <w:rFonts w:ascii="Times New Roman" w:hAnsi="Times New Roman" w:cs="Times New Roman"/>
          <w:b/>
          <w:color w:val="000000" w:themeColor="text1"/>
        </w:rPr>
        <w:t xml:space="preserve">nie otwierać przed </w:t>
      </w:r>
      <w:r w:rsidR="00AF5949">
        <w:rPr>
          <w:rFonts w:ascii="Times New Roman" w:hAnsi="Times New Roman" w:cs="Times New Roman"/>
          <w:b/>
          <w:color w:val="000000" w:themeColor="text1"/>
        </w:rPr>
        <w:t>1</w:t>
      </w:r>
      <w:r w:rsidR="001C5FB2">
        <w:rPr>
          <w:rFonts w:ascii="Times New Roman" w:hAnsi="Times New Roman" w:cs="Times New Roman"/>
          <w:b/>
          <w:color w:val="000000" w:themeColor="text1"/>
        </w:rPr>
        <w:t>5</w:t>
      </w:r>
      <w:r w:rsidRPr="00E570B6">
        <w:rPr>
          <w:rFonts w:ascii="Times New Roman" w:hAnsi="Times New Roman" w:cs="Times New Roman"/>
          <w:b/>
          <w:color w:val="000000" w:themeColor="text1"/>
        </w:rPr>
        <w:t>.0</w:t>
      </w:r>
      <w:r w:rsidR="001C5FB2">
        <w:rPr>
          <w:rFonts w:ascii="Times New Roman" w:hAnsi="Times New Roman" w:cs="Times New Roman"/>
          <w:b/>
          <w:color w:val="000000" w:themeColor="text1"/>
        </w:rPr>
        <w:t>2</w:t>
      </w:r>
      <w:r w:rsidRPr="00E570B6">
        <w:rPr>
          <w:rFonts w:ascii="Times New Roman" w:hAnsi="Times New Roman" w:cs="Times New Roman"/>
          <w:b/>
          <w:color w:val="000000" w:themeColor="text1"/>
        </w:rPr>
        <w:t>.201</w:t>
      </w:r>
      <w:r w:rsidR="00FA167C" w:rsidRPr="00E570B6">
        <w:rPr>
          <w:rFonts w:ascii="Times New Roman" w:hAnsi="Times New Roman" w:cs="Times New Roman"/>
          <w:b/>
          <w:color w:val="000000" w:themeColor="text1"/>
        </w:rPr>
        <w:t>5</w:t>
      </w:r>
      <w:r w:rsidRPr="00E570B6">
        <w:rPr>
          <w:rFonts w:ascii="Times New Roman" w:hAnsi="Times New Roman" w:cs="Times New Roman"/>
          <w:b/>
          <w:color w:val="000000" w:themeColor="text1"/>
        </w:rPr>
        <w:t xml:space="preserve"> r. godz.</w:t>
      </w:r>
      <w:r w:rsidR="00AF5949">
        <w:rPr>
          <w:rFonts w:ascii="Times New Roman" w:hAnsi="Times New Roman" w:cs="Times New Roman"/>
          <w:b/>
          <w:color w:val="000000" w:themeColor="text1"/>
        </w:rPr>
        <w:t>1</w:t>
      </w:r>
      <w:r w:rsidR="001C5FB2">
        <w:rPr>
          <w:rFonts w:ascii="Times New Roman" w:hAnsi="Times New Roman" w:cs="Times New Roman"/>
          <w:b/>
          <w:color w:val="000000" w:themeColor="text1"/>
        </w:rPr>
        <w:t>0</w:t>
      </w:r>
      <w:r w:rsidR="00AF5949">
        <w:rPr>
          <w:rFonts w:ascii="Times New Roman" w:hAnsi="Times New Roman" w:cs="Times New Roman"/>
          <w:b/>
          <w:color w:val="000000" w:themeColor="text1"/>
          <w:vertAlign w:val="superscript"/>
        </w:rPr>
        <w:t>3</w:t>
      </w:r>
      <w:r w:rsidRPr="00E570B6">
        <w:rPr>
          <w:rFonts w:ascii="Times New Roman" w:hAnsi="Times New Roman" w:cs="Times New Roman"/>
          <w:b/>
          <w:color w:val="000000" w:themeColor="text1"/>
          <w:vertAlign w:val="superscript"/>
        </w:rPr>
        <w:t>0</w:t>
      </w:r>
      <w:r w:rsidRPr="002C132B">
        <w:rPr>
          <w:rFonts w:ascii="Times New Roman" w:hAnsi="Times New Roman" w:cs="Times New Roman"/>
          <w:color w:val="000000" w:themeColor="text1"/>
        </w:rPr>
        <w:t>”.</w:t>
      </w:r>
    </w:p>
    <w:p w:rsidR="009404FF" w:rsidRPr="002C132B" w:rsidRDefault="009404FF" w:rsidP="00CF3C03">
      <w:pPr>
        <w:pStyle w:val="Tekstpodstawowywcity"/>
        <w:tabs>
          <w:tab w:val="clear" w:pos="426"/>
          <w:tab w:val="left"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Poza oznaczeniami podanymi powyżej, na odwrocie należy podać nazwę i adres oferenta.</w:t>
      </w:r>
    </w:p>
    <w:p w:rsidR="009404FF" w:rsidRPr="002C132B" w:rsidRDefault="009404FF" w:rsidP="00CF3C03">
      <w:pPr>
        <w:pStyle w:val="Tekstpodstawowywcity"/>
        <w:numPr>
          <w:ilvl w:val="0"/>
          <w:numId w:val="5"/>
        </w:numPr>
        <w:tabs>
          <w:tab w:val="clear" w:pos="426"/>
          <w:tab w:val="left" w:pos="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Wprowadzeniu zmian należy złożyć według zasad składania ofert, a koperta musi posiadać dodatkowe oznaczenie „zmiana”; koperty oznaczone dopiskiem „zmiana” zostaną otwarte przy otwieraniu oferty wykonawcy, który wprowadził zmiany i po stwierdzeniu poprawności procedury dokonywania zmian zostaną dołączone do oferty.</w:t>
      </w:r>
    </w:p>
    <w:p w:rsidR="009404FF" w:rsidRPr="002C132B" w:rsidRDefault="009404FF" w:rsidP="00CF3C03">
      <w:pPr>
        <w:pStyle w:val="Tekstpodstawowywcity"/>
        <w:numPr>
          <w:ilvl w:val="0"/>
          <w:numId w:val="5"/>
        </w:numPr>
        <w:tabs>
          <w:tab w:val="clear" w:pos="426"/>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Wykonawca może wycofać złożoną ofertę przed upływem terminu składania ofert pod warunkiem pisemnego powiadomienia zamawiającego. Powiadomienie </w:t>
      </w:r>
      <w:r w:rsidR="00701526" w:rsidRPr="002C132B">
        <w:rPr>
          <w:rFonts w:ascii="Times New Roman" w:hAnsi="Times New Roman" w:cs="Times New Roman"/>
          <w:color w:val="000000" w:themeColor="text1"/>
        </w:rPr>
        <w:br/>
      </w:r>
      <w:r w:rsidRPr="002C132B">
        <w:rPr>
          <w:rFonts w:ascii="Times New Roman" w:hAnsi="Times New Roman" w:cs="Times New Roman"/>
          <w:color w:val="000000" w:themeColor="text1"/>
        </w:rPr>
        <w:t>o wycofaniu oferty należy złożyć według zasad składania ofert, a koperta musi posiadać dodatkowe oznaczenie „wycofane”. Koperta oznaczona dopiskiem „wycofane” będzie otwierana w pierwszej kolejności i po stwierdzeniu poprawności postępowania, koperta oferty wycofanej nie będzie otwierana. Zwrot oferty nastąpi po upływie terminu przewidzianego na wniesienie odwołania.</w:t>
      </w:r>
    </w:p>
    <w:p w:rsidR="000976D9" w:rsidRPr="002C132B" w:rsidRDefault="000976D9" w:rsidP="00CF3C03">
      <w:pPr>
        <w:pStyle w:val="Tekstpodstawowywcity"/>
        <w:numPr>
          <w:ilvl w:val="0"/>
          <w:numId w:val="5"/>
        </w:numPr>
        <w:tabs>
          <w:tab w:val="clear" w:pos="426"/>
          <w:tab w:val="clear" w:pos="1260"/>
          <w:tab w:val="num" w:pos="360"/>
          <w:tab w:val="num" w:pos="54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Dokumenty niejawne stanowiące tajemnicę przedsiębiorstwa, załączone do oferty Wykonawca może złożyć w odrębnej (niejawnej) części oferty oraz musi wykazać, że zastrzeżone dokumenty stanowią tajemnicę przedsiębiorstwa. Nie wypełnienie tego punktu nie będzie skutkować odrzuceniem oferty Zamawiający zaś przyjmie, iż informacje podane w treści oferty może ujawnić na podstawie art. 96 ust. 3 Prawa </w:t>
      </w:r>
      <w:r w:rsidRPr="002C132B">
        <w:rPr>
          <w:rFonts w:ascii="Times New Roman" w:hAnsi="Times New Roman" w:cs="Times New Roman"/>
          <w:color w:val="000000" w:themeColor="text1"/>
        </w:rPr>
        <w:br/>
        <w:t>o zamówieniach publicznych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140F25" w:rsidRDefault="00140F25" w:rsidP="00CF3C03">
      <w:pPr>
        <w:spacing w:line="360" w:lineRule="auto"/>
        <w:jc w:val="both"/>
        <w:rPr>
          <w:b/>
          <w:bCs/>
          <w:color w:val="000000" w:themeColor="text1"/>
          <w:sz w:val="24"/>
          <w:szCs w:val="24"/>
        </w:rPr>
      </w:pPr>
    </w:p>
    <w:p w:rsidR="009404FF" w:rsidRPr="002C132B" w:rsidRDefault="009404FF" w:rsidP="00CF3C03">
      <w:pPr>
        <w:spacing w:line="360" w:lineRule="auto"/>
        <w:jc w:val="both"/>
        <w:rPr>
          <w:b/>
          <w:bCs/>
          <w:color w:val="000000" w:themeColor="text1"/>
          <w:sz w:val="24"/>
          <w:szCs w:val="24"/>
        </w:rPr>
      </w:pPr>
      <w:r w:rsidRPr="002C132B">
        <w:rPr>
          <w:b/>
          <w:bCs/>
          <w:color w:val="000000" w:themeColor="text1"/>
          <w:sz w:val="24"/>
          <w:szCs w:val="24"/>
        </w:rPr>
        <w:t>XI. Miejsce oraz termin składania i otwarcia ofert</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 xml:space="preserve">Pisemne oferty należy składać lub przesłać na adres Zamawiającego: </w:t>
      </w:r>
      <w:r w:rsidRPr="003A4131">
        <w:rPr>
          <w:b/>
          <w:color w:val="000000" w:themeColor="text1"/>
          <w:sz w:val="24"/>
          <w:szCs w:val="24"/>
        </w:rPr>
        <w:t>Urząd Miejski w Gostyniu, Rynek 2, pok. nr 10 (</w:t>
      </w:r>
      <w:r w:rsidR="00AF5949" w:rsidRPr="003A4131">
        <w:rPr>
          <w:b/>
          <w:color w:val="000000" w:themeColor="text1"/>
          <w:sz w:val="24"/>
          <w:szCs w:val="24"/>
        </w:rPr>
        <w:t>kancelaria</w:t>
      </w:r>
      <w:r w:rsidRPr="003A4131">
        <w:rPr>
          <w:b/>
          <w:color w:val="000000" w:themeColor="text1"/>
          <w:sz w:val="24"/>
          <w:szCs w:val="24"/>
        </w:rPr>
        <w:t xml:space="preserve">) lub składać w Wydziale </w:t>
      </w:r>
      <w:r w:rsidR="00701526" w:rsidRPr="003A4131">
        <w:rPr>
          <w:b/>
          <w:color w:val="000000" w:themeColor="text1"/>
          <w:sz w:val="24"/>
          <w:szCs w:val="24"/>
        </w:rPr>
        <w:t>Gospodarki Komunalnej</w:t>
      </w:r>
      <w:r w:rsidRPr="003A4131">
        <w:rPr>
          <w:b/>
          <w:color w:val="000000" w:themeColor="text1"/>
          <w:sz w:val="24"/>
          <w:szCs w:val="24"/>
        </w:rPr>
        <w:t>, ul. Wrocławska 256, pok. nr  17</w:t>
      </w:r>
      <w:r w:rsidRPr="002C132B">
        <w:rPr>
          <w:color w:val="000000" w:themeColor="text1"/>
          <w:sz w:val="24"/>
          <w:szCs w:val="24"/>
        </w:rPr>
        <w:t>.</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u w:val="single"/>
        </w:rPr>
      </w:pPr>
      <w:r w:rsidRPr="002C132B">
        <w:rPr>
          <w:color w:val="000000" w:themeColor="text1"/>
          <w:sz w:val="24"/>
          <w:szCs w:val="24"/>
          <w:u w:val="single"/>
        </w:rPr>
        <w:t xml:space="preserve">Termin składania ofert  -  </w:t>
      </w:r>
      <w:r w:rsidR="00AF5949">
        <w:rPr>
          <w:b/>
          <w:color w:val="000000" w:themeColor="text1"/>
          <w:sz w:val="24"/>
          <w:szCs w:val="24"/>
          <w:u w:val="single"/>
        </w:rPr>
        <w:t>1</w:t>
      </w:r>
      <w:r w:rsidR="001C5FB2">
        <w:rPr>
          <w:b/>
          <w:color w:val="000000" w:themeColor="text1"/>
          <w:sz w:val="24"/>
          <w:szCs w:val="24"/>
          <w:u w:val="single"/>
        </w:rPr>
        <w:t>5</w:t>
      </w:r>
      <w:r w:rsidRPr="00E570B6">
        <w:rPr>
          <w:b/>
          <w:color w:val="000000" w:themeColor="text1"/>
          <w:sz w:val="24"/>
          <w:szCs w:val="24"/>
          <w:u w:val="single"/>
        </w:rPr>
        <w:t>.0</w:t>
      </w:r>
      <w:r w:rsidR="00AF5949">
        <w:rPr>
          <w:b/>
          <w:color w:val="000000" w:themeColor="text1"/>
          <w:sz w:val="24"/>
          <w:szCs w:val="24"/>
          <w:u w:val="single"/>
        </w:rPr>
        <w:t>2</w:t>
      </w:r>
      <w:r w:rsidRPr="00E570B6">
        <w:rPr>
          <w:b/>
          <w:color w:val="000000" w:themeColor="text1"/>
          <w:sz w:val="24"/>
          <w:szCs w:val="24"/>
          <w:u w:val="single"/>
        </w:rPr>
        <w:t>.201</w:t>
      </w:r>
      <w:r w:rsidR="00AF5949">
        <w:rPr>
          <w:b/>
          <w:color w:val="000000" w:themeColor="text1"/>
          <w:sz w:val="24"/>
          <w:szCs w:val="24"/>
          <w:u w:val="single"/>
        </w:rPr>
        <w:t>6</w:t>
      </w:r>
      <w:r w:rsidRPr="00E570B6">
        <w:rPr>
          <w:b/>
          <w:color w:val="000000" w:themeColor="text1"/>
          <w:sz w:val="24"/>
          <w:szCs w:val="24"/>
          <w:u w:val="single"/>
        </w:rPr>
        <w:t xml:space="preserve"> r. do godz. </w:t>
      </w:r>
      <w:r w:rsidR="00AF5949">
        <w:rPr>
          <w:b/>
          <w:color w:val="000000" w:themeColor="text1"/>
          <w:sz w:val="24"/>
          <w:szCs w:val="24"/>
          <w:u w:val="single"/>
        </w:rPr>
        <w:t>1</w:t>
      </w:r>
      <w:r w:rsidR="001C5FB2">
        <w:rPr>
          <w:b/>
          <w:color w:val="000000" w:themeColor="text1"/>
          <w:sz w:val="24"/>
          <w:szCs w:val="24"/>
          <w:u w:val="single"/>
        </w:rPr>
        <w:t>0</w:t>
      </w:r>
      <w:r w:rsidR="00AF5949">
        <w:rPr>
          <w:b/>
          <w:color w:val="000000" w:themeColor="text1"/>
          <w:sz w:val="24"/>
          <w:szCs w:val="24"/>
          <w:u w:val="single"/>
          <w:vertAlign w:val="superscript"/>
        </w:rPr>
        <w:t>0</w:t>
      </w:r>
      <w:r w:rsidRPr="00E570B6">
        <w:rPr>
          <w:b/>
          <w:color w:val="000000" w:themeColor="text1"/>
          <w:sz w:val="24"/>
          <w:szCs w:val="24"/>
          <w:u w:val="single"/>
          <w:vertAlign w:val="superscript"/>
        </w:rPr>
        <w:t>0</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u w:val="single"/>
        </w:rPr>
        <w:t xml:space="preserve">Termin otwarcia ofert   -  </w:t>
      </w:r>
      <w:r w:rsidR="00AF5949">
        <w:rPr>
          <w:b/>
          <w:color w:val="000000" w:themeColor="text1"/>
          <w:sz w:val="24"/>
          <w:szCs w:val="24"/>
          <w:u w:val="single"/>
        </w:rPr>
        <w:t>1</w:t>
      </w:r>
      <w:r w:rsidR="001C5FB2">
        <w:rPr>
          <w:b/>
          <w:color w:val="000000" w:themeColor="text1"/>
          <w:sz w:val="24"/>
          <w:szCs w:val="24"/>
          <w:u w:val="single"/>
        </w:rPr>
        <w:t>5</w:t>
      </w:r>
      <w:r w:rsidRPr="00E570B6">
        <w:rPr>
          <w:b/>
          <w:color w:val="000000" w:themeColor="text1"/>
          <w:sz w:val="24"/>
          <w:szCs w:val="24"/>
          <w:u w:val="single"/>
        </w:rPr>
        <w:t>.0</w:t>
      </w:r>
      <w:r w:rsidR="00AF5949">
        <w:rPr>
          <w:b/>
          <w:color w:val="000000" w:themeColor="text1"/>
          <w:sz w:val="24"/>
          <w:szCs w:val="24"/>
          <w:u w:val="single"/>
        </w:rPr>
        <w:t>2</w:t>
      </w:r>
      <w:r w:rsidRPr="00E570B6">
        <w:rPr>
          <w:b/>
          <w:color w:val="000000" w:themeColor="text1"/>
          <w:sz w:val="24"/>
          <w:szCs w:val="24"/>
          <w:u w:val="single"/>
        </w:rPr>
        <w:t>.201</w:t>
      </w:r>
      <w:r w:rsidR="00AF5949">
        <w:rPr>
          <w:b/>
          <w:color w:val="000000" w:themeColor="text1"/>
          <w:sz w:val="24"/>
          <w:szCs w:val="24"/>
          <w:u w:val="single"/>
        </w:rPr>
        <w:t>6</w:t>
      </w:r>
      <w:r w:rsidR="000A721A" w:rsidRPr="00E570B6">
        <w:rPr>
          <w:b/>
          <w:color w:val="000000" w:themeColor="text1"/>
          <w:sz w:val="24"/>
          <w:szCs w:val="24"/>
          <w:u w:val="single"/>
        </w:rPr>
        <w:t xml:space="preserve"> r.</w:t>
      </w:r>
      <w:r w:rsidR="002B2C67" w:rsidRPr="00E570B6">
        <w:rPr>
          <w:b/>
          <w:color w:val="000000" w:themeColor="text1"/>
          <w:sz w:val="24"/>
          <w:szCs w:val="24"/>
          <w:u w:val="single"/>
        </w:rPr>
        <w:t xml:space="preserve"> </w:t>
      </w:r>
      <w:r w:rsidR="00E42B0F" w:rsidRPr="00E570B6">
        <w:rPr>
          <w:b/>
          <w:color w:val="000000" w:themeColor="text1"/>
          <w:sz w:val="24"/>
          <w:szCs w:val="24"/>
          <w:u w:val="single"/>
        </w:rPr>
        <w:t xml:space="preserve"> </w:t>
      </w:r>
      <w:r w:rsidRPr="00E570B6">
        <w:rPr>
          <w:b/>
          <w:color w:val="000000" w:themeColor="text1"/>
          <w:sz w:val="24"/>
          <w:szCs w:val="24"/>
          <w:u w:val="single"/>
        </w:rPr>
        <w:t>o godz. 1</w:t>
      </w:r>
      <w:r w:rsidR="001C5FB2">
        <w:rPr>
          <w:b/>
          <w:color w:val="000000" w:themeColor="text1"/>
          <w:sz w:val="24"/>
          <w:szCs w:val="24"/>
          <w:u w:val="single"/>
        </w:rPr>
        <w:t>0</w:t>
      </w:r>
      <w:r w:rsidR="00AF5949">
        <w:rPr>
          <w:b/>
          <w:color w:val="000000" w:themeColor="text1"/>
          <w:sz w:val="24"/>
          <w:szCs w:val="24"/>
          <w:u w:val="single"/>
          <w:vertAlign w:val="superscript"/>
        </w:rPr>
        <w:t>3</w:t>
      </w:r>
      <w:r w:rsidRPr="00E570B6">
        <w:rPr>
          <w:b/>
          <w:color w:val="000000" w:themeColor="text1"/>
          <w:sz w:val="24"/>
          <w:szCs w:val="24"/>
          <w:u w:val="single"/>
          <w:vertAlign w:val="superscript"/>
        </w:rPr>
        <w:t>0</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lastRenderedPageBreak/>
        <w:t xml:space="preserve">Miejsce otwarcia ofert: Urząd Miejski w Gostyniu, ul. Wrocławska 256, </w:t>
      </w:r>
      <w:r w:rsidR="00FA167C" w:rsidRPr="002C132B">
        <w:rPr>
          <w:color w:val="000000" w:themeColor="text1"/>
          <w:sz w:val="24"/>
          <w:szCs w:val="24"/>
        </w:rPr>
        <w:t>salka narada (piwnica)</w:t>
      </w:r>
      <w:r w:rsidRPr="002C132B">
        <w:rPr>
          <w:color w:val="000000" w:themeColor="text1"/>
          <w:sz w:val="24"/>
          <w:szCs w:val="24"/>
        </w:rPr>
        <w:t xml:space="preserve">. </w:t>
      </w:r>
    </w:p>
    <w:p w:rsidR="009404FF" w:rsidRPr="002C132B" w:rsidRDefault="009404FF" w:rsidP="00CF3C03">
      <w:pPr>
        <w:numPr>
          <w:ilvl w:val="0"/>
          <w:numId w:val="6"/>
        </w:numPr>
        <w:tabs>
          <w:tab w:val="clear" w:pos="720"/>
          <w:tab w:val="num" w:pos="360"/>
        </w:tabs>
        <w:spacing w:line="360" w:lineRule="auto"/>
        <w:ind w:left="360"/>
        <w:jc w:val="both"/>
        <w:rPr>
          <w:color w:val="000000" w:themeColor="text1"/>
          <w:sz w:val="24"/>
          <w:szCs w:val="24"/>
        </w:rPr>
      </w:pPr>
      <w:r w:rsidRPr="002C132B">
        <w:rPr>
          <w:color w:val="000000" w:themeColor="text1"/>
          <w:sz w:val="24"/>
          <w:szCs w:val="24"/>
        </w:rPr>
        <w:t xml:space="preserve">Oferty można składać osobiście lub przesłać pocztą za pokwitowaniem odbioru, na adres zamawiającego - w takim przypadku za termin złożenia oferty uznaje się datę </w:t>
      </w:r>
      <w:r w:rsidR="00701526" w:rsidRPr="002C132B">
        <w:rPr>
          <w:color w:val="000000" w:themeColor="text1"/>
          <w:sz w:val="24"/>
          <w:szCs w:val="24"/>
        </w:rPr>
        <w:br/>
      </w:r>
      <w:r w:rsidRPr="002C132B">
        <w:rPr>
          <w:color w:val="000000" w:themeColor="text1"/>
          <w:sz w:val="24"/>
          <w:szCs w:val="24"/>
        </w:rPr>
        <w:t xml:space="preserve">i godzinę potwierdzenia odbioru przesyłki przez </w:t>
      </w:r>
      <w:r w:rsidR="00FA167C" w:rsidRPr="002C132B">
        <w:rPr>
          <w:color w:val="000000" w:themeColor="text1"/>
          <w:sz w:val="24"/>
          <w:szCs w:val="24"/>
        </w:rPr>
        <w:t>z</w:t>
      </w:r>
      <w:r w:rsidRPr="002C132B">
        <w:rPr>
          <w:color w:val="000000" w:themeColor="text1"/>
          <w:sz w:val="24"/>
          <w:szCs w:val="24"/>
        </w:rPr>
        <w:t>amawiającego.</w:t>
      </w:r>
    </w:p>
    <w:p w:rsidR="009404FF" w:rsidRPr="002C132B" w:rsidRDefault="009404FF" w:rsidP="00CF3C03">
      <w:pPr>
        <w:pStyle w:val="Tekstpodstawowywcity"/>
        <w:numPr>
          <w:ilvl w:val="0"/>
          <w:numId w:val="6"/>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Otwarcie ofert jest jawne. Przed otwarciem ofert Zamawiający poda kwotę, jaką zamierza przeznaczyć na sfinansowanie zamówienia.</w:t>
      </w:r>
    </w:p>
    <w:p w:rsidR="009404FF" w:rsidRPr="002C132B" w:rsidRDefault="009404FF" w:rsidP="00CF3C03">
      <w:pPr>
        <w:pStyle w:val="Tekstpodstawowywcity"/>
        <w:numPr>
          <w:ilvl w:val="0"/>
          <w:numId w:val="6"/>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Ogłoszenie wyników nastąpi po </w:t>
      </w:r>
      <w:r w:rsidR="009A0161" w:rsidRPr="002C132B">
        <w:rPr>
          <w:rFonts w:ascii="Times New Roman" w:hAnsi="Times New Roman" w:cs="Times New Roman"/>
          <w:color w:val="000000" w:themeColor="text1"/>
        </w:rPr>
        <w:t xml:space="preserve">ich </w:t>
      </w:r>
      <w:r w:rsidRPr="002C132B">
        <w:rPr>
          <w:rFonts w:ascii="Times New Roman" w:hAnsi="Times New Roman" w:cs="Times New Roman"/>
          <w:color w:val="000000" w:themeColor="text1"/>
        </w:rPr>
        <w:t>zatwierdzeniu przez Burmistrza Gostynia.</w:t>
      </w:r>
    </w:p>
    <w:p w:rsidR="009404FF" w:rsidRPr="002C132B" w:rsidRDefault="009404FF" w:rsidP="00CF3C03">
      <w:pPr>
        <w:pStyle w:val="Tekstpodstawowywcity"/>
        <w:numPr>
          <w:ilvl w:val="0"/>
          <w:numId w:val="6"/>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Wynik postępowania zostanie wywieszony w miejscu publicznie dostępnym </w:t>
      </w:r>
      <w:r w:rsidR="00701526" w:rsidRPr="002C132B">
        <w:rPr>
          <w:rFonts w:ascii="Times New Roman" w:hAnsi="Times New Roman" w:cs="Times New Roman"/>
          <w:color w:val="000000" w:themeColor="text1"/>
        </w:rPr>
        <w:br/>
      </w:r>
      <w:r w:rsidRPr="002C132B">
        <w:rPr>
          <w:rFonts w:ascii="Times New Roman" w:hAnsi="Times New Roman" w:cs="Times New Roman"/>
          <w:color w:val="000000" w:themeColor="text1"/>
        </w:rPr>
        <w:t xml:space="preserve">w siedzibie Zamawiającego oraz na stronie internetowej Zamawiającego. </w:t>
      </w:r>
    </w:p>
    <w:p w:rsidR="009404FF" w:rsidRPr="002C132B" w:rsidRDefault="009404FF" w:rsidP="00CF3C03">
      <w:pPr>
        <w:pStyle w:val="Tekstpodstawowywcity"/>
        <w:numPr>
          <w:ilvl w:val="0"/>
          <w:numId w:val="6"/>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Oferty złożone po terminie zostaną niezwłocznie</w:t>
      </w:r>
      <w:r w:rsidR="00FA167C" w:rsidRPr="002C132B">
        <w:rPr>
          <w:rFonts w:ascii="Times New Roman" w:hAnsi="Times New Roman" w:cs="Times New Roman"/>
          <w:color w:val="000000" w:themeColor="text1"/>
        </w:rPr>
        <w:t xml:space="preserve"> zwrócone</w:t>
      </w:r>
      <w:r w:rsidRPr="002C132B">
        <w:rPr>
          <w:rFonts w:ascii="Times New Roman" w:hAnsi="Times New Roman" w:cs="Times New Roman"/>
          <w:color w:val="000000" w:themeColor="text1"/>
        </w:rPr>
        <w:t>, bez otwierania.</w:t>
      </w: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XII. Opis sposobu obliczenia ceny</w:t>
      </w:r>
    </w:p>
    <w:p w:rsidR="009404FF" w:rsidRPr="002C132B" w:rsidRDefault="009404FF" w:rsidP="00CF3C03">
      <w:pPr>
        <w:pStyle w:val="Tekstpodstawowywcity"/>
        <w:numPr>
          <w:ilvl w:val="0"/>
          <w:numId w:val="22"/>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Cenę należy ustalić na podstawie kalkulacji własnej, biorąc pod uwagę przedmiot zamówienia.</w:t>
      </w:r>
    </w:p>
    <w:p w:rsidR="009404FF" w:rsidRPr="002C132B" w:rsidRDefault="009404FF" w:rsidP="00CF3C03">
      <w:pPr>
        <w:pStyle w:val="Tekstpodstawowy"/>
        <w:numPr>
          <w:ilvl w:val="0"/>
          <w:numId w:val="22"/>
        </w:numPr>
        <w:tabs>
          <w:tab w:val="left" w:pos="360"/>
        </w:tabs>
        <w:suppressAutoHyphens/>
        <w:spacing w:line="360" w:lineRule="auto"/>
        <w:ind w:left="360"/>
        <w:rPr>
          <w:color w:val="000000" w:themeColor="text1"/>
        </w:rPr>
      </w:pPr>
      <w:r w:rsidRPr="002C132B">
        <w:rPr>
          <w:color w:val="000000" w:themeColor="text1"/>
        </w:rPr>
        <w:t>W ofercie należy podać ceny jednostkowe (netto) zamówienia, stawkę/kwotę podatku (VAT) i ceny jednostkowe (brutto) zamówienia – odpowiednio do zakresu robót,              z dokładnością do dwóch miejsc po przecinku.</w:t>
      </w:r>
    </w:p>
    <w:p w:rsidR="009404FF" w:rsidRPr="002C132B" w:rsidRDefault="009404FF" w:rsidP="00CF3C03">
      <w:pPr>
        <w:pStyle w:val="Tekstpodstawowywcity"/>
        <w:numPr>
          <w:ilvl w:val="0"/>
          <w:numId w:val="22"/>
        </w:numPr>
        <w:tabs>
          <w:tab w:val="clear" w:pos="720"/>
          <w:tab w:val="num" w:pos="426"/>
        </w:tabs>
        <w:spacing w:line="360" w:lineRule="auto"/>
        <w:ind w:left="426" w:hanging="426"/>
        <w:rPr>
          <w:rFonts w:ascii="Times New Roman" w:hAnsi="Times New Roman" w:cs="Times New Roman"/>
          <w:color w:val="000000" w:themeColor="text1"/>
        </w:rPr>
      </w:pPr>
      <w:r w:rsidRPr="002C132B">
        <w:rPr>
          <w:rFonts w:ascii="Times New Roman" w:hAnsi="Times New Roman" w:cs="Times New Roman"/>
          <w:color w:val="000000" w:themeColor="text1"/>
        </w:rPr>
        <w:t>Ceny jednostkowe określone przez Wykonawcę w ofercie zostają ustalone na czas trwania umowy i nie będą podlegały waloryzacji.</w:t>
      </w:r>
    </w:p>
    <w:p w:rsidR="009404FF" w:rsidRPr="002C132B" w:rsidRDefault="009404FF" w:rsidP="00CF3C03">
      <w:pPr>
        <w:pStyle w:val="Tekstpodstawowy"/>
        <w:numPr>
          <w:ilvl w:val="0"/>
          <w:numId w:val="22"/>
        </w:numPr>
        <w:tabs>
          <w:tab w:val="left" w:pos="360"/>
        </w:tabs>
        <w:suppressAutoHyphens/>
        <w:spacing w:line="360" w:lineRule="auto"/>
        <w:ind w:left="360"/>
        <w:rPr>
          <w:color w:val="000000" w:themeColor="text1"/>
        </w:rPr>
      </w:pPr>
      <w:r w:rsidRPr="002C132B">
        <w:rPr>
          <w:color w:val="000000" w:themeColor="text1"/>
        </w:rPr>
        <w:t xml:space="preserve">Cena oferty brutto (wg zakresu robót) winna być określona cyframi i słownie. </w:t>
      </w:r>
    </w:p>
    <w:p w:rsidR="00817945" w:rsidRDefault="00817945"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XIII. Opis kryteriów, którymi zamawiający będzie się kierował przy wyborze oferty wraz z podaniem znaczenia tych kryteriów oraz sposobu oceny ofert</w:t>
      </w:r>
    </w:p>
    <w:p w:rsidR="00206D2C" w:rsidRPr="002C132B" w:rsidRDefault="00206D2C" w:rsidP="00CF3C03">
      <w:pPr>
        <w:pStyle w:val="ust"/>
        <w:numPr>
          <w:ilvl w:val="0"/>
          <w:numId w:val="27"/>
        </w:numPr>
        <w:tabs>
          <w:tab w:val="clear" w:pos="720"/>
          <w:tab w:val="num" w:pos="360"/>
        </w:tabs>
        <w:spacing w:before="0" w:after="0" w:line="360" w:lineRule="auto"/>
        <w:ind w:left="360"/>
        <w:rPr>
          <w:color w:val="000000" w:themeColor="text1"/>
        </w:rPr>
      </w:pPr>
      <w:r w:rsidRPr="002C132B">
        <w:rPr>
          <w:color w:val="000000" w:themeColor="text1"/>
        </w:rPr>
        <w:t>Zamawiający wybierze ofertę najkorzystniejszą na podstawie kryteriów oceny ofert określonych w niniejszej specyfikacji.</w:t>
      </w:r>
    </w:p>
    <w:p w:rsidR="00206D2C" w:rsidRPr="002C132B" w:rsidRDefault="00206D2C" w:rsidP="00CF3C03">
      <w:pPr>
        <w:pStyle w:val="Tekstpodstawowywcity"/>
        <w:numPr>
          <w:ilvl w:val="0"/>
          <w:numId w:val="27"/>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Całkowita ocena oferty będzie wyliczona wg wzoru</w:t>
      </w:r>
    </w:p>
    <w:p w:rsidR="00206D2C" w:rsidRPr="002C132B" w:rsidRDefault="00206D2C" w:rsidP="00CF3C03">
      <w:pPr>
        <w:pStyle w:val="Tekstpodstawowywcity"/>
        <w:spacing w:line="360" w:lineRule="auto"/>
        <w:ind w:left="0"/>
        <w:jc w:val="center"/>
        <w:rPr>
          <w:rFonts w:ascii="Times New Roman" w:hAnsi="Times New Roman" w:cs="Times New Roman"/>
          <w:b/>
          <w:color w:val="000000" w:themeColor="text1"/>
        </w:rPr>
      </w:pPr>
      <w:r w:rsidRPr="002C132B">
        <w:rPr>
          <w:rFonts w:ascii="Times New Roman" w:hAnsi="Times New Roman" w:cs="Times New Roman"/>
          <w:b/>
          <w:color w:val="000000" w:themeColor="text1"/>
        </w:rPr>
        <w:t xml:space="preserve">Pi = Ci x 0,90 + </w:t>
      </w:r>
      <w:proofErr w:type="spellStart"/>
      <w:r w:rsidRPr="002C132B">
        <w:rPr>
          <w:rFonts w:ascii="Times New Roman" w:hAnsi="Times New Roman" w:cs="Times New Roman"/>
          <w:b/>
          <w:color w:val="000000" w:themeColor="text1"/>
        </w:rPr>
        <w:t>Gi</w:t>
      </w:r>
      <w:proofErr w:type="spellEnd"/>
      <w:r w:rsidRPr="002C132B">
        <w:rPr>
          <w:rFonts w:ascii="Times New Roman" w:hAnsi="Times New Roman" w:cs="Times New Roman"/>
          <w:b/>
          <w:color w:val="000000" w:themeColor="text1"/>
        </w:rPr>
        <w:t xml:space="preserve"> x 0,10</w:t>
      </w:r>
    </w:p>
    <w:p w:rsidR="00206D2C" w:rsidRPr="002C132B" w:rsidRDefault="00206D2C" w:rsidP="00CF3C03">
      <w:pPr>
        <w:pStyle w:val="Tekstpodstawowywcity"/>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Pi – ocena punktowa oferty badanej,</w:t>
      </w:r>
    </w:p>
    <w:p w:rsidR="00206D2C" w:rsidRPr="002C132B" w:rsidRDefault="00206D2C" w:rsidP="00CF3C03">
      <w:pPr>
        <w:pStyle w:val="Tekstpodstawowywcity"/>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 xml:space="preserve">Ci – liczba punktów oferty badanej za kryterium </w:t>
      </w:r>
      <w:r w:rsidRPr="002C132B">
        <w:rPr>
          <w:rFonts w:ascii="Times New Roman" w:hAnsi="Times New Roman" w:cs="Times New Roman"/>
          <w:color w:val="000000" w:themeColor="text1"/>
          <w:u w:val="single"/>
        </w:rPr>
        <w:t>„cena”,</w:t>
      </w:r>
    </w:p>
    <w:p w:rsidR="00206D2C" w:rsidRPr="002C132B" w:rsidRDefault="00206D2C" w:rsidP="00CF3C03">
      <w:pPr>
        <w:pStyle w:val="Tekstpodstawowywcity"/>
        <w:spacing w:line="360" w:lineRule="auto"/>
        <w:ind w:left="0"/>
        <w:rPr>
          <w:rFonts w:ascii="Times New Roman" w:hAnsi="Times New Roman" w:cs="Times New Roman"/>
          <w:color w:val="000000" w:themeColor="text1"/>
        </w:rPr>
      </w:pPr>
      <w:proofErr w:type="spellStart"/>
      <w:r w:rsidRPr="002C132B">
        <w:rPr>
          <w:rFonts w:ascii="Times New Roman" w:hAnsi="Times New Roman" w:cs="Times New Roman"/>
          <w:color w:val="000000" w:themeColor="text1"/>
        </w:rPr>
        <w:t>Gi</w:t>
      </w:r>
      <w:proofErr w:type="spellEnd"/>
      <w:r w:rsidRPr="002C132B">
        <w:rPr>
          <w:rFonts w:ascii="Times New Roman" w:hAnsi="Times New Roman" w:cs="Times New Roman"/>
          <w:color w:val="000000" w:themeColor="text1"/>
        </w:rPr>
        <w:t xml:space="preserve"> – liczba punktów oferty badanej za kryterium </w:t>
      </w:r>
      <w:r w:rsidRPr="002C132B">
        <w:rPr>
          <w:rFonts w:ascii="Times New Roman" w:hAnsi="Times New Roman" w:cs="Times New Roman"/>
          <w:color w:val="000000" w:themeColor="text1"/>
          <w:u w:val="single"/>
        </w:rPr>
        <w:t>„okres gwarancji”,</w:t>
      </w:r>
    </w:p>
    <w:p w:rsidR="00206D2C" w:rsidRPr="002C132B" w:rsidRDefault="00206D2C" w:rsidP="00CF3C03">
      <w:pPr>
        <w:pStyle w:val="Tekstpodstawowywcity"/>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t xml:space="preserve">   i – numer oferty badanej.</w:t>
      </w:r>
    </w:p>
    <w:p w:rsidR="00206D2C" w:rsidRPr="002C132B" w:rsidRDefault="00206D2C" w:rsidP="00CF3C03">
      <w:pPr>
        <w:pStyle w:val="Tekstpodstawowywcity"/>
        <w:numPr>
          <w:ilvl w:val="0"/>
          <w:numId w:val="27"/>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Zamawiający przy wyborze najkorzystniejszej oferty będzie się posługiwał następującym kryterium:</w:t>
      </w:r>
    </w:p>
    <w:p w:rsidR="00206D2C" w:rsidRPr="002C132B" w:rsidRDefault="00206D2C" w:rsidP="00CF3C03">
      <w:pPr>
        <w:pStyle w:val="Tekstpodstawowywcity"/>
        <w:numPr>
          <w:ilvl w:val="1"/>
          <w:numId w:val="27"/>
        </w:numPr>
        <w:tabs>
          <w:tab w:val="clear" w:pos="426"/>
          <w:tab w:val="clear" w:pos="1440"/>
        </w:tabs>
        <w:suppressAutoHyphens/>
        <w:spacing w:line="360" w:lineRule="auto"/>
        <w:ind w:left="142" w:hanging="142"/>
        <w:jc w:val="left"/>
        <w:rPr>
          <w:rFonts w:ascii="Times New Roman" w:hAnsi="Times New Roman" w:cs="Times New Roman"/>
          <w:b/>
          <w:color w:val="000000" w:themeColor="text1"/>
          <w:u w:val="single"/>
        </w:rPr>
      </w:pPr>
      <w:r w:rsidRPr="002C132B">
        <w:rPr>
          <w:rFonts w:ascii="Times New Roman" w:hAnsi="Times New Roman" w:cs="Times New Roman"/>
          <w:b/>
          <w:color w:val="000000" w:themeColor="text1"/>
          <w:u w:val="single"/>
        </w:rPr>
        <w:lastRenderedPageBreak/>
        <w:t>Cena (C) -    90 % (waga 0,90)</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sposób oceny – punktowo  w skali od 0 do 100 pkt.;</w:t>
      </w:r>
    </w:p>
    <w:p w:rsidR="00206D2C"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liczba punktów ( Ci ) liczona będzie w następujący sposób:</w:t>
      </w:r>
    </w:p>
    <w:p w:rsidR="00467F86" w:rsidRPr="002C132B" w:rsidRDefault="00467F86" w:rsidP="00467F86">
      <w:pPr>
        <w:pStyle w:val="Tekstpodstawowywcity"/>
        <w:tabs>
          <w:tab w:val="clear" w:pos="426"/>
        </w:tabs>
        <w:spacing w:line="360" w:lineRule="auto"/>
        <w:ind w:left="720"/>
        <w:rPr>
          <w:rFonts w:ascii="Times New Roman" w:hAnsi="Times New Roman" w:cs="Times New Roman"/>
          <w:color w:val="000000" w:themeColor="text1"/>
        </w:rPr>
      </w:pPr>
    </w:p>
    <w:p w:rsidR="00206D2C" w:rsidRPr="002C132B" w:rsidRDefault="00206D2C" w:rsidP="00F13463">
      <w:pPr>
        <w:pStyle w:val="Tekstpodstawowywcity"/>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t xml:space="preserve">     </w:t>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t xml:space="preserve">cena oferty najtańszej </w:t>
      </w:r>
    </w:p>
    <w:p w:rsidR="00206D2C" w:rsidRPr="002C132B" w:rsidRDefault="00206D2C" w:rsidP="00F13463">
      <w:pPr>
        <w:pStyle w:val="Tekstpodstawowywcity"/>
        <w:ind w:left="1596"/>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t>Ci =  ------------------------------  x 100</w:t>
      </w:r>
      <w:r w:rsidR="00140F25">
        <w:rPr>
          <w:rFonts w:ascii="Times New Roman" w:hAnsi="Times New Roman" w:cs="Times New Roman"/>
          <w:color w:val="000000" w:themeColor="text1"/>
        </w:rPr>
        <w:t xml:space="preserve"> </w:t>
      </w:r>
      <w:proofErr w:type="spellStart"/>
      <w:r w:rsidRPr="002C132B">
        <w:rPr>
          <w:rFonts w:ascii="Times New Roman" w:hAnsi="Times New Roman" w:cs="Times New Roman"/>
          <w:color w:val="000000" w:themeColor="text1"/>
        </w:rPr>
        <w:t>pkt</w:t>
      </w:r>
      <w:proofErr w:type="spellEnd"/>
    </w:p>
    <w:p w:rsidR="00206D2C" w:rsidRDefault="00206D2C" w:rsidP="00F13463">
      <w:pPr>
        <w:pStyle w:val="Tekstpodstawowywcity"/>
        <w:ind w:left="708" w:firstLine="708"/>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t xml:space="preserve">     </w:t>
      </w:r>
      <w:r w:rsidRPr="002C132B">
        <w:rPr>
          <w:rFonts w:ascii="Times New Roman" w:hAnsi="Times New Roman" w:cs="Times New Roman"/>
          <w:color w:val="000000" w:themeColor="text1"/>
        </w:rPr>
        <w:tab/>
        <w:t xml:space="preserve">cena oferty badanej </w:t>
      </w:r>
    </w:p>
    <w:p w:rsidR="00F13463" w:rsidRPr="002C132B" w:rsidRDefault="00F13463" w:rsidP="00F13463">
      <w:pPr>
        <w:pStyle w:val="Tekstpodstawowywcity"/>
        <w:ind w:left="708" w:firstLine="708"/>
        <w:rPr>
          <w:rFonts w:ascii="Times New Roman" w:hAnsi="Times New Roman" w:cs="Times New Roman"/>
          <w:color w:val="000000" w:themeColor="text1"/>
        </w:rPr>
      </w:pP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liczba uzyskanych punktów będzie mnożona przez współczynnik</w:t>
      </w:r>
      <w:r w:rsidR="00140F25">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 xml:space="preserve">0,90 odpowiadający wadze kryterium; </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 xml:space="preserve">oferta o najniższej cenie otrzyma 100 </w:t>
      </w:r>
      <w:proofErr w:type="spellStart"/>
      <w:r w:rsidRPr="002C132B">
        <w:rPr>
          <w:rFonts w:ascii="Times New Roman" w:hAnsi="Times New Roman" w:cs="Times New Roman"/>
          <w:color w:val="000000" w:themeColor="text1"/>
        </w:rPr>
        <w:t>pkt</w:t>
      </w:r>
      <w:proofErr w:type="spellEnd"/>
      <w:r w:rsidRPr="002C132B">
        <w:rPr>
          <w:rFonts w:ascii="Times New Roman" w:hAnsi="Times New Roman" w:cs="Times New Roman"/>
          <w:color w:val="000000" w:themeColor="text1"/>
        </w:rPr>
        <w:t xml:space="preserve">; </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 xml:space="preserve">pozostałe oferty: liczba punktów wyliczona wg powyższego wzoru; </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wynik zaokrągla się do dwóch miejsc po przecinku;</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cena oferty: cena brutto z formularza oferty.</w:t>
      </w:r>
    </w:p>
    <w:p w:rsidR="00206D2C" w:rsidRPr="002C132B" w:rsidRDefault="00206D2C" w:rsidP="00CF3C03">
      <w:pPr>
        <w:pStyle w:val="Tekstpodstawowywcity"/>
        <w:spacing w:line="360" w:lineRule="auto"/>
        <w:ind w:left="720"/>
        <w:rPr>
          <w:rFonts w:ascii="Times New Roman" w:hAnsi="Times New Roman" w:cs="Times New Roman"/>
          <w:color w:val="000000" w:themeColor="text1"/>
        </w:rPr>
      </w:pPr>
    </w:p>
    <w:p w:rsidR="00206D2C" w:rsidRPr="002C132B" w:rsidRDefault="00206D2C" w:rsidP="00CF3C03">
      <w:pPr>
        <w:pStyle w:val="Tekstpodstawowywcity"/>
        <w:numPr>
          <w:ilvl w:val="1"/>
          <w:numId w:val="27"/>
        </w:numPr>
        <w:tabs>
          <w:tab w:val="clear" w:pos="426"/>
          <w:tab w:val="clear" w:pos="1440"/>
        </w:tabs>
        <w:suppressAutoHyphens/>
        <w:spacing w:line="360" w:lineRule="auto"/>
        <w:ind w:left="567" w:hanging="567"/>
        <w:jc w:val="left"/>
        <w:rPr>
          <w:rFonts w:ascii="Times New Roman" w:hAnsi="Times New Roman" w:cs="Times New Roman"/>
          <w:b/>
          <w:color w:val="000000" w:themeColor="text1"/>
          <w:u w:val="single"/>
        </w:rPr>
      </w:pPr>
      <w:r w:rsidRPr="002C132B">
        <w:rPr>
          <w:rFonts w:ascii="Times New Roman" w:hAnsi="Times New Roman" w:cs="Times New Roman"/>
          <w:b/>
          <w:color w:val="000000" w:themeColor="text1"/>
          <w:u w:val="single"/>
        </w:rPr>
        <w:t>Okres gwarancji (G)  -    10 % (waga 0,10)</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sposób oceny – punktowo w skali od 0 do 100 pkt.;</w:t>
      </w:r>
    </w:p>
    <w:p w:rsidR="00206D2C"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 xml:space="preserve">liczba punktów ( </w:t>
      </w:r>
      <w:proofErr w:type="spellStart"/>
      <w:r w:rsidRPr="002C132B">
        <w:rPr>
          <w:rFonts w:ascii="Times New Roman" w:hAnsi="Times New Roman" w:cs="Times New Roman"/>
          <w:color w:val="000000" w:themeColor="text1"/>
        </w:rPr>
        <w:t>Gi</w:t>
      </w:r>
      <w:proofErr w:type="spellEnd"/>
      <w:r w:rsidRPr="002C132B">
        <w:rPr>
          <w:rFonts w:ascii="Times New Roman" w:hAnsi="Times New Roman" w:cs="Times New Roman"/>
          <w:color w:val="000000" w:themeColor="text1"/>
        </w:rPr>
        <w:t xml:space="preserve"> ) liczona będzie w następujący sposób:</w:t>
      </w:r>
    </w:p>
    <w:p w:rsidR="00467F86" w:rsidRPr="002C132B" w:rsidRDefault="00467F86" w:rsidP="00467F86">
      <w:pPr>
        <w:pStyle w:val="Tekstpodstawowywcity"/>
        <w:tabs>
          <w:tab w:val="clear" w:pos="426"/>
        </w:tabs>
        <w:spacing w:line="360" w:lineRule="auto"/>
        <w:ind w:left="720"/>
        <w:rPr>
          <w:rFonts w:ascii="Times New Roman" w:hAnsi="Times New Roman" w:cs="Times New Roman"/>
          <w:color w:val="000000" w:themeColor="text1"/>
        </w:rPr>
      </w:pPr>
    </w:p>
    <w:p w:rsidR="00206D2C" w:rsidRPr="002C132B" w:rsidRDefault="00206D2C" w:rsidP="00F13463">
      <w:pPr>
        <w:pStyle w:val="Tekstpodstawowywcity"/>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t xml:space="preserve">     okres gwarancji oferty badanej  (w latach)</w:t>
      </w:r>
    </w:p>
    <w:p w:rsidR="00206D2C" w:rsidRPr="002C132B" w:rsidRDefault="00206D2C" w:rsidP="00F13463">
      <w:pPr>
        <w:pStyle w:val="Tekstpodstawowywcity"/>
        <w:rPr>
          <w:rFonts w:ascii="Times New Roman" w:hAnsi="Times New Roman" w:cs="Times New Roman"/>
          <w:color w:val="000000" w:themeColor="text1"/>
        </w:rPr>
      </w:pP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r>
      <w:r w:rsidRPr="002C132B">
        <w:rPr>
          <w:rFonts w:ascii="Times New Roman" w:hAnsi="Times New Roman" w:cs="Times New Roman"/>
          <w:color w:val="000000" w:themeColor="text1"/>
        </w:rPr>
        <w:tab/>
      </w:r>
      <w:proofErr w:type="spellStart"/>
      <w:r w:rsidRPr="002C132B">
        <w:rPr>
          <w:rFonts w:ascii="Times New Roman" w:hAnsi="Times New Roman" w:cs="Times New Roman"/>
          <w:color w:val="000000" w:themeColor="text1"/>
        </w:rPr>
        <w:t>Gi</w:t>
      </w:r>
      <w:proofErr w:type="spellEnd"/>
      <w:r w:rsidRPr="002C132B">
        <w:rPr>
          <w:rFonts w:ascii="Times New Roman" w:hAnsi="Times New Roman" w:cs="Times New Roman"/>
          <w:color w:val="000000" w:themeColor="text1"/>
        </w:rPr>
        <w:t xml:space="preserve"> =  ------------------------------------------------------------------  x 100</w:t>
      </w:r>
      <w:r w:rsidR="005F4072">
        <w:rPr>
          <w:rFonts w:ascii="Times New Roman" w:hAnsi="Times New Roman" w:cs="Times New Roman"/>
          <w:color w:val="000000" w:themeColor="text1"/>
        </w:rPr>
        <w:t xml:space="preserve"> </w:t>
      </w:r>
      <w:proofErr w:type="spellStart"/>
      <w:r w:rsidRPr="002C132B">
        <w:rPr>
          <w:rFonts w:ascii="Times New Roman" w:hAnsi="Times New Roman" w:cs="Times New Roman"/>
          <w:color w:val="000000" w:themeColor="text1"/>
        </w:rPr>
        <w:t>pkt</w:t>
      </w:r>
      <w:proofErr w:type="spellEnd"/>
    </w:p>
    <w:p w:rsidR="00206D2C" w:rsidRPr="002C132B" w:rsidRDefault="00206D2C" w:rsidP="00F13463">
      <w:pPr>
        <w:pStyle w:val="Tekstpodstawowywcity"/>
        <w:ind w:left="708" w:firstLine="708"/>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ab/>
        <w:t xml:space="preserve">najdłuższy okres gwarancji (w latach) ze złożonych ofert </w:t>
      </w:r>
    </w:p>
    <w:p w:rsidR="00206D2C" w:rsidRPr="002C132B" w:rsidRDefault="00206D2C" w:rsidP="00CF3C03">
      <w:pPr>
        <w:pStyle w:val="Tekstpodstawowywcity"/>
        <w:spacing w:line="360" w:lineRule="auto"/>
        <w:ind w:left="708" w:firstLine="708"/>
        <w:rPr>
          <w:rFonts w:ascii="Times New Roman" w:hAnsi="Times New Roman" w:cs="Times New Roman"/>
          <w:color w:val="000000" w:themeColor="text1"/>
        </w:rPr>
      </w:pP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 xml:space="preserve">liczba uzyskanych punktów będzie mnożona przez współczynnik 0,10 odpowiadający wadze kryterium; </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 xml:space="preserve">wymagany przez Zamawiającego, minimalny okres gwarancji wynosi </w:t>
      </w:r>
      <w:r w:rsidR="00F13463" w:rsidRPr="00140F25">
        <w:rPr>
          <w:rFonts w:ascii="Times New Roman" w:hAnsi="Times New Roman" w:cs="Times New Roman"/>
          <w:b/>
          <w:color w:val="000000" w:themeColor="text1"/>
        </w:rPr>
        <w:t>2 lata</w:t>
      </w:r>
      <w:r w:rsidRPr="002C132B">
        <w:rPr>
          <w:rFonts w:ascii="Times New Roman" w:hAnsi="Times New Roman" w:cs="Times New Roman"/>
          <w:color w:val="000000" w:themeColor="text1"/>
        </w:rPr>
        <w:t xml:space="preserve"> od dnia odbioru końcowego przedmiotu. Wykonawca może zaproponować dłuższy okres gwarancji. W przypadku gdy w ofertach zaproponowany zostanie okres równy lub dłuższy </w:t>
      </w:r>
      <w:r w:rsidRPr="00140F25">
        <w:rPr>
          <w:rFonts w:ascii="Times New Roman" w:hAnsi="Times New Roman" w:cs="Times New Roman"/>
          <w:color w:val="000000" w:themeColor="text1"/>
        </w:rPr>
        <w:t xml:space="preserve">niż </w:t>
      </w:r>
      <w:r w:rsidR="00E034EF" w:rsidRPr="00140F25">
        <w:rPr>
          <w:rFonts w:ascii="Times New Roman" w:hAnsi="Times New Roman" w:cs="Times New Roman"/>
          <w:b/>
          <w:color w:val="000000" w:themeColor="text1"/>
        </w:rPr>
        <w:t>3</w:t>
      </w:r>
      <w:r w:rsidRPr="00140F25">
        <w:rPr>
          <w:rFonts w:ascii="Times New Roman" w:hAnsi="Times New Roman" w:cs="Times New Roman"/>
          <w:b/>
          <w:color w:val="000000" w:themeColor="text1"/>
        </w:rPr>
        <w:t xml:space="preserve"> </w:t>
      </w:r>
      <w:r w:rsidR="005F4072" w:rsidRPr="00140F25">
        <w:rPr>
          <w:rFonts w:ascii="Times New Roman" w:hAnsi="Times New Roman" w:cs="Times New Roman"/>
          <w:b/>
          <w:color w:val="000000" w:themeColor="text1"/>
        </w:rPr>
        <w:t>lat</w:t>
      </w:r>
      <w:r w:rsidR="00E034EF" w:rsidRPr="00140F25">
        <w:rPr>
          <w:rFonts w:ascii="Times New Roman" w:hAnsi="Times New Roman" w:cs="Times New Roman"/>
          <w:b/>
          <w:color w:val="000000" w:themeColor="text1"/>
        </w:rPr>
        <w:t>a</w:t>
      </w:r>
      <w:r w:rsidRPr="00140F25">
        <w:rPr>
          <w:rFonts w:ascii="Times New Roman" w:hAnsi="Times New Roman" w:cs="Times New Roman"/>
          <w:color w:val="000000" w:themeColor="text1"/>
        </w:rPr>
        <w:t>,</w:t>
      </w:r>
      <w:r w:rsidRPr="002C132B">
        <w:rPr>
          <w:rFonts w:ascii="Times New Roman" w:hAnsi="Times New Roman" w:cs="Times New Roman"/>
          <w:color w:val="000000" w:themeColor="text1"/>
        </w:rPr>
        <w:t xml:space="preserve"> do oceny zostanie </w:t>
      </w:r>
      <w:r w:rsidRPr="00140F25">
        <w:rPr>
          <w:rFonts w:ascii="Times New Roman" w:hAnsi="Times New Roman" w:cs="Times New Roman"/>
          <w:color w:val="000000" w:themeColor="text1"/>
        </w:rPr>
        <w:t xml:space="preserve">przyjęte </w:t>
      </w:r>
      <w:r w:rsidR="00E034EF" w:rsidRPr="00140F25">
        <w:rPr>
          <w:rFonts w:ascii="Times New Roman" w:hAnsi="Times New Roman" w:cs="Times New Roman"/>
          <w:b/>
          <w:color w:val="000000" w:themeColor="text1"/>
        </w:rPr>
        <w:t>3</w:t>
      </w:r>
      <w:r w:rsidRPr="00140F25">
        <w:rPr>
          <w:rFonts w:ascii="Times New Roman" w:hAnsi="Times New Roman" w:cs="Times New Roman"/>
          <w:b/>
          <w:color w:val="000000" w:themeColor="text1"/>
        </w:rPr>
        <w:t xml:space="preserve"> </w:t>
      </w:r>
      <w:r w:rsidR="00F13463" w:rsidRPr="00140F25">
        <w:rPr>
          <w:rFonts w:ascii="Times New Roman" w:hAnsi="Times New Roman" w:cs="Times New Roman"/>
          <w:b/>
          <w:color w:val="000000" w:themeColor="text1"/>
        </w:rPr>
        <w:t>lat</w:t>
      </w:r>
      <w:r w:rsidR="00E034EF" w:rsidRPr="00140F25">
        <w:rPr>
          <w:rFonts w:ascii="Times New Roman" w:hAnsi="Times New Roman" w:cs="Times New Roman"/>
          <w:b/>
          <w:color w:val="000000" w:themeColor="text1"/>
        </w:rPr>
        <w:t>a</w:t>
      </w:r>
      <w:r w:rsidRPr="00140F25">
        <w:rPr>
          <w:rFonts w:ascii="Times New Roman" w:hAnsi="Times New Roman" w:cs="Times New Roman"/>
          <w:b/>
          <w:color w:val="000000" w:themeColor="text1"/>
        </w:rPr>
        <w:t>.</w:t>
      </w:r>
      <w:r w:rsidRPr="002C132B">
        <w:rPr>
          <w:rFonts w:ascii="Times New Roman" w:hAnsi="Times New Roman" w:cs="Times New Roman"/>
          <w:color w:val="000000" w:themeColor="text1"/>
        </w:rPr>
        <w:t xml:space="preserve"> </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oferta z najdłuższym okresem gwarancji otrzyma 100</w:t>
      </w:r>
      <w:r w:rsidR="00DD5A7B"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pkt.;</w:t>
      </w:r>
    </w:p>
    <w:p w:rsidR="00206D2C" w:rsidRPr="005F4072"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5F4072">
        <w:rPr>
          <w:rFonts w:ascii="Times New Roman" w:hAnsi="Times New Roman" w:cs="Times New Roman"/>
          <w:color w:val="000000" w:themeColor="text1"/>
        </w:rPr>
        <w:t xml:space="preserve">pozostałe oferty – liczba punktów wyliczona wg powyższego wzoru; </w:t>
      </w:r>
    </w:p>
    <w:p w:rsidR="00206D2C" w:rsidRPr="002C132B" w:rsidRDefault="00206D2C" w:rsidP="00CF3C03">
      <w:pPr>
        <w:pStyle w:val="Tekstpodstawowywcity"/>
        <w:numPr>
          <w:ilvl w:val="0"/>
          <w:numId w:val="1"/>
        </w:numPr>
        <w:tabs>
          <w:tab w:val="clear" w:pos="426"/>
          <w:tab w:val="clear" w:pos="1428"/>
          <w:tab w:val="num" w:pos="720"/>
        </w:tabs>
        <w:spacing w:line="360" w:lineRule="auto"/>
        <w:ind w:left="720"/>
        <w:rPr>
          <w:rFonts w:ascii="Times New Roman" w:hAnsi="Times New Roman" w:cs="Times New Roman"/>
          <w:color w:val="000000" w:themeColor="text1"/>
        </w:rPr>
      </w:pPr>
      <w:r w:rsidRPr="002C132B">
        <w:rPr>
          <w:rFonts w:ascii="Times New Roman" w:hAnsi="Times New Roman" w:cs="Times New Roman"/>
          <w:color w:val="000000" w:themeColor="text1"/>
        </w:rPr>
        <w:t>wynik zaokrągla się do dwóch miejsc po przecinku.</w:t>
      </w:r>
    </w:p>
    <w:p w:rsidR="00206D2C" w:rsidRPr="002C132B" w:rsidRDefault="00206D2C" w:rsidP="00CF3C03">
      <w:pPr>
        <w:pStyle w:val="Tekstpodstawowywcity"/>
        <w:numPr>
          <w:ilvl w:val="0"/>
          <w:numId w:val="27"/>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Ocena ofert zostanie przeprowadzona w oparciu o przedstawione powyżej kryteria. </w:t>
      </w:r>
    </w:p>
    <w:p w:rsidR="00206D2C" w:rsidRPr="002C132B" w:rsidRDefault="00206D2C" w:rsidP="00CF3C03">
      <w:pPr>
        <w:pStyle w:val="Tekstpodstawowywcity"/>
        <w:numPr>
          <w:ilvl w:val="0"/>
          <w:numId w:val="27"/>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Oferty będą oceniane punktowo. Ocenę dla poszczególnych ofert stanowić będzie suma punktów uzyskanych w przyjętych kryteriach. Wynik działania zostanie zaokrąglony do dwóch miejsc po przecinku. Maksymalna liczbę punktów jaką może otrzymać oferta wynosi 100 pkt.</w:t>
      </w:r>
    </w:p>
    <w:p w:rsidR="00206D2C" w:rsidRPr="002C132B" w:rsidRDefault="00206D2C" w:rsidP="00CF3C03">
      <w:pPr>
        <w:pStyle w:val="Tekstpodstawowywcity"/>
        <w:numPr>
          <w:ilvl w:val="0"/>
          <w:numId w:val="27"/>
        </w:numPr>
        <w:tabs>
          <w:tab w:val="clear" w:pos="426"/>
          <w:tab w:val="clear" w:pos="720"/>
          <w:tab w:val="num" w:pos="360"/>
        </w:tabs>
        <w:spacing w:line="360" w:lineRule="auto"/>
        <w:ind w:left="360"/>
        <w:rPr>
          <w:rFonts w:ascii="Times New Roman" w:hAnsi="Times New Roman" w:cs="Times New Roman"/>
          <w:color w:val="000000" w:themeColor="text1"/>
          <w:u w:val="single"/>
        </w:rPr>
      </w:pPr>
      <w:r w:rsidRPr="00FD7F00">
        <w:rPr>
          <w:rFonts w:ascii="Times New Roman" w:hAnsi="Times New Roman" w:cs="Times New Roman"/>
          <w:b/>
          <w:color w:val="000000" w:themeColor="text1"/>
          <w:u w:val="single"/>
        </w:rPr>
        <w:lastRenderedPageBreak/>
        <w:t>Za najkorzystniejszą ofertę zostanie uznana oferta, która spełnia wszystkie wymagania niniejszej specyfikacji oraz otrzyma najwyższą liczbę punktów</w:t>
      </w:r>
      <w:r w:rsidRPr="002C132B">
        <w:rPr>
          <w:rFonts w:ascii="Times New Roman" w:hAnsi="Times New Roman" w:cs="Times New Roman"/>
          <w:color w:val="000000" w:themeColor="text1"/>
          <w:u w:val="single"/>
        </w:rPr>
        <w:t>.</w:t>
      </w:r>
    </w:p>
    <w:p w:rsidR="00206D2C" w:rsidRPr="002C132B" w:rsidRDefault="00206D2C" w:rsidP="00CF3C03">
      <w:pPr>
        <w:pStyle w:val="Tekstpodstawowywcity"/>
        <w:numPr>
          <w:ilvl w:val="0"/>
          <w:numId w:val="27"/>
        </w:numPr>
        <w:tabs>
          <w:tab w:val="clear" w:pos="426"/>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Zamawiający przyzna realizację zamówienia Wykonawcy, który spełnia wymagane warunki oraz którego oferta odpowiada zasadom określonym w ustawie Prawo zamówień publicznych, a także spełnia wymagania określone w niniejszej specyfikacji i uzyska najwyższą liczbę punktów.</w:t>
      </w:r>
    </w:p>
    <w:p w:rsidR="00206D2C" w:rsidRPr="002C132B" w:rsidRDefault="00206D2C" w:rsidP="00CF3C03">
      <w:pPr>
        <w:pStyle w:val="Tekstpodstawowywcity"/>
        <w:tabs>
          <w:tab w:val="clear" w:pos="426"/>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W przypadku dwóch ofert o tej samej liczbie punktów wygra ta z niższą ceną.</w:t>
      </w:r>
    </w:p>
    <w:p w:rsidR="009404FF" w:rsidRPr="002C132B" w:rsidRDefault="009404FF"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XIV. Informacja o formalnościach, jakie powinny zostać dopełnione po wyborze oferty w celu zawarcia umowy w sprawie zamówienia publicznego</w:t>
      </w:r>
    </w:p>
    <w:p w:rsidR="009404FF" w:rsidRPr="002C132B" w:rsidRDefault="009404FF" w:rsidP="00CF3C03">
      <w:pPr>
        <w:pStyle w:val="Tekstpodstawowywcity"/>
        <w:numPr>
          <w:ilvl w:val="3"/>
          <w:numId w:val="10"/>
        </w:numPr>
        <w:tabs>
          <w:tab w:val="clear" w:pos="426"/>
          <w:tab w:val="clear" w:pos="288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O wyniku postępowania wykonawcy zostaną powiadomieni pisemnie, ze wskazaniem firmy (nazwy) i siedziby wybranego wykonawcy oraz ceny oferty. W zawiadomieniu wysłanym do wykonawcy, którego oferta została wybrana, zamawiający określi termin zawarcia umowy.</w:t>
      </w:r>
    </w:p>
    <w:p w:rsidR="009404FF" w:rsidRPr="002C132B" w:rsidRDefault="009404FF" w:rsidP="00CF3C03">
      <w:pPr>
        <w:pStyle w:val="Tekstpodstawowywcity"/>
        <w:numPr>
          <w:ilvl w:val="3"/>
          <w:numId w:val="10"/>
        </w:numPr>
        <w:tabs>
          <w:tab w:val="clear" w:pos="426"/>
          <w:tab w:val="clear" w:pos="288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 xml:space="preserve">Zamawiający podpisze umowę w sprawie zamówienia publicznego w terminie nie krótszym niż 5 dni od dnia przesłania </w:t>
      </w:r>
      <w:r w:rsidR="00AA3040" w:rsidRPr="002C132B">
        <w:rPr>
          <w:rFonts w:ascii="Times New Roman" w:hAnsi="Times New Roman" w:cs="Times New Roman"/>
          <w:color w:val="000000" w:themeColor="text1"/>
        </w:rPr>
        <w:t xml:space="preserve">faksem </w:t>
      </w:r>
      <w:r w:rsidRPr="002C132B">
        <w:rPr>
          <w:rFonts w:ascii="Times New Roman" w:hAnsi="Times New Roman" w:cs="Times New Roman"/>
          <w:color w:val="000000" w:themeColor="text1"/>
        </w:rPr>
        <w:t>zawiadomienia o wyborze oferty, nie później jednak niż przed upływem terminu związania ofertą.</w:t>
      </w:r>
    </w:p>
    <w:p w:rsidR="009404FF" w:rsidRPr="002C132B" w:rsidRDefault="009404FF"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XV. Wymagania dotyczące zabezpieczenia należytego wykonania umowy</w:t>
      </w:r>
    </w:p>
    <w:p w:rsidR="009404FF" w:rsidRPr="002C132B" w:rsidRDefault="009404FF" w:rsidP="00CF3C03">
      <w:pPr>
        <w:pStyle w:val="pkt1"/>
        <w:spacing w:before="0" w:after="0" w:line="360" w:lineRule="auto"/>
        <w:ind w:left="0" w:firstLine="0"/>
        <w:rPr>
          <w:color w:val="000000" w:themeColor="text1"/>
        </w:rPr>
      </w:pPr>
      <w:r w:rsidRPr="002C132B">
        <w:rPr>
          <w:color w:val="000000" w:themeColor="text1"/>
        </w:rPr>
        <w:t>Zamawiający nie wymaga wniesienia zabezpieczenia należytego wykonania umowy.</w:t>
      </w:r>
    </w:p>
    <w:p w:rsidR="009404FF" w:rsidRPr="002C132B" w:rsidRDefault="009404FF" w:rsidP="00CF3C03">
      <w:pPr>
        <w:pStyle w:val="pkt1"/>
        <w:spacing w:before="0" w:after="0" w:line="360" w:lineRule="auto"/>
        <w:ind w:left="0" w:firstLine="0"/>
        <w:rPr>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404FF" w:rsidRPr="002C132B" w:rsidRDefault="009404FF" w:rsidP="00CF3C03">
      <w:pPr>
        <w:pStyle w:val="ust"/>
        <w:numPr>
          <w:ilvl w:val="0"/>
          <w:numId w:val="7"/>
        </w:numPr>
        <w:tabs>
          <w:tab w:val="clear" w:pos="720"/>
          <w:tab w:val="num" w:pos="360"/>
        </w:tabs>
        <w:spacing w:before="0" w:after="0" w:line="360" w:lineRule="auto"/>
        <w:ind w:left="360"/>
        <w:rPr>
          <w:color w:val="000000" w:themeColor="text1"/>
        </w:rPr>
      </w:pPr>
      <w:r w:rsidRPr="002C132B">
        <w:rPr>
          <w:color w:val="000000" w:themeColor="text1"/>
        </w:rPr>
        <w:t>Zakres świadczenia wykonawcy wynikający z umowy jest tożsamy ze zobowiązaniem zawartym w ofercie.</w:t>
      </w:r>
    </w:p>
    <w:p w:rsidR="009404FF" w:rsidRPr="002C132B" w:rsidRDefault="009404FF" w:rsidP="00CF3C03">
      <w:pPr>
        <w:pStyle w:val="Tekstpodstawowywcity"/>
        <w:numPr>
          <w:ilvl w:val="0"/>
          <w:numId w:val="7"/>
        </w:numPr>
        <w:tabs>
          <w:tab w:val="clear" w:pos="720"/>
          <w:tab w:val="num" w:pos="360"/>
        </w:tab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Wszelkie przyszłe zobowiązania i warunki wymagane przez Zamawiającego określa załączony projekt umowy.</w:t>
      </w:r>
    </w:p>
    <w:p w:rsidR="009404FF" w:rsidRPr="002C132B" w:rsidRDefault="009404FF" w:rsidP="00CF3C03">
      <w:pPr>
        <w:pStyle w:val="Tekstpodstawowywcity"/>
        <w:spacing w:line="360" w:lineRule="auto"/>
        <w:ind w:left="0"/>
        <w:jc w:val="right"/>
        <w:rPr>
          <w:rFonts w:ascii="Times New Roman" w:hAnsi="Times New Roman" w:cs="Times New Roman"/>
          <w:b/>
          <w:bCs/>
          <w:color w:val="000000" w:themeColor="text1"/>
        </w:rPr>
      </w:pPr>
    </w:p>
    <w:p w:rsidR="009404FF" w:rsidRPr="002C132B" w:rsidRDefault="009404FF" w:rsidP="00CF3C03">
      <w:pPr>
        <w:pStyle w:val="pkt1"/>
        <w:spacing w:before="0" w:after="0" w:line="360" w:lineRule="auto"/>
        <w:ind w:left="0" w:firstLine="0"/>
        <w:rPr>
          <w:b/>
          <w:bCs/>
          <w:color w:val="000000" w:themeColor="text1"/>
        </w:rPr>
      </w:pPr>
      <w:r w:rsidRPr="002C132B">
        <w:rPr>
          <w:b/>
          <w:bCs/>
          <w:color w:val="000000" w:themeColor="text1"/>
        </w:rPr>
        <w:t>XVII. Pouczenie o środkach ochrony prawnej przysługujących wykonawcy w toku postępowania o udzielenie zamówienia</w:t>
      </w:r>
    </w:p>
    <w:p w:rsidR="009404FF" w:rsidRPr="002C132B" w:rsidRDefault="009404FF" w:rsidP="00CF3C03">
      <w:pPr>
        <w:pStyle w:val="ust"/>
        <w:numPr>
          <w:ilvl w:val="1"/>
          <w:numId w:val="18"/>
        </w:numPr>
        <w:tabs>
          <w:tab w:val="clear" w:pos="1440"/>
          <w:tab w:val="num" w:pos="360"/>
        </w:tabs>
        <w:suppressAutoHyphens/>
        <w:spacing w:before="0" w:after="0" w:line="360" w:lineRule="auto"/>
        <w:ind w:left="360"/>
        <w:rPr>
          <w:color w:val="000000" w:themeColor="text1"/>
        </w:rPr>
      </w:pPr>
      <w:r w:rsidRPr="002C132B">
        <w:rPr>
          <w:color w:val="000000" w:themeColor="text1"/>
        </w:rPr>
        <w:t>Wobec czynności niezgodnej z przepisami ustawy, podjętej przez Zamawiającego</w:t>
      </w:r>
      <w:r w:rsidR="00EC76EB">
        <w:rPr>
          <w:color w:val="000000" w:themeColor="text1"/>
        </w:rPr>
        <w:br/>
      </w:r>
      <w:r w:rsidRPr="002C132B">
        <w:rPr>
          <w:color w:val="000000" w:themeColor="text1"/>
        </w:rPr>
        <w:t xml:space="preserve">w toku postępowania lub zaniechania czynności, do której jest zobowiązany na </w:t>
      </w:r>
      <w:r w:rsidRPr="002C132B">
        <w:rPr>
          <w:color w:val="000000" w:themeColor="text1"/>
        </w:rPr>
        <w:lastRenderedPageBreak/>
        <w:t>podstawie ustawy, można wnieść pisemne odwołanie do Prezesa Krajowej Izby Odwoławczej.</w:t>
      </w:r>
    </w:p>
    <w:p w:rsidR="009404FF" w:rsidRPr="002C132B" w:rsidRDefault="009404FF" w:rsidP="00CF3C03">
      <w:pPr>
        <w:pStyle w:val="NormalnyWeb"/>
        <w:numPr>
          <w:ilvl w:val="1"/>
          <w:numId w:val="18"/>
        </w:numPr>
        <w:tabs>
          <w:tab w:val="clear" w:pos="1440"/>
          <w:tab w:val="num" w:pos="360"/>
        </w:tabs>
        <w:spacing w:before="0" w:beforeAutospacing="0" w:after="0" w:line="360" w:lineRule="auto"/>
        <w:ind w:hanging="1440"/>
        <w:rPr>
          <w:color w:val="000000" w:themeColor="text1"/>
        </w:rPr>
      </w:pPr>
      <w:r w:rsidRPr="002C132B">
        <w:rPr>
          <w:color w:val="000000" w:themeColor="text1"/>
        </w:rPr>
        <w:t>Odwołanie przysługuje wyłącznie wobec czynności:</w:t>
      </w:r>
    </w:p>
    <w:p w:rsidR="009404FF" w:rsidRPr="002C132B" w:rsidRDefault="009404FF" w:rsidP="00CF3C03">
      <w:pPr>
        <w:pStyle w:val="NormalnyWeb"/>
        <w:numPr>
          <w:ilvl w:val="0"/>
          <w:numId w:val="17"/>
        </w:numPr>
        <w:tabs>
          <w:tab w:val="clear" w:pos="720"/>
          <w:tab w:val="num" w:pos="540"/>
        </w:tabs>
        <w:spacing w:before="0" w:beforeAutospacing="0" w:after="0" w:line="360" w:lineRule="auto"/>
        <w:rPr>
          <w:color w:val="000000" w:themeColor="text1"/>
        </w:rPr>
      </w:pPr>
      <w:r w:rsidRPr="002C132B">
        <w:rPr>
          <w:color w:val="000000" w:themeColor="text1"/>
        </w:rPr>
        <w:t>opisu sposobu dokonywania oceny spełnienia warunków udziału w postępowaniu,</w:t>
      </w:r>
    </w:p>
    <w:p w:rsidR="009404FF" w:rsidRPr="002C132B" w:rsidRDefault="009404FF" w:rsidP="00CF3C03">
      <w:pPr>
        <w:pStyle w:val="NormalnyWeb"/>
        <w:numPr>
          <w:ilvl w:val="0"/>
          <w:numId w:val="17"/>
        </w:numPr>
        <w:tabs>
          <w:tab w:val="clear" w:pos="720"/>
          <w:tab w:val="num" w:pos="540"/>
        </w:tabs>
        <w:spacing w:before="0" w:beforeAutospacing="0" w:after="0" w:line="360" w:lineRule="auto"/>
        <w:rPr>
          <w:color w:val="000000" w:themeColor="text1"/>
        </w:rPr>
      </w:pPr>
      <w:r w:rsidRPr="002C132B">
        <w:rPr>
          <w:color w:val="000000" w:themeColor="text1"/>
        </w:rPr>
        <w:t xml:space="preserve">wykluczenia odwołującego z postępowania o udzielenie zamówienia, </w:t>
      </w:r>
    </w:p>
    <w:p w:rsidR="009404FF" w:rsidRPr="002C132B" w:rsidRDefault="009404FF" w:rsidP="00CF3C03">
      <w:pPr>
        <w:pStyle w:val="NormalnyWeb"/>
        <w:numPr>
          <w:ilvl w:val="0"/>
          <w:numId w:val="17"/>
        </w:numPr>
        <w:tabs>
          <w:tab w:val="clear" w:pos="720"/>
          <w:tab w:val="num" w:pos="540"/>
        </w:tabs>
        <w:spacing w:before="0" w:beforeAutospacing="0" w:after="0" w:line="360" w:lineRule="auto"/>
        <w:rPr>
          <w:color w:val="000000" w:themeColor="text1"/>
        </w:rPr>
      </w:pPr>
      <w:r w:rsidRPr="002C132B">
        <w:rPr>
          <w:color w:val="000000" w:themeColor="text1"/>
        </w:rPr>
        <w:t xml:space="preserve">odrzucenia oferty odwołującego. </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Odwołanie wnosi się do Prezesa Krajowej Izby Odwoławczej w formie pisemnej albo elektronicznej opatrzonej bezpiecznym podpisem elektronicznym weryfikowanym za pomocą ważnego kwalifikowanego certyfikatu.</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 xml:space="preserve">Odwołanie wnosi się w terminie 5 dni od dnia przesłania informacji o czynności zamawiającego stanowiącej podstawę jego wniesienia. </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W przypadku wniesienia odwołania, odwołujący przesyła kopię odwołania zamawiającemu przed upływem terminu na wniesienie odwołania.</w:t>
      </w:r>
    </w:p>
    <w:p w:rsidR="009404FF" w:rsidRPr="002C132B" w:rsidRDefault="009404FF" w:rsidP="00CF3C03">
      <w:pPr>
        <w:pStyle w:val="ust"/>
        <w:numPr>
          <w:ilvl w:val="0"/>
          <w:numId w:val="19"/>
        </w:numPr>
        <w:tabs>
          <w:tab w:val="clear" w:pos="1440"/>
          <w:tab w:val="num" w:pos="360"/>
        </w:tabs>
        <w:suppressAutoHyphens/>
        <w:spacing w:before="0" w:after="0" w:line="360" w:lineRule="auto"/>
        <w:ind w:left="360"/>
        <w:rPr>
          <w:color w:val="000000" w:themeColor="text1"/>
        </w:rPr>
      </w:pPr>
      <w:r w:rsidRPr="002C132B">
        <w:rPr>
          <w:color w:val="000000" w:themeColor="text1"/>
        </w:rPr>
        <w:t>Na orzeczenie Krajowej Izby Odwoławczej stronom oraz uczestnikom postępowania odwoławczego przysługuje skarga do sądu.</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XVIII. Pozostałe uregulowania specyfikacji istotnych warunków zamówienia</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dopuszcza składanie ofert częściowych;</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przewiduje zawarcia umowy ramowej;</w:t>
      </w:r>
    </w:p>
    <w:p w:rsidR="005872FD" w:rsidRPr="002C132B" w:rsidRDefault="009404FF" w:rsidP="00CF3C03">
      <w:pPr>
        <w:numPr>
          <w:ilvl w:val="0"/>
          <w:numId w:val="11"/>
        </w:numPr>
        <w:tabs>
          <w:tab w:val="clear" w:pos="720"/>
          <w:tab w:val="num" w:pos="360"/>
        </w:tabs>
        <w:autoSpaceDE w:val="0"/>
        <w:autoSpaceDN w:val="0"/>
        <w:adjustRightInd w:val="0"/>
        <w:spacing w:line="360" w:lineRule="auto"/>
        <w:ind w:left="360"/>
        <w:jc w:val="both"/>
        <w:rPr>
          <w:color w:val="000000" w:themeColor="text1"/>
          <w:sz w:val="24"/>
          <w:szCs w:val="24"/>
        </w:rPr>
      </w:pPr>
      <w:r w:rsidRPr="00EC76EB">
        <w:rPr>
          <w:b/>
          <w:color w:val="000000" w:themeColor="text1"/>
          <w:sz w:val="24"/>
          <w:szCs w:val="24"/>
        </w:rPr>
        <w:t xml:space="preserve">Zamawiający </w:t>
      </w:r>
      <w:r w:rsidR="005872FD" w:rsidRPr="00EC76EB">
        <w:rPr>
          <w:b/>
          <w:color w:val="000000" w:themeColor="text1"/>
          <w:sz w:val="24"/>
          <w:szCs w:val="24"/>
        </w:rPr>
        <w:t>przewiduje udzielenie zamówień uzupełniających</w:t>
      </w:r>
      <w:r w:rsidR="005872FD" w:rsidRPr="002C132B">
        <w:rPr>
          <w:color w:val="000000" w:themeColor="text1"/>
          <w:sz w:val="24"/>
          <w:szCs w:val="24"/>
        </w:rPr>
        <w:t xml:space="preserve"> w uzasadnionych okolicznościach, zgodnie z art. 67 ust. 1 </w:t>
      </w:r>
      <w:proofErr w:type="spellStart"/>
      <w:r w:rsidR="005872FD" w:rsidRPr="002C132B">
        <w:rPr>
          <w:color w:val="000000" w:themeColor="text1"/>
          <w:sz w:val="24"/>
          <w:szCs w:val="24"/>
        </w:rPr>
        <w:t>pkt</w:t>
      </w:r>
      <w:proofErr w:type="spellEnd"/>
      <w:r w:rsidR="005872FD" w:rsidRPr="002C132B">
        <w:rPr>
          <w:color w:val="000000" w:themeColor="text1"/>
          <w:sz w:val="24"/>
          <w:szCs w:val="24"/>
        </w:rPr>
        <w:t xml:space="preserve"> 6 ustawy Prawo zamówień publicznych, na podstawie odrębnej umowy zawartej w trybie zamówienia z wolnej ręki.  Przedmiot zamówienia uzupełniającego będzie zgodny z przedmiotem zamówienia podstawowego, określonego w rozdz. III SIWZ i </w:t>
      </w:r>
      <w:r w:rsidR="005872FD" w:rsidRPr="00EC76EB">
        <w:rPr>
          <w:b/>
          <w:color w:val="000000" w:themeColor="text1"/>
          <w:sz w:val="24"/>
          <w:szCs w:val="24"/>
        </w:rPr>
        <w:t>nie przekroczy łącznie 50 % wartości szacunkowej zamówienia podstawowego</w:t>
      </w:r>
      <w:r w:rsidR="005872FD" w:rsidRPr="002C132B">
        <w:rPr>
          <w:color w:val="000000" w:themeColor="text1"/>
          <w:sz w:val="24"/>
          <w:szCs w:val="24"/>
        </w:rPr>
        <w:t xml:space="preserve">. </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dopuszcza składania ofert wariantowych;</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Rozliczenia między Wykonawcą, a Zamawiającym będą dokonywane w złotych polskich.</w:t>
      </w:r>
    </w:p>
    <w:p w:rsidR="009404FF" w:rsidRPr="002C132B"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przewiduje aukcji elektronicznej.</w:t>
      </w:r>
    </w:p>
    <w:p w:rsidR="009404FF" w:rsidRDefault="009404FF"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sidRPr="002C132B">
        <w:rPr>
          <w:color w:val="000000" w:themeColor="text1"/>
          <w:sz w:val="24"/>
          <w:szCs w:val="24"/>
        </w:rPr>
        <w:t>Zamawiający nie przewiduje zwrotu kosztów udziału w postępowaniu.</w:t>
      </w:r>
    </w:p>
    <w:p w:rsidR="00525917" w:rsidRPr="002C132B" w:rsidRDefault="00525917" w:rsidP="00CF3C03">
      <w:pPr>
        <w:numPr>
          <w:ilvl w:val="0"/>
          <w:numId w:val="11"/>
        </w:numPr>
        <w:tabs>
          <w:tab w:val="clear" w:pos="720"/>
          <w:tab w:val="num" w:pos="360"/>
        </w:tabs>
        <w:autoSpaceDE w:val="0"/>
        <w:autoSpaceDN w:val="0"/>
        <w:adjustRightInd w:val="0"/>
        <w:spacing w:line="360" w:lineRule="auto"/>
        <w:ind w:left="360"/>
        <w:rPr>
          <w:color w:val="000000" w:themeColor="text1"/>
          <w:sz w:val="24"/>
          <w:szCs w:val="24"/>
        </w:rPr>
      </w:pPr>
      <w:r>
        <w:rPr>
          <w:color w:val="000000" w:themeColor="text1"/>
          <w:sz w:val="24"/>
          <w:szCs w:val="24"/>
        </w:rPr>
        <w:lastRenderedPageBreak/>
        <w:t>Zamawiający nie przewiduje ustanowienia dynamicznego systemu zakupów.</w:t>
      </w: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p>
    <w:p w:rsidR="009404FF" w:rsidRPr="002C132B" w:rsidRDefault="009404FF" w:rsidP="00CF3C03">
      <w:pPr>
        <w:pStyle w:val="Tekstpodstawowywcity"/>
        <w:tabs>
          <w:tab w:val="clear" w:pos="426"/>
          <w:tab w:val="left" w:pos="0"/>
        </w:tabs>
        <w:spacing w:line="360" w:lineRule="auto"/>
        <w:ind w:left="0"/>
        <w:rPr>
          <w:rFonts w:ascii="Times New Roman" w:hAnsi="Times New Roman" w:cs="Times New Roman"/>
          <w:b/>
          <w:bCs/>
          <w:color w:val="000000" w:themeColor="text1"/>
        </w:rPr>
      </w:pPr>
      <w:r w:rsidRPr="002C132B">
        <w:rPr>
          <w:rFonts w:ascii="Times New Roman" w:hAnsi="Times New Roman" w:cs="Times New Roman"/>
          <w:b/>
          <w:bCs/>
          <w:color w:val="000000" w:themeColor="text1"/>
        </w:rPr>
        <w:t>XIX. Informacje dodatkowe</w:t>
      </w:r>
    </w:p>
    <w:p w:rsidR="009404FF" w:rsidRPr="002C132B" w:rsidRDefault="009404FF" w:rsidP="00CF3C03">
      <w:pPr>
        <w:pStyle w:val="ust"/>
        <w:numPr>
          <w:ilvl w:val="0"/>
          <w:numId w:val="8"/>
        </w:numPr>
        <w:tabs>
          <w:tab w:val="clear" w:pos="720"/>
          <w:tab w:val="num" w:pos="360"/>
        </w:tabs>
        <w:spacing w:before="0" w:after="0" w:line="360" w:lineRule="auto"/>
        <w:ind w:left="360"/>
        <w:rPr>
          <w:color w:val="000000" w:themeColor="text1"/>
        </w:rPr>
      </w:pPr>
      <w:r w:rsidRPr="002C132B">
        <w:rPr>
          <w:color w:val="000000" w:themeColor="text1"/>
        </w:rPr>
        <w:t xml:space="preserve">Wykonawca może zwrócić się do zamawiającego o wyjaśnienie treści specyfikacji istotnych warunków zamówienia. </w:t>
      </w:r>
    </w:p>
    <w:p w:rsidR="009404FF" w:rsidRPr="002C132B" w:rsidRDefault="009404FF" w:rsidP="00CF3C03">
      <w:pPr>
        <w:pStyle w:val="ust"/>
        <w:numPr>
          <w:ilvl w:val="0"/>
          <w:numId w:val="8"/>
        </w:numPr>
        <w:tabs>
          <w:tab w:val="clear" w:pos="720"/>
          <w:tab w:val="num" w:pos="360"/>
        </w:tabs>
        <w:spacing w:before="0" w:after="0" w:line="360" w:lineRule="auto"/>
        <w:ind w:left="360"/>
        <w:rPr>
          <w:color w:val="000000" w:themeColor="text1"/>
        </w:rPr>
      </w:pPr>
      <w:r w:rsidRPr="002C132B">
        <w:rPr>
          <w:color w:val="000000" w:themeColor="text1"/>
        </w:rPr>
        <w:t>Zamawiający udzieli wyjaśnień niezwłocznie, jednak nie później niż:</w:t>
      </w:r>
    </w:p>
    <w:p w:rsidR="009404FF" w:rsidRPr="002C132B" w:rsidRDefault="009404FF" w:rsidP="00CF3C03">
      <w:pPr>
        <w:pStyle w:val="ust"/>
        <w:numPr>
          <w:ilvl w:val="0"/>
          <w:numId w:val="20"/>
        </w:numPr>
        <w:tabs>
          <w:tab w:val="clear" w:pos="2292"/>
          <w:tab w:val="num" w:pos="720"/>
        </w:tabs>
        <w:spacing w:before="0" w:after="0" w:line="360" w:lineRule="auto"/>
        <w:ind w:hanging="1932"/>
        <w:rPr>
          <w:color w:val="000000" w:themeColor="text1"/>
        </w:rPr>
      </w:pPr>
      <w:r w:rsidRPr="002C132B">
        <w:rPr>
          <w:color w:val="000000" w:themeColor="text1"/>
        </w:rPr>
        <w:t>na 6 dni przed upływem terminu składania ofert;</w:t>
      </w:r>
    </w:p>
    <w:p w:rsidR="009404FF" w:rsidRPr="002C132B" w:rsidRDefault="009404FF" w:rsidP="00CF3C03">
      <w:pPr>
        <w:pStyle w:val="ust"/>
        <w:numPr>
          <w:ilvl w:val="0"/>
          <w:numId w:val="20"/>
        </w:numPr>
        <w:tabs>
          <w:tab w:val="clear" w:pos="2292"/>
          <w:tab w:val="num" w:pos="720"/>
        </w:tabs>
        <w:spacing w:before="0" w:after="0" w:line="360" w:lineRule="auto"/>
        <w:ind w:hanging="1932"/>
        <w:rPr>
          <w:color w:val="000000" w:themeColor="text1"/>
        </w:rPr>
      </w:pPr>
      <w:r w:rsidRPr="002C132B">
        <w:rPr>
          <w:color w:val="000000" w:themeColor="text1"/>
        </w:rPr>
        <w:t xml:space="preserve">na 2 dni przed upływem terminu składania ofert </w:t>
      </w:r>
    </w:p>
    <w:p w:rsidR="009404FF" w:rsidRPr="002C132B" w:rsidRDefault="009404FF" w:rsidP="00CF3C03">
      <w:pPr>
        <w:autoSpaceDE w:val="0"/>
        <w:autoSpaceDN w:val="0"/>
        <w:adjustRightInd w:val="0"/>
        <w:spacing w:line="360" w:lineRule="auto"/>
        <w:ind w:left="720" w:hanging="360"/>
        <w:jc w:val="both"/>
        <w:rPr>
          <w:color w:val="000000" w:themeColor="text1"/>
          <w:sz w:val="24"/>
          <w:szCs w:val="24"/>
        </w:rPr>
      </w:pPr>
      <w:r w:rsidRPr="002C132B">
        <w:rPr>
          <w:color w:val="000000" w:themeColor="text1"/>
          <w:sz w:val="24"/>
          <w:szCs w:val="24"/>
        </w:rPr>
        <w:t xml:space="preserve">– </w:t>
      </w:r>
      <w:r w:rsidRPr="002C132B">
        <w:rPr>
          <w:color w:val="000000" w:themeColor="text1"/>
          <w:sz w:val="24"/>
          <w:szCs w:val="24"/>
        </w:rPr>
        <w:tab/>
        <w:t xml:space="preserve">pod warunkiem, że wniosek o wyjaśnienie treści specyfikacji istotnych warunków zamówienia wpłynie do zamawiającego nie później niż do końca dnia, w którym upływa połowa wyznaczonego terminu składania ofert. </w:t>
      </w:r>
    </w:p>
    <w:p w:rsidR="009404FF" w:rsidRPr="002C132B" w:rsidRDefault="009404FF" w:rsidP="00CF3C03">
      <w:pPr>
        <w:numPr>
          <w:ilvl w:val="1"/>
          <w:numId w:val="20"/>
        </w:numPr>
        <w:tabs>
          <w:tab w:val="clear" w:pos="1440"/>
          <w:tab w:val="num" w:pos="360"/>
        </w:tabs>
        <w:autoSpaceDE w:val="0"/>
        <w:autoSpaceDN w:val="0"/>
        <w:adjustRightInd w:val="0"/>
        <w:spacing w:line="360" w:lineRule="auto"/>
        <w:ind w:left="360"/>
        <w:jc w:val="both"/>
        <w:rPr>
          <w:color w:val="000000" w:themeColor="text1"/>
          <w:sz w:val="24"/>
          <w:szCs w:val="24"/>
        </w:rPr>
      </w:pPr>
      <w:r w:rsidRPr="002C132B">
        <w:rPr>
          <w:color w:val="000000" w:themeColor="text1"/>
          <w:sz w:val="24"/>
          <w:szCs w:val="24"/>
        </w:rPr>
        <w:t xml:space="preserve">Jeżeli wniosek o wyjaśnienie treści specyfikacji istotnych warunków zamówienia wpłynie po upływie terminu składania wniosku (o którym wyżej mowa) lub dotyczy udzielonych wyjaśnień, zamawiający może udzielić wyjaśnień albo pozostawić wniosek bez rozpoznania. </w:t>
      </w:r>
    </w:p>
    <w:p w:rsidR="009404FF" w:rsidRPr="002C132B" w:rsidRDefault="009404FF" w:rsidP="00CF3C03">
      <w:pPr>
        <w:pStyle w:val="ust"/>
        <w:numPr>
          <w:ilvl w:val="1"/>
          <w:numId w:val="20"/>
        </w:numPr>
        <w:tabs>
          <w:tab w:val="clear" w:pos="1440"/>
          <w:tab w:val="num" w:pos="360"/>
        </w:tabs>
        <w:spacing w:before="0" w:after="0" w:line="360" w:lineRule="auto"/>
        <w:ind w:left="360"/>
        <w:rPr>
          <w:color w:val="000000" w:themeColor="text1"/>
        </w:rPr>
      </w:pPr>
      <w:r w:rsidRPr="002C132B">
        <w:rPr>
          <w:color w:val="000000" w:themeColor="text1"/>
        </w:rPr>
        <w:t xml:space="preserve">Przedłużenie terminu składania ofert nie wpływa na bieg terminu składania wniosku </w:t>
      </w:r>
      <w:r w:rsidR="00177BBE" w:rsidRPr="002C132B">
        <w:rPr>
          <w:color w:val="000000" w:themeColor="text1"/>
        </w:rPr>
        <w:br/>
      </w:r>
      <w:r w:rsidRPr="002C132B">
        <w:rPr>
          <w:color w:val="000000" w:themeColor="text1"/>
        </w:rPr>
        <w:t xml:space="preserve">o wyjaśnienie treści specyfikacji istotnych warunków zamówienia. </w:t>
      </w:r>
    </w:p>
    <w:p w:rsidR="009404FF" w:rsidRPr="002C132B" w:rsidRDefault="009404FF" w:rsidP="00CF3C03">
      <w:pPr>
        <w:pStyle w:val="ust"/>
        <w:numPr>
          <w:ilvl w:val="1"/>
          <w:numId w:val="20"/>
        </w:numPr>
        <w:tabs>
          <w:tab w:val="clear" w:pos="1440"/>
          <w:tab w:val="num" w:pos="360"/>
        </w:tabs>
        <w:spacing w:before="0" w:after="0" w:line="360" w:lineRule="auto"/>
        <w:ind w:left="360"/>
        <w:rPr>
          <w:color w:val="000000" w:themeColor="text1"/>
        </w:rPr>
      </w:pPr>
      <w:r w:rsidRPr="002C132B">
        <w:rPr>
          <w:color w:val="000000" w:themeColor="text1"/>
        </w:rPr>
        <w:t>Zamawiający przekaże treść zapytań wraz z wyjaśnieniami wszystkim wykonawcom, którym przekazano specyfikację istotnych warunków zamówienia, bez ujawniania źródła zapytania oraz zamieści na stronie internetowej</w:t>
      </w:r>
      <w:r w:rsidR="00A96441">
        <w:rPr>
          <w:color w:val="000000" w:themeColor="text1"/>
        </w:rPr>
        <w:t>:</w:t>
      </w:r>
      <w:r w:rsidRPr="002C132B">
        <w:rPr>
          <w:color w:val="000000" w:themeColor="text1"/>
        </w:rPr>
        <w:t xml:space="preserve"> </w:t>
      </w:r>
      <w:r w:rsidR="00140F25" w:rsidRPr="00E01676">
        <w:rPr>
          <w:u w:val="single"/>
        </w:rPr>
        <w:t>www.biuletyn.gostyn.pl</w:t>
      </w:r>
    </w:p>
    <w:p w:rsidR="009404FF" w:rsidRPr="002C132B" w:rsidRDefault="009404FF" w:rsidP="00CF3C03">
      <w:pPr>
        <w:pStyle w:val="ust"/>
        <w:numPr>
          <w:ilvl w:val="1"/>
          <w:numId w:val="20"/>
        </w:numPr>
        <w:tabs>
          <w:tab w:val="clear" w:pos="1440"/>
          <w:tab w:val="num" w:pos="360"/>
        </w:tabs>
        <w:spacing w:before="0" w:after="0" w:line="360" w:lineRule="auto"/>
        <w:ind w:left="360"/>
        <w:rPr>
          <w:color w:val="000000" w:themeColor="text1"/>
        </w:rPr>
      </w:pPr>
      <w:r w:rsidRPr="002C132B">
        <w:rPr>
          <w:color w:val="000000" w:themeColor="text1"/>
        </w:rPr>
        <w:t xml:space="preserve">W szczególnie uzasadnionych przypadkach zamawiający może w każdym czasie, przed upływem terminu do składania ofert, zmodyfikować treść specyfikacji istotnych warunków zamówienia. Dokonaną w ten sposób modyfikację przekaże niezwłocznie wszystkim wykonawcom, którym przekazano specyfikację istotnych warunków zamówienia. </w:t>
      </w:r>
    </w:p>
    <w:p w:rsidR="009006EC" w:rsidRPr="002C132B" w:rsidRDefault="009006EC" w:rsidP="00CF3C03">
      <w:pPr>
        <w:pStyle w:val="ust"/>
        <w:numPr>
          <w:ilvl w:val="1"/>
          <w:numId w:val="20"/>
        </w:numPr>
        <w:tabs>
          <w:tab w:val="clear" w:pos="1440"/>
          <w:tab w:val="num" w:pos="360"/>
        </w:tabs>
        <w:spacing w:before="0" w:after="0" w:line="360" w:lineRule="auto"/>
        <w:ind w:left="360"/>
        <w:rPr>
          <w:color w:val="000000" w:themeColor="text1"/>
        </w:rPr>
      </w:pPr>
      <w:r w:rsidRPr="002C132B">
        <w:rPr>
          <w:color w:val="000000" w:themeColor="text1"/>
        </w:rPr>
        <w:t>Wykonawcy mogą wspólnie ubiegać się o udzielenie zamówienia. W takim przypadku wykonawcy ustanawiają pełn</w:t>
      </w:r>
      <w:r w:rsidR="00F31519">
        <w:rPr>
          <w:color w:val="000000" w:themeColor="text1"/>
        </w:rPr>
        <w:t>omocnika do reprezentowania ich</w:t>
      </w:r>
      <w:r w:rsidR="00F31519">
        <w:rPr>
          <w:color w:val="000000" w:themeColor="text1"/>
        </w:rPr>
        <w:br/>
      </w:r>
      <w:r w:rsidRPr="002C132B">
        <w:rPr>
          <w:color w:val="000000" w:themeColor="text1"/>
        </w:rPr>
        <w:t xml:space="preserve">w postępowaniu o udzielenie zamówienia albo reprezentowania w postępowaniu </w:t>
      </w:r>
      <w:r w:rsidRPr="002C132B">
        <w:rPr>
          <w:color w:val="000000" w:themeColor="text1"/>
        </w:rPr>
        <w:br/>
        <w:t>i zawarcia umowy w sprawie zamówienia publicznego. Przepisy dotyczące wykonawcy stosuje się odpowiednio do wykonawców (każdy wykonawca musi złożyć oświadczenie o spełnieniu warunków podmi</w:t>
      </w:r>
      <w:r w:rsidR="00F31519">
        <w:rPr>
          <w:color w:val="000000" w:themeColor="text1"/>
        </w:rPr>
        <w:t>otowych, zgodnie z art. 22 ust.</w:t>
      </w:r>
      <w:r w:rsidR="00F31519">
        <w:rPr>
          <w:color w:val="000000" w:themeColor="text1"/>
        </w:rPr>
        <w:br/>
      </w:r>
      <w:r w:rsidRPr="002C132B">
        <w:rPr>
          <w:color w:val="000000" w:themeColor="text1"/>
        </w:rPr>
        <w:t xml:space="preserve">1 ustawy </w:t>
      </w:r>
      <w:proofErr w:type="spellStart"/>
      <w:r w:rsidRPr="002C132B">
        <w:rPr>
          <w:color w:val="000000" w:themeColor="text1"/>
        </w:rPr>
        <w:t>Pzp</w:t>
      </w:r>
      <w:proofErr w:type="spellEnd"/>
      <w:r w:rsidRPr="002C132B">
        <w:rPr>
          <w:color w:val="000000" w:themeColor="text1"/>
        </w:rPr>
        <w:t>, oświadczenie o braku podstaw do wykl</w:t>
      </w:r>
      <w:r w:rsidR="00F31519">
        <w:rPr>
          <w:color w:val="000000" w:themeColor="text1"/>
        </w:rPr>
        <w:t>uczenia, zgodnie z art. 24 ust.</w:t>
      </w:r>
      <w:r w:rsidR="00F31519">
        <w:rPr>
          <w:color w:val="000000" w:themeColor="text1"/>
        </w:rPr>
        <w:br/>
      </w:r>
      <w:r w:rsidRPr="002C132B">
        <w:rPr>
          <w:color w:val="000000" w:themeColor="text1"/>
        </w:rPr>
        <w:t xml:space="preserve">1 ustawy </w:t>
      </w:r>
      <w:proofErr w:type="spellStart"/>
      <w:r w:rsidRPr="002C132B">
        <w:rPr>
          <w:color w:val="000000" w:themeColor="text1"/>
        </w:rPr>
        <w:t>Pzp</w:t>
      </w:r>
      <w:proofErr w:type="spellEnd"/>
      <w:r w:rsidRPr="002C132B">
        <w:rPr>
          <w:color w:val="000000" w:themeColor="text1"/>
        </w:rPr>
        <w:t>, aktualny odpis z właściwego rejestru, jeżeli odrębne przepi</w:t>
      </w:r>
      <w:r w:rsidR="00582682" w:rsidRPr="002C132B">
        <w:rPr>
          <w:color w:val="000000" w:themeColor="text1"/>
        </w:rPr>
        <w:t>sy wymagają wpisu do rejestru</w:t>
      </w:r>
      <w:r w:rsidR="00DC6FDD" w:rsidRPr="002C132B">
        <w:rPr>
          <w:color w:val="000000" w:themeColor="text1"/>
        </w:rPr>
        <w:t xml:space="preserve"> – nie dotyczy osoby fizycznej</w:t>
      </w:r>
      <w:r w:rsidRPr="002C132B">
        <w:rPr>
          <w:color w:val="000000" w:themeColor="text1"/>
        </w:rPr>
        <w:t>).</w:t>
      </w:r>
    </w:p>
    <w:p w:rsidR="009404FF" w:rsidRPr="002C132B" w:rsidRDefault="009404FF" w:rsidP="00CF3C03">
      <w:pPr>
        <w:numPr>
          <w:ilvl w:val="1"/>
          <w:numId w:val="20"/>
        </w:numPr>
        <w:tabs>
          <w:tab w:val="clear" w:pos="1440"/>
          <w:tab w:val="num" w:pos="360"/>
        </w:tabs>
        <w:spacing w:line="360" w:lineRule="auto"/>
        <w:ind w:left="360"/>
        <w:jc w:val="both"/>
        <w:rPr>
          <w:color w:val="000000" w:themeColor="text1"/>
          <w:sz w:val="24"/>
          <w:szCs w:val="24"/>
        </w:rPr>
      </w:pPr>
      <w:r w:rsidRPr="002C132B">
        <w:rPr>
          <w:color w:val="000000" w:themeColor="text1"/>
          <w:sz w:val="24"/>
          <w:szCs w:val="24"/>
        </w:rPr>
        <w:lastRenderedPageBreak/>
        <w:t>W przypadku składania oferty przez konsorcjum, do oferty winien być załączony projekt umowy konsorcjum lub list intencyjny. W przypadku wyboru oferty konsorcjum - po jej wyborze, Zamawiający może żądać umowy konsorcjum.</w:t>
      </w:r>
    </w:p>
    <w:p w:rsidR="009404FF" w:rsidRPr="002C132B" w:rsidRDefault="009404FF" w:rsidP="00CF3C03">
      <w:pPr>
        <w:numPr>
          <w:ilvl w:val="1"/>
          <w:numId w:val="20"/>
        </w:numPr>
        <w:tabs>
          <w:tab w:val="clear" w:pos="1440"/>
          <w:tab w:val="num" w:pos="360"/>
        </w:tabs>
        <w:spacing w:line="360" w:lineRule="auto"/>
        <w:ind w:left="360"/>
        <w:jc w:val="both"/>
        <w:rPr>
          <w:color w:val="000000" w:themeColor="text1"/>
          <w:sz w:val="24"/>
          <w:szCs w:val="24"/>
        </w:rPr>
      </w:pPr>
      <w:r w:rsidRPr="002C132B">
        <w:rPr>
          <w:color w:val="000000" w:themeColor="text1"/>
          <w:sz w:val="24"/>
          <w:szCs w:val="24"/>
        </w:rPr>
        <w:t>Wykonawcy, wspólnie ubiegający się o udzielenie zamówienia ponoszą solidarną odpowiedzialność za wykonanie umowy i wniesienie zabezpieczenia należytego wykonania umowy.</w:t>
      </w:r>
    </w:p>
    <w:p w:rsidR="009404FF" w:rsidRPr="002C132B" w:rsidRDefault="009404FF" w:rsidP="00CF3C03">
      <w:pPr>
        <w:numPr>
          <w:ilvl w:val="1"/>
          <w:numId w:val="20"/>
        </w:numPr>
        <w:tabs>
          <w:tab w:val="clear" w:pos="1440"/>
          <w:tab w:val="num" w:pos="360"/>
        </w:tabs>
        <w:spacing w:line="360" w:lineRule="auto"/>
        <w:ind w:left="360"/>
        <w:jc w:val="both"/>
        <w:rPr>
          <w:color w:val="000000" w:themeColor="text1"/>
          <w:sz w:val="24"/>
          <w:szCs w:val="24"/>
        </w:rPr>
      </w:pPr>
      <w:r w:rsidRPr="002C132B">
        <w:rPr>
          <w:color w:val="000000" w:themeColor="text1"/>
          <w:sz w:val="24"/>
          <w:szCs w:val="24"/>
        </w:rPr>
        <w:t>Złożenie dokumentu pełnomocnictwa (do reprezentowania i/lub zawarcia umowy), prokury albo jego odpisu, wypisu lub kopii przez pełnomocnika (prokurenta) wykonawcy w postępowaniu o udzielenie zamówienia publicznego, nie podlega opłacie skarbowej.</w:t>
      </w:r>
    </w:p>
    <w:p w:rsidR="002411A6" w:rsidRPr="002C132B" w:rsidRDefault="002411A6" w:rsidP="00CF3C03">
      <w:pPr>
        <w:adjustRightInd w:val="0"/>
        <w:spacing w:line="360" w:lineRule="auto"/>
        <w:rPr>
          <w:color w:val="000000" w:themeColor="text1"/>
          <w:sz w:val="24"/>
          <w:szCs w:val="24"/>
        </w:rPr>
      </w:pPr>
    </w:p>
    <w:p w:rsidR="002411A6" w:rsidRPr="002C132B" w:rsidRDefault="002411A6" w:rsidP="00CF3C03">
      <w:pPr>
        <w:pStyle w:val="Akapitzlist"/>
        <w:numPr>
          <w:ilvl w:val="2"/>
          <w:numId w:val="17"/>
        </w:numPr>
        <w:adjustRightInd w:val="0"/>
        <w:spacing w:line="360" w:lineRule="auto"/>
        <w:ind w:left="426" w:hanging="426"/>
        <w:rPr>
          <w:b/>
          <w:color w:val="000000" w:themeColor="text1"/>
          <w:sz w:val="24"/>
        </w:rPr>
      </w:pPr>
      <w:r w:rsidRPr="002C132B">
        <w:rPr>
          <w:b/>
          <w:color w:val="000000" w:themeColor="text1"/>
          <w:sz w:val="24"/>
        </w:rPr>
        <w:t>Informacje dotyczące wykonania części robót przy pomocy podwykonawców</w:t>
      </w:r>
    </w:p>
    <w:p w:rsidR="002411A6" w:rsidRPr="002C132B" w:rsidRDefault="002411A6" w:rsidP="00CF3C03">
      <w:pPr>
        <w:pStyle w:val="Akapitzlist"/>
        <w:numPr>
          <w:ilvl w:val="0"/>
          <w:numId w:val="43"/>
        </w:numPr>
        <w:tabs>
          <w:tab w:val="left" w:pos="426"/>
        </w:tabs>
        <w:adjustRightInd w:val="0"/>
        <w:spacing w:line="360" w:lineRule="auto"/>
        <w:ind w:left="426" w:hanging="426"/>
        <w:jc w:val="both"/>
        <w:rPr>
          <w:bCs/>
          <w:color w:val="000000" w:themeColor="text1"/>
          <w:sz w:val="24"/>
          <w:szCs w:val="24"/>
        </w:rPr>
      </w:pPr>
      <w:r w:rsidRPr="002C132B">
        <w:rPr>
          <w:b/>
          <w:bCs/>
          <w:color w:val="000000" w:themeColor="text1"/>
          <w:sz w:val="24"/>
          <w:szCs w:val="24"/>
        </w:rPr>
        <w:t xml:space="preserve">Informacja dot. </w:t>
      </w:r>
      <w:r w:rsidRPr="002C132B">
        <w:rPr>
          <w:rFonts w:eastAsiaTheme="minorHAnsi"/>
          <w:b/>
          <w:color w:val="000000" w:themeColor="text1"/>
          <w:sz w:val="24"/>
          <w:szCs w:val="24"/>
          <w:lang w:eastAsia="en-US"/>
        </w:rPr>
        <w:t>umowy o podwykonawstwo</w:t>
      </w:r>
      <w:r w:rsidRPr="002C132B">
        <w:rPr>
          <w:bCs/>
          <w:color w:val="000000" w:themeColor="text1"/>
          <w:sz w:val="24"/>
          <w:szCs w:val="24"/>
        </w:rPr>
        <w:t>:</w:t>
      </w:r>
      <w:r w:rsidRPr="002C132B">
        <w:rPr>
          <w:b/>
          <w:bCs/>
          <w:color w:val="000000" w:themeColor="text1"/>
          <w:sz w:val="24"/>
          <w:szCs w:val="24"/>
        </w:rPr>
        <w:t xml:space="preserve"> </w:t>
      </w:r>
      <w:r w:rsidRPr="002C132B">
        <w:rPr>
          <w:bCs/>
          <w:color w:val="000000" w:themeColor="text1"/>
          <w:sz w:val="24"/>
          <w:szCs w:val="24"/>
        </w:rPr>
        <w:t>po nowelizacji ustawy Prawo zamówień publicznych obowiązującej od 24 grudnia 2013 r.</w:t>
      </w:r>
      <w:r w:rsidRPr="002C132B">
        <w:rPr>
          <w:b/>
          <w:bCs/>
          <w:color w:val="000000" w:themeColor="text1"/>
          <w:sz w:val="24"/>
          <w:szCs w:val="24"/>
        </w:rPr>
        <w:t xml:space="preserve"> </w:t>
      </w:r>
      <w:r w:rsidRPr="002C132B">
        <w:rPr>
          <w:rFonts w:eastAsiaTheme="minorHAnsi"/>
          <w:color w:val="000000" w:themeColor="text1"/>
          <w:sz w:val="24"/>
          <w:szCs w:val="24"/>
          <w:lang w:eastAsia="en-US"/>
        </w:rPr>
        <w:t>– „</w:t>
      </w:r>
      <w:r w:rsidRPr="002C132B">
        <w:rPr>
          <w:rFonts w:eastAsiaTheme="minorHAnsi"/>
          <w:b/>
          <w:color w:val="000000" w:themeColor="text1"/>
          <w:sz w:val="24"/>
          <w:szCs w:val="24"/>
          <w:lang w:eastAsia="en-US"/>
        </w:rPr>
        <w:t>należy przez to rozumieć umowę w formie pisemnej o charakterze odpłatnym, której przedmiotem są usługi, dostawy lub roboty budowlane stanowiące część zamówienia publicznego, zawartą miedzy wybranym przez zamawiającego wykonawcą a i</w:t>
      </w:r>
      <w:r w:rsidR="00E525FC" w:rsidRPr="002C132B">
        <w:rPr>
          <w:rFonts w:eastAsiaTheme="minorHAnsi"/>
          <w:b/>
          <w:color w:val="000000" w:themeColor="text1"/>
          <w:sz w:val="24"/>
          <w:szCs w:val="24"/>
          <w:lang w:eastAsia="en-US"/>
        </w:rPr>
        <w:t xml:space="preserve">nnym podmiotem (podwykonawcą), </w:t>
      </w:r>
      <w:r w:rsidRPr="002C132B">
        <w:rPr>
          <w:rFonts w:eastAsiaTheme="minorHAnsi"/>
          <w:b/>
          <w:color w:val="000000" w:themeColor="text1"/>
          <w:sz w:val="24"/>
          <w:szCs w:val="24"/>
          <w:lang w:eastAsia="en-US"/>
        </w:rPr>
        <w:t>a w przypadku zamówień publicznych na roboty budowlane także miedzy podwykonawcą a dalszym podwykonawcą lub między dalszymi podwykonawcami;”)</w:t>
      </w:r>
      <w:r w:rsidR="003824FA" w:rsidRPr="002C132B">
        <w:rPr>
          <w:rFonts w:eastAsiaTheme="minorHAnsi"/>
          <w:b/>
          <w:color w:val="000000" w:themeColor="text1"/>
          <w:sz w:val="24"/>
          <w:szCs w:val="24"/>
          <w:lang w:eastAsia="en-US"/>
        </w:rPr>
        <w:t>.</w:t>
      </w:r>
    </w:p>
    <w:p w:rsidR="002411A6" w:rsidRPr="002C132B" w:rsidRDefault="002411A6" w:rsidP="00CF3C03">
      <w:pPr>
        <w:pStyle w:val="Akapitzlist"/>
        <w:numPr>
          <w:ilvl w:val="0"/>
          <w:numId w:val="43"/>
        </w:numPr>
        <w:tabs>
          <w:tab w:val="left" w:pos="426"/>
        </w:tabs>
        <w:adjustRightInd w:val="0"/>
        <w:spacing w:line="360" w:lineRule="auto"/>
        <w:ind w:left="426" w:hanging="426"/>
        <w:jc w:val="both"/>
        <w:rPr>
          <w:bCs/>
          <w:color w:val="000000" w:themeColor="text1"/>
          <w:sz w:val="24"/>
          <w:szCs w:val="24"/>
        </w:rPr>
      </w:pPr>
      <w:r w:rsidRPr="002C132B">
        <w:rPr>
          <w:rFonts w:eastAsiaTheme="minorHAnsi"/>
          <w:color w:val="000000" w:themeColor="text1"/>
          <w:sz w:val="24"/>
          <w:szCs w:val="24"/>
          <w:lang w:eastAsia="en-US"/>
        </w:rPr>
        <w:t xml:space="preserve">Zamawiający nie określa </w:t>
      </w:r>
      <w:r w:rsidRPr="002C132B">
        <w:rPr>
          <w:color w:val="000000" w:themeColor="text1"/>
          <w:sz w:val="24"/>
          <w:szCs w:val="24"/>
        </w:rPr>
        <w:t>w niniejszej specyfikacji:</w:t>
      </w:r>
      <w:r w:rsidRPr="002C132B">
        <w:rPr>
          <w:rFonts w:eastAsiaTheme="minorHAnsi"/>
          <w:color w:val="000000" w:themeColor="text1"/>
          <w:sz w:val="24"/>
          <w:szCs w:val="24"/>
          <w:lang w:eastAsia="en-US"/>
        </w:rPr>
        <w:t xml:space="preserve"> kluczowych części zamówienia objętego obowiązkiem osobistego wykonania przez Wykonawcę oraz </w:t>
      </w:r>
      <w:r w:rsidRPr="002C132B">
        <w:rPr>
          <w:color w:val="000000" w:themeColor="text1"/>
          <w:sz w:val="24"/>
          <w:szCs w:val="24"/>
        </w:rPr>
        <w:t>która część zamówienia nie może być powierzona podwykonawcom.</w:t>
      </w:r>
    </w:p>
    <w:p w:rsidR="002411A6" w:rsidRPr="002C132B" w:rsidRDefault="002411A6" w:rsidP="00CF3C03">
      <w:pPr>
        <w:pStyle w:val="Akapitzlist"/>
        <w:numPr>
          <w:ilvl w:val="0"/>
          <w:numId w:val="43"/>
        </w:numPr>
        <w:tabs>
          <w:tab w:val="left" w:pos="426"/>
        </w:tabs>
        <w:adjustRightInd w:val="0"/>
        <w:spacing w:line="360" w:lineRule="auto"/>
        <w:ind w:left="426" w:hanging="426"/>
        <w:jc w:val="both"/>
        <w:rPr>
          <w:bCs/>
          <w:color w:val="000000" w:themeColor="text1"/>
          <w:sz w:val="24"/>
          <w:szCs w:val="24"/>
        </w:rPr>
      </w:pPr>
      <w:r w:rsidRPr="00ED6D43">
        <w:rPr>
          <w:b/>
          <w:bCs/>
          <w:color w:val="000000" w:themeColor="text1"/>
          <w:sz w:val="24"/>
          <w:szCs w:val="24"/>
        </w:rPr>
        <w:t>Zamawiający żąda</w:t>
      </w:r>
      <w:r w:rsidRPr="002C132B">
        <w:rPr>
          <w:bCs/>
          <w:color w:val="000000" w:themeColor="text1"/>
          <w:sz w:val="24"/>
          <w:szCs w:val="24"/>
        </w:rPr>
        <w:t xml:space="preserve"> wskazania przez Wykonawcę w ofercie części zamówienia, której wykonanie zamierza powierzyć podwykonawcom </w:t>
      </w:r>
      <w:r w:rsidRPr="002C132B">
        <w:rPr>
          <w:rFonts w:eastAsiaTheme="minorHAnsi"/>
          <w:color w:val="000000" w:themeColor="text1"/>
          <w:sz w:val="24"/>
          <w:szCs w:val="24"/>
          <w:lang w:eastAsia="en-US"/>
        </w:rPr>
        <w:t>lub podania przez wykonawcę nazw (firm) podwykonawców, na których zasoby wykonawca powołuje się na zasadach określonych w art. 26 ust. 2b, w celu wykazan</w:t>
      </w:r>
      <w:r w:rsidR="00E525FC" w:rsidRPr="002C132B">
        <w:rPr>
          <w:rFonts w:eastAsiaTheme="minorHAnsi"/>
          <w:color w:val="000000" w:themeColor="text1"/>
          <w:sz w:val="24"/>
          <w:szCs w:val="24"/>
          <w:lang w:eastAsia="en-US"/>
        </w:rPr>
        <w:t xml:space="preserve">ia spełniania warunków udziału </w:t>
      </w:r>
      <w:r w:rsidRPr="002C132B">
        <w:rPr>
          <w:rFonts w:eastAsiaTheme="minorHAnsi"/>
          <w:color w:val="000000" w:themeColor="text1"/>
          <w:sz w:val="24"/>
          <w:szCs w:val="24"/>
          <w:lang w:eastAsia="en-US"/>
        </w:rPr>
        <w:t>w postępowaniu, o których mowa w art. 22 ust. 1</w:t>
      </w:r>
      <w:r w:rsidRPr="002C132B">
        <w:rPr>
          <w:color w:val="000000" w:themeColor="text1"/>
          <w:sz w:val="24"/>
          <w:szCs w:val="24"/>
        </w:rPr>
        <w:t>;</w:t>
      </w:r>
      <w:r w:rsidRPr="002C132B">
        <w:rPr>
          <w:bCs/>
          <w:color w:val="000000" w:themeColor="text1"/>
          <w:sz w:val="24"/>
          <w:szCs w:val="24"/>
        </w:rPr>
        <w:t xml:space="preserve"> </w:t>
      </w:r>
      <w:r w:rsidRPr="002C132B">
        <w:rPr>
          <w:color w:val="000000" w:themeColor="text1"/>
          <w:sz w:val="24"/>
          <w:szCs w:val="24"/>
          <w:u w:val="single"/>
        </w:rPr>
        <w:t>(Wykonawca winien odpowiednio wypełnić treść oświadczeni</w:t>
      </w:r>
      <w:r w:rsidR="00ED6D43">
        <w:rPr>
          <w:color w:val="000000" w:themeColor="text1"/>
          <w:sz w:val="24"/>
          <w:szCs w:val="24"/>
          <w:u w:val="single"/>
        </w:rPr>
        <w:t>a w ofercie i załączyć dokument</w:t>
      </w:r>
      <w:r w:rsidR="00ED6D43">
        <w:rPr>
          <w:color w:val="000000" w:themeColor="text1"/>
          <w:sz w:val="24"/>
          <w:szCs w:val="24"/>
          <w:u w:val="single"/>
        </w:rPr>
        <w:br/>
      </w:r>
      <w:r w:rsidRPr="002C132B">
        <w:rPr>
          <w:color w:val="000000" w:themeColor="text1"/>
          <w:sz w:val="24"/>
          <w:szCs w:val="24"/>
          <w:u w:val="single"/>
        </w:rPr>
        <w:t>z danymi</w:t>
      </w:r>
      <w:r w:rsidR="00A73E1C" w:rsidRPr="002C132B">
        <w:rPr>
          <w:color w:val="000000" w:themeColor="text1"/>
          <w:sz w:val="24"/>
          <w:szCs w:val="24"/>
          <w:u w:val="single"/>
        </w:rPr>
        <w:t xml:space="preserve"> wg załączonego wzoru formularza</w:t>
      </w:r>
      <w:r w:rsidRPr="002C132B">
        <w:rPr>
          <w:color w:val="000000" w:themeColor="text1"/>
          <w:sz w:val="24"/>
          <w:szCs w:val="24"/>
          <w:u w:val="single"/>
        </w:rPr>
        <w:t>);</w:t>
      </w:r>
    </w:p>
    <w:p w:rsidR="002411A6" w:rsidRPr="002C132B" w:rsidRDefault="002411A6" w:rsidP="00CF3C03">
      <w:pPr>
        <w:pStyle w:val="Akapitzlist"/>
        <w:numPr>
          <w:ilvl w:val="0"/>
          <w:numId w:val="43"/>
        </w:numPr>
        <w:tabs>
          <w:tab w:val="left" w:pos="426"/>
        </w:tabs>
        <w:adjustRightInd w:val="0"/>
        <w:spacing w:line="360" w:lineRule="auto"/>
        <w:ind w:left="426" w:hanging="426"/>
        <w:jc w:val="both"/>
        <w:rPr>
          <w:color w:val="000000" w:themeColor="text1"/>
          <w:sz w:val="24"/>
          <w:szCs w:val="24"/>
        </w:rPr>
      </w:pPr>
      <w:r w:rsidRPr="002C132B">
        <w:rPr>
          <w:snapToGrid w:val="0"/>
          <w:color w:val="000000" w:themeColor="text1"/>
          <w:sz w:val="24"/>
          <w:szCs w:val="24"/>
        </w:rPr>
        <w:t>W</w:t>
      </w:r>
      <w:r w:rsidRPr="002C132B">
        <w:rPr>
          <w:rFonts w:eastAsiaTheme="minorHAnsi"/>
          <w:color w:val="000000" w:themeColor="text1"/>
          <w:sz w:val="24"/>
          <w:szCs w:val="24"/>
          <w:lang w:eastAsia="en-US"/>
        </w:rPr>
        <w:t xml:space="preserve">ymagania dotyczące umowy o podwykonawstwo </w:t>
      </w:r>
      <w:r w:rsidRPr="002C132B">
        <w:rPr>
          <w:snapToGrid w:val="0"/>
          <w:color w:val="000000" w:themeColor="text1"/>
          <w:sz w:val="24"/>
          <w:szCs w:val="24"/>
        </w:rPr>
        <w:t>określono w</w:t>
      </w:r>
      <w:r w:rsidRPr="002C132B">
        <w:rPr>
          <w:rFonts w:eastAsiaTheme="minorHAnsi"/>
          <w:color w:val="000000" w:themeColor="text1"/>
          <w:sz w:val="24"/>
          <w:szCs w:val="24"/>
          <w:lang w:eastAsia="en-US"/>
        </w:rPr>
        <w:t xml:space="preserve"> </w:t>
      </w:r>
      <w:r w:rsidRPr="002C132B">
        <w:rPr>
          <w:snapToGrid w:val="0"/>
          <w:color w:val="000000" w:themeColor="text1"/>
          <w:sz w:val="24"/>
          <w:szCs w:val="24"/>
        </w:rPr>
        <w:t xml:space="preserve">§ </w:t>
      </w:r>
      <w:r w:rsidR="00177BBE" w:rsidRPr="002C132B">
        <w:rPr>
          <w:snapToGrid w:val="0"/>
          <w:color w:val="000000" w:themeColor="text1"/>
          <w:sz w:val="24"/>
          <w:szCs w:val="24"/>
        </w:rPr>
        <w:t>8</w:t>
      </w:r>
      <w:r w:rsidRPr="002C132B">
        <w:rPr>
          <w:snapToGrid w:val="0"/>
          <w:color w:val="000000" w:themeColor="text1"/>
          <w:sz w:val="24"/>
          <w:szCs w:val="24"/>
        </w:rPr>
        <w:t xml:space="preserve"> umowy (projekt), stanowiącej załącznik do niniejszej SIWZ.</w:t>
      </w:r>
    </w:p>
    <w:p w:rsidR="00CF3C03" w:rsidRDefault="00CF3C03" w:rsidP="00CF3C03">
      <w:pPr>
        <w:pStyle w:val="Tekstpodstawowywcity"/>
        <w:spacing w:line="360" w:lineRule="auto"/>
        <w:ind w:left="0"/>
        <w:rPr>
          <w:rFonts w:ascii="Times New Roman" w:hAnsi="Times New Roman" w:cs="Times New Roman"/>
          <w:color w:val="000000" w:themeColor="text1"/>
        </w:rPr>
      </w:pPr>
    </w:p>
    <w:p w:rsidR="009404FF" w:rsidRPr="002C132B" w:rsidRDefault="009404FF" w:rsidP="00CF3C03">
      <w:pPr>
        <w:pStyle w:val="Tekstpodstawowywcity"/>
        <w:spacing w:line="360" w:lineRule="auto"/>
        <w:ind w:left="0"/>
        <w:rPr>
          <w:rFonts w:ascii="Times New Roman" w:hAnsi="Times New Roman" w:cs="Times New Roman"/>
          <w:color w:val="000000" w:themeColor="text1"/>
        </w:rPr>
      </w:pPr>
      <w:r w:rsidRPr="002C132B">
        <w:rPr>
          <w:rFonts w:ascii="Times New Roman" w:hAnsi="Times New Roman" w:cs="Times New Roman"/>
          <w:color w:val="000000" w:themeColor="text1"/>
        </w:rPr>
        <w:lastRenderedPageBreak/>
        <w:t xml:space="preserve">Integralną częścią specyfikacji istotnych warunków zamówienia są następujące dokumenty: </w:t>
      </w:r>
    </w:p>
    <w:p w:rsidR="009404FF" w:rsidRPr="002C132B" w:rsidRDefault="009404FF"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oferty przetargowej,</w:t>
      </w:r>
    </w:p>
    <w:p w:rsidR="009404FF" w:rsidRPr="002C132B" w:rsidRDefault="009404FF"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oświadczenia z art. 22 ust. 1,</w:t>
      </w:r>
    </w:p>
    <w:p w:rsidR="009404FF" w:rsidRPr="002C132B" w:rsidRDefault="009404FF"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oświadczenia o braku podstaw do wykluczenia,</w:t>
      </w:r>
    </w:p>
    <w:p w:rsidR="009404FF" w:rsidRPr="002C132B" w:rsidRDefault="00CF4964"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specyfikacja</w:t>
      </w:r>
      <w:r w:rsidR="009404FF" w:rsidRPr="002C132B">
        <w:rPr>
          <w:rFonts w:ascii="Times New Roman" w:hAnsi="Times New Roman" w:cs="Times New Roman"/>
          <w:color w:val="000000" w:themeColor="text1"/>
        </w:rPr>
        <w:t xml:space="preserve"> techniczna,</w:t>
      </w:r>
    </w:p>
    <w:p w:rsidR="009404FF" w:rsidRPr="002C132B" w:rsidRDefault="009404FF"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 wykaz robót,</w:t>
      </w:r>
    </w:p>
    <w:p w:rsidR="002B7822" w:rsidRPr="002C132B" w:rsidRDefault="002B7822"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oświadczenia – uprawnienia budowlane,</w:t>
      </w:r>
    </w:p>
    <w:p w:rsidR="009404FF" w:rsidRPr="002C132B" w:rsidRDefault="009404FF"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projekt umowy,</w:t>
      </w:r>
    </w:p>
    <w:p w:rsidR="000A721A" w:rsidRPr="002C132B" w:rsidRDefault="009404FF"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 podwykonawcy</w:t>
      </w:r>
      <w:r w:rsidR="00CF4964" w:rsidRPr="002C132B">
        <w:rPr>
          <w:rFonts w:ascii="Times New Roman" w:hAnsi="Times New Roman" w:cs="Times New Roman"/>
          <w:color w:val="000000" w:themeColor="text1"/>
        </w:rPr>
        <w:t>,</w:t>
      </w:r>
    </w:p>
    <w:p w:rsidR="009404FF" w:rsidRPr="002C132B" w:rsidRDefault="007604B7"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kosztorys ofertowy,</w:t>
      </w:r>
    </w:p>
    <w:p w:rsidR="007604B7" w:rsidRPr="002C132B" w:rsidRDefault="007604B7" w:rsidP="00CF3C03">
      <w:pPr>
        <w:pStyle w:val="Tekstpodstawowywcity"/>
        <w:numPr>
          <w:ilvl w:val="0"/>
          <w:numId w:val="24"/>
        </w:numPr>
        <w:tabs>
          <w:tab w:val="clear" w:pos="426"/>
          <w:tab w:val="left" w:pos="360"/>
        </w:tabs>
        <w:suppressAutoHyphens/>
        <w:spacing w:line="360" w:lineRule="auto"/>
        <w:ind w:left="360"/>
        <w:rPr>
          <w:rFonts w:ascii="Times New Roman" w:hAnsi="Times New Roman" w:cs="Times New Roman"/>
          <w:color w:val="000000" w:themeColor="text1"/>
        </w:rPr>
      </w:pPr>
      <w:r w:rsidRPr="002C132B">
        <w:rPr>
          <w:rFonts w:ascii="Times New Roman" w:hAnsi="Times New Roman" w:cs="Times New Roman"/>
          <w:color w:val="000000" w:themeColor="text1"/>
        </w:rPr>
        <w:t>formularz oświadczenia – grupa kapitałowa.</w:t>
      </w:r>
    </w:p>
    <w:p w:rsidR="00701526" w:rsidRPr="002C132B" w:rsidRDefault="00701526" w:rsidP="00CF3C03">
      <w:pPr>
        <w:spacing w:line="360" w:lineRule="auto"/>
        <w:jc w:val="both"/>
        <w:rPr>
          <w:color w:val="000000" w:themeColor="text1"/>
          <w:sz w:val="24"/>
          <w:szCs w:val="24"/>
        </w:rPr>
      </w:pPr>
    </w:p>
    <w:p w:rsidR="00177BBE" w:rsidRPr="002C132B" w:rsidRDefault="00177BBE" w:rsidP="00467F86">
      <w:pPr>
        <w:spacing w:line="360" w:lineRule="auto"/>
        <w:ind w:firstLine="708"/>
        <w:jc w:val="center"/>
        <w:rPr>
          <w:color w:val="000000" w:themeColor="text1"/>
          <w:sz w:val="24"/>
          <w:szCs w:val="24"/>
        </w:rPr>
      </w:pPr>
      <w:r w:rsidRPr="002C132B">
        <w:rPr>
          <w:color w:val="000000" w:themeColor="text1"/>
          <w:sz w:val="24"/>
          <w:szCs w:val="24"/>
        </w:rPr>
        <w:t>Przygotował</w:t>
      </w:r>
      <w:r w:rsidRPr="002C132B">
        <w:rPr>
          <w:color w:val="000000" w:themeColor="text1"/>
          <w:sz w:val="24"/>
          <w:szCs w:val="24"/>
        </w:rPr>
        <w:tab/>
      </w:r>
      <w:r w:rsidRPr="002C132B">
        <w:rPr>
          <w:color w:val="000000" w:themeColor="text1"/>
          <w:sz w:val="24"/>
          <w:szCs w:val="24"/>
        </w:rPr>
        <w:tab/>
      </w:r>
      <w:r w:rsidRPr="002C132B">
        <w:rPr>
          <w:color w:val="000000" w:themeColor="text1"/>
          <w:sz w:val="24"/>
          <w:szCs w:val="24"/>
        </w:rPr>
        <w:tab/>
      </w:r>
      <w:r w:rsidRPr="002C132B">
        <w:rPr>
          <w:color w:val="000000" w:themeColor="text1"/>
          <w:sz w:val="24"/>
          <w:szCs w:val="24"/>
        </w:rPr>
        <w:tab/>
      </w:r>
      <w:r w:rsidRPr="002C132B">
        <w:rPr>
          <w:color w:val="000000" w:themeColor="text1"/>
          <w:sz w:val="24"/>
          <w:szCs w:val="24"/>
        </w:rPr>
        <w:tab/>
      </w:r>
      <w:r w:rsidRPr="002C132B">
        <w:rPr>
          <w:color w:val="000000" w:themeColor="text1"/>
          <w:sz w:val="24"/>
          <w:szCs w:val="24"/>
        </w:rPr>
        <w:tab/>
        <w:t>Zatwierdził</w:t>
      </w:r>
    </w:p>
    <w:p w:rsidR="000542D1" w:rsidRPr="002C132B" w:rsidRDefault="000542D1" w:rsidP="00CF3C03">
      <w:pPr>
        <w:spacing w:line="360" w:lineRule="auto"/>
        <w:jc w:val="both"/>
        <w:rPr>
          <w:color w:val="000000" w:themeColor="text1"/>
          <w:sz w:val="22"/>
          <w:szCs w:val="22"/>
        </w:rPr>
      </w:pPr>
    </w:p>
    <w:p w:rsidR="00813691" w:rsidRPr="002C132B" w:rsidRDefault="00813691" w:rsidP="00CF3C03">
      <w:pPr>
        <w:spacing w:line="360" w:lineRule="auto"/>
        <w:jc w:val="both"/>
        <w:rPr>
          <w:color w:val="000000" w:themeColor="text1"/>
          <w:sz w:val="24"/>
          <w:szCs w:val="24"/>
        </w:rPr>
      </w:pPr>
    </w:p>
    <w:p w:rsidR="009404FF" w:rsidRPr="002C132B" w:rsidRDefault="009404FF" w:rsidP="00CF3C03">
      <w:pPr>
        <w:pStyle w:val="Tekstpodstawowywcity"/>
        <w:spacing w:line="360" w:lineRule="auto"/>
        <w:ind w:left="0"/>
        <w:rPr>
          <w:rFonts w:ascii="Times New Roman" w:hAnsi="Times New Roman" w:cs="Times New Roman"/>
          <w:color w:val="000000" w:themeColor="text1"/>
          <w:sz w:val="22"/>
          <w:szCs w:val="22"/>
        </w:rPr>
      </w:pPr>
    </w:p>
    <w:p w:rsidR="005C38E8" w:rsidRPr="002C132B" w:rsidRDefault="009404FF" w:rsidP="00CF3C03">
      <w:pPr>
        <w:pStyle w:val="Tekstpodstawowywcity"/>
        <w:spacing w:line="360" w:lineRule="auto"/>
        <w:ind w:left="0"/>
        <w:rPr>
          <w:rFonts w:ascii="Times New Roman" w:hAnsi="Times New Roman" w:cs="Times New Roman"/>
          <w:i/>
          <w:iCs/>
          <w:color w:val="000000" w:themeColor="text1"/>
          <w:sz w:val="22"/>
          <w:szCs w:val="22"/>
        </w:rPr>
      </w:pP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p>
    <w:p w:rsidR="002411A6" w:rsidRPr="002C132B" w:rsidRDefault="002411A6" w:rsidP="00CF3C03">
      <w:pPr>
        <w:pStyle w:val="Tekstpodstawowywcity"/>
        <w:spacing w:line="360" w:lineRule="auto"/>
        <w:ind w:left="0"/>
        <w:rPr>
          <w:rFonts w:ascii="Times New Roman" w:hAnsi="Times New Roman" w:cs="Times New Roman"/>
          <w:i/>
          <w:iCs/>
          <w:color w:val="000000" w:themeColor="text1"/>
          <w:sz w:val="22"/>
          <w:szCs w:val="22"/>
        </w:rPr>
      </w:pPr>
      <w:r w:rsidRPr="002C132B">
        <w:rPr>
          <w:rFonts w:ascii="Times New Roman" w:hAnsi="Times New Roman" w:cs="Times New Roman"/>
          <w:i/>
          <w:iCs/>
          <w:color w:val="000000" w:themeColor="text1"/>
          <w:sz w:val="22"/>
          <w:szCs w:val="22"/>
        </w:rPr>
        <w:br/>
      </w:r>
    </w:p>
    <w:p w:rsidR="002411A6" w:rsidRPr="002C132B" w:rsidRDefault="002411A6" w:rsidP="00CF3C03">
      <w:pPr>
        <w:spacing w:line="360" w:lineRule="auto"/>
        <w:rPr>
          <w:i/>
          <w:iCs/>
          <w:color w:val="000000" w:themeColor="text1"/>
          <w:sz w:val="22"/>
          <w:szCs w:val="22"/>
        </w:rPr>
      </w:pPr>
      <w:r w:rsidRPr="002C132B">
        <w:rPr>
          <w:i/>
          <w:iCs/>
          <w:color w:val="000000" w:themeColor="text1"/>
          <w:sz w:val="22"/>
          <w:szCs w:val="22"/>
        </w:rPr>
        <w:br w:type="page"/>
      </w:r>
    </w:p>
    <w:p w:rsidR="00281189" w:rsidRPr="002C132B" w:rsidRDefault="00281189" w:rsidP="00CF3C03">
      <w:pPr>
        <w:pStyle w:val="Tekstpodstawowywcity"/>
        <w:spacing w:line="360" w:lineRule="auto"/>
        <w:ind w:left="0"/>
        <w:jc w:val="right"/>
        <w:rPr>
          <w:rFonts w:ascii="Times New Roman" w:hAnsi="Times New Roman" w:cs="Times New Roman"/>
          <w:iCs/>
          <w:color w:val="000000" w:themeColor="text1"/>
          <w:sz w:val="22"/>
          <w:szCs w:val="22"/>
        </w:rPr>
      </w:pPr>
      <w:r w:rsidRPr="002C132B">
        <w:rPr>
          <w:rFonts w:ascii="Times New Roman" w:hAnsi="Times New Roman" w:cs="Times New Roman"/>
          <w:iCs/>
          <w:color w:val="000000" w:themeColor="text1"/>
          <w:sz w:val="22"/>
          <w:szCs w:val="22"/>
        </w:rPr>
        <w:lastRenderedPageBreak/>
        <w:t>Załącznik nr 1</w:t>
      </w:r>
    </w:p>
    <w:p w:rsidR="0061731C" w:rsidRDefault="0061731C" w:rsidP="00CF3C03">
      <w:pPr>
        <w:pStyle w:val="Nagwek1"/>
        <w:numPr>
          <w:ilvl w:val="8"/>
          <w:numId w:val="14"/>
        </w:numPr>
        <w:tabs>
          <w:tab w:val="clear" w:pos="0"/>
          <w:tab w:val="left" w:pos="4248"/>
        </w:tabs>
        <w:suppressAutoHyphens/>
        <w:spacing w:line="360" w:lineRule="auto"/>
        <w:ind w:left="5040"/>
        <w:jc w:val="both"/>
        <w:rPr>
          <w:color w:val="000000" w:themeColor="text1"/>
          <w:sz w:val="24"/>
          <w:szCs w:val="24"/>
        </w:rPr>
      </w:pPr>
    </w:p>
    <w:p w:rsidR="00281189" w:rsidRPr="002C132B" w:rsidRDefault="00281189" w:rsidP="00CF3C03">
      <w:pPr>
        <w:pStyle w:val="Nagwek1"/>
        <w:numPr>
          <w:ilvl w:val="8"/>
          <w:numId w:val="14"/>
        </w:numPr>
        <w:tabs>
          <w:tab w:val="clear" w:pos="0"/>
          <w:tab w:val="left" w:pos="4248"/>
        </w:tabs>
        <w:suppressAutoHyphens/>
        <w:spacing w:line="360" w:lineRule="auto"/>
        <w:ind w:left="5040"/>
        <w:jc w:val="both"/>
        <w:rPr>
          <w:color w:val="000000" w:themeColor="text1"/>
          <w:sz w:val="24"/>
          <w:szCs w:val="24"/>
        </w:rPr>
      </w:pPr>
      <w:r w:rsidRPr="002C132B">
        <w:rPr>
          <w:color w:val="000000" w:themeColor="text1"/>
          <w:sz w:val="24"/>
          <w:szCs w:val="24"/>
        </w:rPr>
        <w:t>Burmistrz Gostynia</w:t>
      </w:r>
    </w:p>
    <w:p w:rsidR="00281189" w:rsidRPr="002C132B" w:rsidRDefault="00281189" w:rsidP="00CF3C03">
      <w:pPr>
        <w:spacing w:line="360" w:lineRule="auto"/>
        <w:ind w:left="5040"/>
        <w:jc w:val="both"/>
        <w:rPr>
          <w:b/>
          <w:bCs/>
          <w:color w:val="000000" w:themeColor="text1"/>
          <w:sz w:val="24"/>
          <w:szCs w:val="24"/>
        </w:rPr>
      </w:pPr>
      <w:r w:rsidRPr="002C132B">
        <w:rPr>
          <w:b/>
          <w:bCs/>
          <w:color w:val="000000" w:themeColor="text1"/>
          <w:sz w:val="24"/>
          <w:szCs w:val="24"/>
        </w:rPr>
        <w:t>Rynek 2</w:t>
      </w:r>
    </w:p>
    <w:p w:rsidR="00281189" w:rsidRPr="002C132B" w:rsidRDefault="00281189" w:rsidP="00CF3C03">
      <w:pPr>
        <w:spacing w:line="360" w:lineRule="auto"/>
        <w:ind w:left="5040"/>
        <w:jc w:val="both"/>
        <w:rPr>
          <w:b/>
          <w:bCs/>
          <w:color w:val="000000" w:themeColor="text1"/>
          <w:sz w:val="24"/>
          <w:szCs w:val="24"/>
        </w:rPr>
      </w:pPr>
      <w:r w:rsidRPr="002C132B">
        <w:rPr>
          <w:b/>
          <w:bCs/>
          <w:color w:val="000000" w:themeColor="text1"/>
          <w:sz w:val="24"/>
          <w:szCs w:val="24"/>
        </w:rPr>
        <w:t>63-800 Gostyń</w:t>
      </w:r>
    </w:p>
    <w:p w:rsidR="00281189" w:rsidRPr="002C132B" w:rsidRDefault="00281189" w:rsidP="00CF3C03">
      <w:pPr>
        <w:pStyle w:val="Podtytu"/>
        <w:spacing w:before="0" w:after="0" w:line="360" w:lineRule="auto"/>
        <w:jc w:val="left"/>
        <w:rPr>
          <w:rFonts w:ascii="Times New Roman" w:hAnsi="Times New Roman" w:cs="Times New Roman"/>
          <w:color w:val="000000" w:themeColor="text1"/>
        </w:rPr>
      </w:pPr>
    </w:p>
    <w:p w:rsidR="00281189" w:rsidRPr="002C132B" w:rsidRDefault="00281189" w:rsidP="00CF3C03">
      <w:pPr>
        <w:pStyle w:val="Nagwek2"/>
        <w:numPr>
          <w:ilvl w:val="1"/>
          <w:numId w:val="14"/>
        </w:numPr>
        <w:suppressAutoHyphens/>
        <w:spacing w:before="0" w:after="0"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 xml:space="preserve">O F E R T A </w:t>
      </w:r>
    </w:p>
    <w:p w:rsidR="00281189" w:rsidRPr="002C132B" w:rsidRDefault="00281189" w:rsidP="00CF3C03">
      <w:pPr>
        <w:pStyle w:val="Tekstpodstawowywcity"/>
        <w:tabs>
          <w:tab w:val="clear" w:pos="426"/>
          <w:tab w:val="left" w:pos="0"/>
        </w:tabs>
        <w:spacing w:line="360" w:lineRule="auto"/>
        <w:ind w:left="0"/>
        <w:jc w:val="center"/>
        <w:rPr>
          <w:rFonts w:ascii="Times New Roman" w:hAnsi="Times New Roman" w:cs="Times New Roman"/>
          <w:b/>
          <w:bCs/>
          <w:i/>
          <w:iCs/>
          <w:color w:val="000000" w:themeColor="text1"/>
        </w:rPr>
      </w:pPr>
      <w:r w:rsidRPr="002C132B">
        <w:rPr>
          <w:rFonts w:ascii="Times New Roman" w:hAnsi="Times New Roman" w:cs="Times New Roman"/>
          <w:i/>
          <w:iCs/>
          <w:color w:val="000000" w:themeColor="text1"/>
        </w:rPr>
        <w:t>na wykonanie zamówienia pn.:</w:t>
      </w:r>
      <w:r w:rsidRPr="002C132B">
        <w:rPr>
          <w:rFonts w:ascii="Times New Roman" w:hAnsi="Times New Roman" w:cs="Times New Roman"/>
          <w:b/>
          <w:bCs/>
          <w:i/>
          <w:iCs/>
          <w:color w:val="000000" w:themeColor="text1"/>
        </w:rPr>
        <w:t xml:space="preserve"> „Bieżące utrzymanie dróg na terenie miasta i gminy Gostyń w roku 201</w:t>
      </w:r>
      <w:r w:rsidR="006E0479">
        <w:rPr>
          <w:rFonts w:ascii="Times New Roman" w:hAnsi="Times New Roman" w:cs="Times New Roman"/>
          <w:b/>
          <w:bCs/>
          <w:i/>
          <w:iCs/>
          <w:color w:val="000000" w:themeColor="text1"/>
        </w:rPr>
        <w:t>6</w:t>
      </w:r>
      <w:r w:rsidRPr="002C132B">
        <w:rPr>
          <w:rFonts w:ascii="Times New Roman" w:hAnsi="Times New Roman" w:cs="Times New Roman"/>
          <w:b/>
          <w:bCs/>
          <w:i/>
          <w:iCs/>
          <w:color w:val="000000" w:themeColor="text1"/>
        </w:rPr>
        <w:t>”</w:t>
      </w:r>
    </w:p>
    <w:p w:rsidR="00281189" w:rsidRPr="002C132B" w:rsidRDefault="00281189" w:rsidP="00CF3C03">
      <w:pPr>
        <w:spacing w:line="360" w:lineRule="auto"/>
        <w:jc w:val="both"/>
        <w:rPr>
          <w:b/>
          <w:bCs/>
          <w:color w:val="000000" w:themeColor="text1"/>
          <w:sz w:val="24"/>
          <w:szCs w:val="24"/>
        </w:rPr>
      </w:pPr>
      <w:r w:rsidRPr="002C132B">
        <w:rPr>
          <w:b/>
          <w:bCs/>
          <w:color w:val="000000" w:themeColor="text1"/>
          <w:sz w:val="24"/>
          <w:szCs w:val="24"/>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281189" w:rsidRPr="002C132B" w:rsidTr="00A832D2">
        <w:trPr>
          <w:trHeight w:val="460"/>
        </w:trPr>
        <w:tc>
          <w:tcPr>
            <w:tcW w:w="2127" w:type="dxa"/>
            <w:shd w:val="clear" w:color="auto" w:fill="FFFFFF"/>
            <w:vAlign w:val="center"/>
          </w:tcPr>
          <w:p w:rsidR="00281189" w:rsidRPr="002C132B" w:rsidRDefault="00281189" w:rsidP="00CF3C03">
            <w:pPr>
              <w:spacing w:line="360" w:lineRule="auto"/>
              <w:rPr>
                <w:b/>
                <w:bCs/>
                <w:color w:val="000000" w:themeColor="text1"/>
                <w:sz w:val="24"/>
                <w:szCs w:val="24"/>
              </w:rPr>
            </w:pPr>
          </w:p>
        </w:tc>
        <w:tc>
          <w:tcPr>
            <w:tcW w:w="6873" w:type="dxa"/>
            <w:shd w:val="clear" w:color="auto" w:fill="FFFFFF"/>
            <w:vAlign w:val="center"/>
          </w:tcPr>
          <w:p w:rsidR="00281189" w:rsidRPr="002C132B" w:rsidRDefault="00281189" w:rsidP="00CF3C03">
            <w:pPr>
              <w:spacing w:line="360" w:lineRule="auto"/>
              <w:jc w:val="both"/>
              <w:rPr>
                <w:b/>
                <w:bCs/>
                <w:color w:val="000000" w:themeColor="text1"/>
                <w:sz w:val="24"/>
                <w:szCs w:val="24"/>
              </w:rPr>
            </w:pPr>
            <w:r w:rsidRPr="002C132B">
              <w:rPr>
                <w:b/>
                <w:bCs/>
                <w:color w:val="000000" w:themeColor="text1"/>
                <w:sz w:val="24"/>
                <w:szCs w:val="24"/>
              </w:rPr>
              <w:t xml:space="preserve">Nazwa </w:t>
            </w:r>
          </w:p>
        </w:tc>
      </w:tr>
      <w:tr w:rsidR="00281189" w:rsidRPr="002C132B" w:rsidTr="00A832D2">
        <w:trPr>
          <w:trHeight w:val="398"/>
        </w:trPr>
        <w:tc>
          <w:tcPr>
            <w:tcW w:w="2127" w:type="dxa"/>
            <w:shd w:val="clear" w:color="auto" w:fill="FFFFFF"/>
          </w:tcPr>
          <w:p w:rsidR="00281189" w:rsidRPr="002C132B" w:rsidRDefault="00281189" w:rsidP="00CF3C03">
            <w:pPr>
              <w:spacing w:line="360" w:lineRule="auto"/>
              <w:rPr>
                <w:color w:val="000000" w:themeColor="text1"/>
                <w:sz w:val="24"/>
                <w:szCs w:val="24"/>
              </w:rPr>
            </w:pPr>
            <w:r w:rsidRPr="002C132B">
              <w:rPr>
                <w:color w:val="000000" w:themeColor="text1"/>
                <w:sz w:val="24"/>
                <w:szCs w:val="24"/>
              </w:rPr>
              <w:t xml:space="preserve">Wykonawca </w:t>
            </w:r>
          </w:p>
          <w:p w:rsidR="00281189" w:rsidRPr="002C132B" w:rsidRDefault="00281189" w:rsidP="00CF3C03">
            <w:pPr>
              <w:spacing w:line="360" w:lineRule="auto"/>
              <w:rPr>
                <w:color w:val="000000" w:themeColor="text1"/>
                <w:sz w:val="24"/>
                <w:szCs w:val="24"/>
              </w:rPr>
            </w:pPr>
            <w:r w:rsidRPr="002C132B">
              <w:rPr>
                <w:color w:val="000000" w:themeColor="text1"/>
                <w:sz w:val="24"/>
                <w:szCs w:val="24"/>
              </w:rPr>
              <w:t>(nazwa, adres)</w:t>
            </w:r>
          </w:p>
        </w:tc>
        <w:tc>
          <w:tcPr>
            <w:tcW w:w="6873" w:type="dxa"/>
          </w:tcPr>
          <w:p w:rsidR="00281189" w:rsidRPr="002C132B" w:rsidRDefault="00281189" w:rsidP="00CF3C03">
            <w:pPr>
              <w:spacing w:line="360" w:lineRule="auto"/>
              <w:jc w:val="both"/>
              <w:rPr>
                <w:color w:val="000000" w:themeColor="text1"/>
                <w:sz w:val="24"/>
                <w:szCs w:val="24"/>
              </w:rPr>
            </w:pPr>
          </w:p>
          <w:p w:rsidR="00281189" w:rsidRPr="002C132B" w:rsidRDefault="00281189" w:rsidP="00CF3C03">
            <w:pPr>
              <w:spacing w:line="360" w:lineRule="auto"/>
              <w:jc w:val="both"/>
              <w:rPr>
                <w:color w:val="000000" w:themeColor="text1"/>
                <w:sz w:val="24"/>
                <w:szCs w:val="24"/>
              </w:rPr>
            </w:pPr>
          </w:p>
        </w:tc>
      </w:tr>
      <w:tr w:rsidR="00281189" w:rsidRPr="002C132B" w:rsidTr="00A832D2">
        <w:trPr>
          <w:trHeight w:val="404"/>
        </w:trPr>
        <w:tc>
          <w:tcPr>
            <w:tcW w:w="2127" w:type="dxa"/>
            <w:shd w:val="clear" w:color="auto" w:fill="FFFFFF"/>
          </w:tcPr>
          <w:p w:rsidR="00281189" w:rsidRPr="002C132B" w:rsidRDefault="00281189" w:rsidP="00CF3C03">
            <w:pPr>
              <w:spacing w:line="360" w:lineRule="auto"/>
              <w:rPr>
                <w:color w:val="000000" w:themeColor="text1"/>
                <w:sz w:val="24"/>
                <w:szCs w:val="24"/>
              </w:rPr>
            </w:pPr>
            <w:r w:rsidRPr="002C132B">
              <w:rPr>
                <w:color w:val="000000" w:themeColor="text1"/>
                <w:sz w:val="24"/>
                <w:szCs w:val="24"/>
              </w:rPr>
              <w:t xml:space="preserve">Wykonawca </w:t>
            </w:r>
          </w:p>
          <w:p w:rsidR="00281189" w:rsidRPr="002C132B" w:rsidRDefault="00281189" w:rsidP="00CF3C03">
            <w:pPr>
              <w:spacing w:line="360" w:lineRule="auto"/>
              <w:rPr>
                <w:color w:val="000000" w:themeColor="text1"/>
                <w:sz w:val="24"/>
                <w:szCs w:val="24"/>
                <w:lang w:val="de-DE"/>
              </w:rPr>
            </w:pPr>
            <w:r w:rsidRPr="002C132B">
              <w:rPr>
                <w:color w:val="000000" w:themeColor="text1"/>
                <w:sz w:val="24"/>
                <w:szCs w:val="24"/>
              </w:rPr>
              <w:t>(nazwa, adres)</w:t>
            </w:r>
          </w:p>
        </w:tc>
        <w:tc>
          <w:tcPr>
            <w:tcW w:w="6873" w:type="dxa"/>
          </w:tcPr>
          <w:p w:rsidR="00281189" w:rsidRPr="002C132B" w:rsidRDefault="00281189" w:rsidP="00CF3C03">
            <w:pPr>
              <w:spacing w:line="360" w:lineRule="auto"/>
              <w:jc w:val="both"/>
              <w:rPr>
                <w:color w:val="000000" w:themeColor="text1"/>
                <w:sz w:val="24"/>
                <w:szCs w:val="24"/>
              </w:rPr>
            </w:pPr>
          </w:p>
          <w:p w:rsidR="00281189" w:rsidRPr="002C132B" w:rsidRDefault="00281189" w:rsidP="00CF3C03">
            <w:pPr>
              <w:spacing w:line="360" w:lineRule="auto"/>
              <w:jc w:val="both"/>
              <w:rPr>
                <w:color w:val="000000" w:themeColor="text1"/>
                <w:sz w:val="24"/>
                <w:szCs w:val="24"/>
              </w:rPr>
            </w:pPr>
          </w:p>
        </w:tc>
      </w:tr>
    </w:tbl>
    <w:p w:rsidR="00281189" w:rsidRPr="002C132B" w:rsidRDefault="00281189" w:rsidP="00CF3C03">
      <w:pPr>
        <w:spacing w:line="360" w:lineRule="auto"/>
        <w:jc w:val="both"/>
        <w:rPr>
          <w:b/>
          <w:bCs/>
          <w:color w:val="000000" w:themeColor="text1"/>
          <w:sz w:val="24"/>
          <w:szCs w:val="24"/>
        </w:rPr>
      </w:pPr>
    </w:p>
    <w:p w:rsidR="00281189" w:rsidRPr="002C132B" w:rsidRDefault="00281189" w:rsidP="00CF3C03">
      <w:pPr>
        <w:spacing w:line="360" w:lineRule="auto"/>
        <w:jc w:val="both"/>
        <w:rPr>
          <w:b/>
          <w:bCs/>
          <w:color w:val="000000" w:themeColor="text1"/>
          <w:sz w:val="24"/>
          <w:szCs w:val="24"/>
        </w:rPr>
      </w:pPr>
      <w:r w:rsidRPr="002C132B">
        <w:rPr>
          <w:b/>
          <w:bCs/>
          <w:color w:val="000000" w:themeColor="text1"/>
          <w:sz w:val="24"/>
          <w:szCs w:val="24"/>
        </w:rPr>
        <w:t xml:space="preserve">2. Przedstawiciel Wykonawcy, uprawniony do kontaktów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281189" w:rsidRPr="002C132B" w:rsidTr="00A832D2">
        <w:trPr>
          <w:trHeight w:val="436"/>
        </w:trPr>
        <w:tc>
          <w:tcPr>
            <w:tcW w:w="2160" w:type="dxa"/>
            <w:shd w:val="clear" w:color="auto" w:fill="FFFFFF"/>
          </w:tcPr>
          <w:p w:rsidR="00281189" w:rsidRPr="002C132B" w:rsidRDefault="00281189" w:rsidP="00CF3C03">
            <w:pPr>
              <w:spacing w:line="360" w:lineRule="auto"/>
              <w:jc w:val="both"/>
              <w:rPr>
                <w:color w:val="000000" w:themeColor="text1"/>
                <w:sz w:val="24"/>
                <w:szCs w:val="24"/>
              </w:rPr>
            </w:pPr>
            <w:r w:rsidRPr="002C132B">
              <w:rPr>
                <w:color w:val="000000" w:themeColor="text1"/>
                <w:sz w:val="24"/>
                <w:szCs w:val="24"/>
              </w:rPr>
              <w:t>Imię i nazwisko</w:t>
            </w:r>
          </w:p>
        </w:tc>
        <w:tc>
          <w:tcPr>
            <w:tcW w:w="6840" w:type="dxa"/>
          </w:tcPr>
          <w:p w:rsidR="00281189" w:rsidRPr="002C132B" w:rsidRDefault="00281189" w:rsidP="00CF3C03">
            <w:pPr>
              <w:spacing w:line="360" w:lineRule="auto"/>
              <w:jc w:val="both"/>
              <w:rPr>
                <w:color w:val="000000" w:themeColor="text1"/>
                <w:sz w:val="24"/>
                <w:szCs w:val="24"/>
                <w:lang w:val="de-DE"/>
              </w:rPr>
            </w:pPr>
          </w:p>
        </w:tc>
      </w:tr>
      <w:tr w:rsidR="00281189" w:rsidRPr="002C132B" w:rsidTr="00A832D2">
        <w:trPr>
          <w:trHeight w:val="444"/>
        </w:trPr>
        <w:tc>
          <w:tcPr>
            <w:tcW w:w="2160" w:type="dxa"/>
            <w:shd w:val="clear" w:color="auto" w:fill="FFFFFF"/>
          </w:tcPr>
          <w:p w:rsidR="00281189" w:rsidRPr="002C132B" w:rsidRDefault="00281189" w:rsidP="00CF3C03">
            <w:pPr>
              <w:spacing w:line="360" w:lineRule="auto"/>
              <w:jc w:val="both"/>
              <w:rPr>
                <w:color w:val="000000" w:themeColor="text1"/>
                <w:sz w:val="24"/>
                <w:szCs w:val="24"/>
                <w:lang w:val="de-DE"/>
              </w:rPr>
            </w:pPr>
            <w:proofErr w:type="spellStart"/>
            <w:r w:rsidRPr="002C132B">
              <w:rPr>
                <w:color w:val="000000" w:themeColor="text1"/>
                <w:sz w:val="24"/>
                <w:szCs w:val="24"/>
                <w:lang w:val="de-DE"/>
              </w:rPr>
              <w:t>Adres</w:t>
            </w:r>
            <w:proofErr w:type="spellEnd"/>
          </w:p>
        </w:tc>
        <w:tc>
          <w:tcPr>
            <w:tcW w:w="6840" w:type="dxa"/>
          </w:tcPr>
          <w:p w:rsidR="00281189" w:rsidRPr="002C132B" w:rsidRDefault="00281189" w:rsidP="00CF3C03">
            <w:pPr>
              <w:spacing w:line="360" w:lineRule="auto"/>
              <w:jc w:val="both"/>
              <w:rPr>
                <w:color w:val="000000" w:themeColor="text1"/>
                <w:sz w:val="24"/>
                <w:szCs w:val="24"/>
                <w:lang w:val="de-DE"/>
              </w:rPr>
            </w:pPr>
          </w:p>
        </w:tc>
      </w:tr>
      <w:tr w:rsidR="00281189" w:rsidRPr="002C132B" w:rsidTr="00A832D2">
        <w:tc>
          <w:tcPr>
            <w:tcW w:w="2160" w:type="dxa"/>
            <w:shd w:val="clear" w:color="auto" w:fill="FFFFFF"/>
          </w:tcPr>
          <w:p w:rsidR="00281189" w:rsidRPr="002C132B" w:rsidRDefault="00281189" w:rsidP="00CF3C03">
            <w:pPr>
              <w:spacing w:line="360" w:lineRule="auto"/>
              <w:jc w:val="both"/>
              <w:rPr>
                <w:color w:val="000000" w:themeColor="text1"/>
                <w:sz w:val="24"/>
                <w:szCs w:val="24"/>
                <w:lang w:val="de-DE"/>
              </w:rPr>
            </w:pPr>
            <w:r w:rsidRPr="002C132B">
              <w:rPr>
                <w:color w:val="000000" w:themeColor="text1"/>
                <w:sz w:val="24"/>
                <w:szCs w:val="24"/>
                <w:lang w:val="de-DE"/>
              </w:rPr>
              <w:t>Telefon</w:t>
            </w:r>
          </w:p>
        </w:tc>
        <w:tc>
          <w:tcPr>
            <w:tcW w:w="6840" w:type="dxa"/>
          </w:tcPr>
          <w:p w:rsidR="00281189" w:rsidRPr="002C132B" w:rsidRDefault="00281189" w:rsidP="00CF3C03">
            <w:pPr>
              <w:spacing w:line="360" w:lineRule="auto"/>
              <w:jc w:val="both"/>
              <w:rPr>
                <w:color w:val="000000" w:themeColor="text1"/>
                <w:sz w:val="24"/>
                <w:szCs w:val="24"/>
                <w:lang w:val="de-DE"/>
              </w:rPr>
            </w:pPr>
          </w:p>
        </w:tc>
      </w:tr>
      <w:tr w:rsidR="00281189" w:rsidRPr="002C132B" w:rsidTr="00A832D2">
        <w:tc>
          <w:tcPr>
            <w:tcW w:w="2160" w:type="dxa"/>
            <w:shd w:val="clear" w:color="auto" w:fill="FFFFFF"/>
          </w:tcPr>
          <w:p w:rsidR="00281189" w:rsidRPr="002C132B" w:rsidRDefault="00281189" w:rsidP="00CF3C03">
            <w:pPr>
              <w:spacing w:line="360" w:lineRule="auto"/>
              <w:jc w:val="both"/>
              <w:rPr>
                <w:color w:val="000000" w:themeColor="text1"/>
                <w:sz w:val="24"/>
                <w:szCs w:val="24"/>
                <w:lang w:val="de-DE"/>
              </w:rPr>
            </w:pPr>
            <w:r w:rsidRPr="002C132B">
              <w:rPr>
                <w:color w:val="000000" w:themeColor="text1"/>
                <w:sz w:val="24"/>
                <w:szCs w:val="24"/>
                <w:lang w:val="de-DE"/>
              </w:rPr>
              <w:t>Fax*</w:t>
            </w:r>
          </w:p>
        </w:tc>
        <w:tc>
          <w:tcPr>
            <w:tcW w:w="6840" w:type="dxa"/>
          </w:tcPr>
          <w:p w:rsidR="00281189" w:rsidRPr="002C132B" w:rsidRDefault="00281189" w:rsidP="00CF3C03">
            <w:pPr>
              <w:spacing w:line="360" w:lineRule="auto"/>
              <w:jc w:val="both"/>
              <w:rPr>
                <w:color w:val="000000" w:themeColor="text1"/>
                <w:sz w:val="24"/>
                <w:szCs w:val="24"/>
              </w:rPr>
            </w:pPr>
          </w:p>
        </w:tc>
      </w:tr>
      <w:tr w:rsidR="00281189" w:rsidRPr="002C132B" w:rsidTr="00A832D2">
        <w:tc>
          <w:tcPr>
            <w:tcW w:w="2160" w:type="dxa"/>
            <w:shd w:val="clear" w:color="auto" w:fill="FFFFFF"/>
          </w:tcPr>
          <w:p w:rsidR="00281189" w:rsidRPr="002C132B" w:rsidRDefault="00281189" w:rsidP="00CF3C03">
            <w:pPr>
              <w:spacing w:line="360" w:lineRule="auto"/>
              <w:jc w:val="both"/>
              <w:rPr>
                <w:color w:val="000000" w:themeColor="text1"/>
                <w:sz w:val="24"/>
                <w:szCs w:val="24"/>
              </w:rPr>
            </w:pPr>
            <w:r w:rsidRPr="002C132B">
              <w:rPr>
                <w:color w:val="000000" w:themeColor="text1"/>
                <w:sz w:val="24"/>
                <w:szCs w:val="24"/>
              </w:rPr>
              <w:t>e-mail</w:t>
            </w:r>
          </w:p>
        </w:tc>
        <w:tc>
          <w:tcPr>
            <w:tcW w:w="6840" w:type="dxa"/>
          </w:tcPr>
          <w:p w:rsidR="00281189" w:rsidRPr="002C132B" w:rsidRDefault="00281189" w:rsidP="00CF3C03">
            <w:pPr>
              <w:spacing w:line="360" w:lineRule="auto"/>
              <w:jc w:val="both"/>
              <w:rPr>
                <w:color w:val="000000" w:themeColor="text1"/>
                <w:sz w:val="24"/>
                <w:szCs w:val="24"/>
              </w:rPr>
            </w:pPr>
          </w:p>
        </w:tc>
      </w:tr>
    </w:tbl>
    <w:p w:rsidR="00281189" w:rsidRPr="002C132B" w:rsidRDefault="00281189" w:rsidP="00CF3C03">
      <w:pPr>
        <w:spacing w:line="360" w:lineRule="auto"/>
        <w:jc w:val="both"/>
        <w:rPr>
          <w:i/>
          <w:iCs/>
          <w:color w:val="000000" w:themeColor="text1"/>
        </w:rPr>
      </w:pPr>
      <w:r w:rsidRPr="002C132B">
        <w:rPr>
          <w:i/>
          <w:iCs/>
          <w:color w:val="000000" w:themeColor="text1"/>
        </w:rPr>
        <w:t>* w przypadku braku urządzenia faksu, zamawiający</w:t>
      </w:r>
      <w:r w:rsidR="00D73F4F">
        <w:rPr>
          <w:i/>
          <w:iCs/>
          <w:color w:val="000000" w:themeColor="text1"/>
        </w:rPr>
        <w:t xml:space="preserve"> </w:t>
      </w:r>
      <w:r w:rsidRPr="002C132B">
        <w:rPr>
          <w:i/>
          <w:iCs/>
          <w:color w:val="000000" w:themeColor="text1"/>
        </w:rPr>
        <w:t xml:space="preserve"> prosi  o podanie numeru grzecznościowego</w:t>
      </w:r>
    </w:p>
    <w:p w:rsidR="00281189" w:rsidRPr="002C132B" w:rsidRDefault="00281189" w:rsidP="00CF3C03">
      <w:pPr>
        <w:spacing w:line="360" w:lineRule="auto"/>
        <w:jc w:val="both"/>
        <w:rPr>
          <w:b/>
          <w:bCs/>
          <w:color w:val="000000" w:themeColor="text1"/>
          <w:sz w:val="24"/>
          <w:szCs w:val="24"/>
        </w:rPr>
      </w:pPr>
      <w:r w:rsidRPr="002C132B">
        <w:rPr>
          <w:b/>
          <w:bCs/>
          <w:color w:val="000000" w:themeColor="text1"/>
          <w:sz w:val="24"/>
          <w:szCs w:val="24"/>
        </w:rPr>
        <w:t>3. Deklaracja Wykonawcy:</w:t>
      </w:r>
    </w:p>
    <w:p w:rsidR="00281189" w:rsidRPr="002C132B" w:rsidRDefault="00281189" w:rsidP="00CF3C03">
      <w:pPr>
        <w:pStyle w:val="Tekstpodstawowy"/>
        <w:spacing w:line="360" w:lineRule="auto"/>
        <w:rPr>
          <w:color w:val="000000" w:themeColor="text1"/>
        </w:rPr>
      </w:pPr>
      <w:r w:rsidRPr="002C132B">
        <w:rPr>
          <w:color w:val="000000" w:themeColor="text1"/>
        </w:rPr>
        <w:t xml:space="preserve">Nawiązując do ogłoszenia o przetargu nieograniczonym o udzielenie zamówienia pn.: </w:t>
      </w:r>
      <w:r w:rsidRPr="002C132B">
        <w:rPr>
          <w:b/>
          <w:bCs/>
          <w:color w:val="000000" w:themeColor="text1"/>
        </w:rPr>
        <w:t>„Bieżące utrzymanie dróg na terenie miasta i gminy Gostyń w roku 201</w:t>
      </w:r>
      <w:r w:rsidR="00D23476">
        <w:rPr>
          <w:b/>
          <w:bCs/>
          <w:color w:val="000000" w:themeColor="text1"/>
        </w:rPr>
        <w:t>6</w:t>
      </w:r>
      <w:r w:rsidRPr="002C132B">
        <w:rPr>
          <w:b/>
          <w:bCs/>
          <w:color w:val="000000" w:themeColor="text1"/>
        </w:rPr>
        <w:t xml:space="preserve">”, </w:t>
      </w:r>
      <w:r w:rsidRPr="002C132B">
        <w:rPr>
          <w:color w:val="000000" w:themeColor="text1"/>
        </w:rPr>
        <w:t xml:space="preserve">oferuję wykonanie zamówienia zgodnie ze specyfikacją istotnych warunków zamówienia, </w:t>
      </w:r>
      <w:r w:rsidR="009006EC" w:rsidRPr="002C132B">
        <w:rPr>
          <w:color w:val="000000" w:themeColor="text1"/>
        </w:rPr>
        <w:br/>
      </w:r>
      <w:r w:rsidRPr="002C132B">
        <w:rPr>
          <w:color w:val="000000" w:themeColor="text1"/>
        </w:rPr>
        <w:t xml:space="preserve">za cenę: </w:t>
      </w:r>
    </w:p>
    <w:p w:rsidR="00281189" w:rsidRPr="002C132B" w:rsidRDefault="00281189" w:rsidP="00CF3C03">
      <w:pPr>
        <w:pStyle w:val="Standardowy0"/>
        <w:numPr>
          <w:ilvl w:val="0"/>
          <w:numId w:val="1"/>
        </w:numPr>
        <w:tabs>
          <w:tab w:val="clear" w:pos="1428"/>
          <w:tab w:val="num" w:pos="720"/>
        </w:tabs>
        <w:spacing w:line="360" w:lineRule="auto"/>
        <w:ind w:left="714" w:hanging="357"/>
        <w:jc w:val="both"/>
        <w:rPr>
          <w:rFonts w:ascii="Times New Roman" w:hAnsi="Times New Roman" w:cs="Times New Roman"/>
          <w:color w:val="000000" w:themeColor="text1"/>
        </w:rPr>
      </w:pPr>
      <w:r w:rsidRPr="002C132B">
        <w:rPr>
          <w:rFonts w:ascii="Times New Roman" w:hAnsi="Times New Roman" w:cs="Times New Roman"/>
          <w:color w:val="000000" w:themeColor="text1"/>
        </w:rPr>
        <w:t>cena netto........................................</w:t>
      </w:r>
    </w:p>
    <w:p w:rsidR="00281189" w:rsidRPr="002C132B" w:rsidRDefault="00281189" w:rsidP="00CF3C03">
      <w:pPr>
        <w:pStyle w:val="Standardowy0"/>
        <w:numPr>
          <w:ilvl w:val="0"/>
          <w:numId w:val="1"/>
        </w:numPr>
        <w:tabs>
          <w:tab w:val="clear" w:pos="1428"/>
          <w:tab w:val="num" w:pos="720"/>
        </w:tabs>
        <w:spacing w:line="360" w:lineRule="auto"/>
        <w:ind w:left="714" w:hanging="357"/>
        <w:jc w:val="both"/>
        <w:rPr>
          <w:rFonts w:ascii="Times New Roman" w:hAnsi="Times New Roman" w:cs="Times New Roman"/>
          <w:color w:val="000000" w:themeColor="text1"/>
        </w:rPr>
      </w:pPr>
      <w:r w:rsidRPr="002C132B">
        <w:rPr>
          <w:rFonts w:ascii="Times New Roman" w:hAnsi="Times New Roman" w:cs="Times New Roman"/>
          <w:color w:val="000000" w:themeColor="text1"/>
        </w:rPr>
        <w:t>kwota/stawka.....................................</w:t>
      </w:r>
      <w:r w:rsidR="00ED6D43">
        <w:rPr>
          <w:rFonts w:ascii="Times New Roman" w:hAnsi="Times New Roman" w:cs="Times New Roman"/>
          <w:color w:val="000000" w:themeColor="text1"/>
        </w:rPr>
        <w:t xml:space="preserve"> </w:t>
      </w:r>
      <w:r w:rsidRPr="002C132B">
        <w:rPr>
          <w:rFonts w:ascii="Times New Roman" w:hAnsi="Times New Roman" w:cs="Times New Roman"/>
          <w:color w:val="000000" w:themeColor="text1"/>
        </w:rPr>
        <w:t>podatku (VAT)</w:t>
      </w:r>
    </w:p>
    <w:p w:rsidR="00281189" w:rsidRPr="002C132B" w:rsidRDefault="00281189" w:rsidP="00CF3C03">
      <w:pPr>
        <w:pStyle w:val="Standardowy0"/>
        <w:numPr>
          <w:ilvl w:val="0"/>
          <w:numId w:val="1"/>
        </w:numPr>
        <w:tabs>
          <w:tab w:val="clear" w:pos="1428"/>
          <w:tab w:val="num" w:pos="720"/>
        </w:tabs>
        <w:spacing w:line="360" w:lineRule="auto"/>
        <w:ind w:left="714" w:hanging="357"/>
        <w:jc w:val="both"/>
        <w:rPr>
          <w:rFonts w:ascii="Times New Roman" w:hAnsi="Times New Roman" w:cs="Times New Roman"/>
          <w:color w:val="000000" w:themeColor="text1"/>
        </w:rPr>
      </w:pPr>
      <w:r w:rsidRPr="002C132B">
        <w:rPr>
          <w:rFonts w:ascii="Times New Roman" w:hAnsi="Times New Roman" w:cs="Times New Roman"/>
          <w:color w:val="000000" w:themeColor="text1"/>
        </w:rPr>
        <w:t>cena brutto......................................</w:t>
      </w:r>
    </w:p>
    <w:p w:rsidR="00281189" w:rsidRPr="002C132B" w:rsidRDefault="00927E35" w:rsidP="00CF3C03">
      <w:pPr>
        <w:pStyle w:val="Standardowy0"/>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 xml:space="preserve">Słownie złotych </w:t>
      </w:r>
      <w:r w:rsidR="00281189" w:rsidRPr="002C132B">
        <w:rPr>
          <w:rFonts w:ascii="Times New Roman" w:hAnsi="Times New Roman" w:cs="Times New Roman"/>
          <w:color w:val="000000" w:themeColor="text1"/>
        </w:rPr>
        <w:t>....................................................................................................................</w:t>
      </w:r>
    </w:p>
    <w:p w:rsidR="00927E35" w:rsidRPr="002C132B" w:rsidRDefault="00927E35" w:rsidP="00CF3C03">
      <w:pPr>
        <w:pStyle w:val="Standardowy0"/>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w:t>
      </w:r>
    </w:p>
    <w:p w:rsidR="00281189" w:rsidRPr="002C132B" w:rsidRDefault="00281189" w:rsidP="00CF3C03">
      <w:pPr>
        <w:spacing w:line="360" w:lineRule="auto"/>
        <w:jc w:val="both"/>
        <w:rPr>
          <w:color w:val="000000" w:themeColor="text1"/>
          <w:sz w:val="24"/>
          <w:szCs w:val="24"/>
          <w:vertAlign w:val="superscript"/>
        </w:rPr>
      </w:pPr>
      <w:r w:rsidRPr="002C132B">
        <w:rPr>
          <w:color w:val="000000" w:themeColor="text1"/>
          <w:sz w:val="24"/>
          <w:szCs w:val="24"/>
        </w:rPr>
        <w:lastRenderedPageBreak/>
        <w:t>Oferujemy wykonanie przedmiotu zamówienia w następującej cenie:</w:t>
      </w:r>
      <w:r w:rsidRPr="002C132B">
        <w:rPr>
          <w:color w:val="000000" w:themeColor="text1"/>
          <w:sz w:val="24"/>
          <w:szCs w:val="24"/>
          <w:vertAlign w:val="superscript"/>
        </w:rPr>
        <w:t xml:space="preserve"> </w:t>
      </w:r>
    </w:p>
    <w:tbl>
      <w:tblPr>
        <w:tblStyle w:val="Tabela-Siatka"/>
        <w:tblW w:w="0" w:type="auto"/>
        <w:tblLook w:val="04A0"/>
      </w:tblPr>
      <w:tblGrid>
        <w:gridCol w:w="586"/>
        <w:gridCol w:w="3934"/>
        <w:gridCol w:w="1430"/>
        <w:gridCol w:w="1629"/>
        <w:gridCol w:w="1282"/>
      </w:tblGrid>
      <w:tr w:rsidR="00281189" w:rsidRPr="002C132B" w:rsidTr="00CF3C03">
        <w:tc>
          <w:tcPr>
            <w:tcW w:w="586" w:type="dxa"/>
          </w:tcPr>
          <w:p w:rsidR="009006EC" w:rsidRPr="002C132B" w:rsidRDefault="009006EC" w:rsidP="00CF3C03">
            <w:pPr>
              <w:pStyle w:val="Tekstpodstawowy"/>
              <w:spacing w:line="360" w:lineRule="auto"/>
              <w:rPr>
                <w:rFonts w:ascii="Times New Roman" w:hAnsi="Times New Roman" w:cs="Times New Roman"/>
                <w:color w:val="000000" w:themeColor="text1"/>
              </w:rPr>
            </w:pPr>
          </w:p>
          <w:p w:rsidR="00281189" w:rsidRPr="002C132B" w:rsidRDefault="009006EC"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Lp</w:t>
            </w:r>
            <w:r w:rsidR="009E191E" w:rsidRPr="002C132B">
              <w:rPr>
                <w:rFonts w:ascii="Times New Roman" w:hAnsi="Times New Roman" w:cs="Times New Roman"/>
                <w:color w:val="000000" w:themeColor="text1"/>
              </w:rPr>
              <w:t>.</w:t>
            </w:r>
          </w:p>
        </w:tc>
        <w:tc>
          <w:tcPr>
            <w:tcW w:w="3934" w:type="dxa"/>
          </w:tcPr>
          <w:p w:rsidR="009006EC" w:rsidRPr="002C132B" w:rsidRDefault="009006EC" w:rsidP="00CF3C03">
            <w:pPr>
              <w:pStyle w:val="Tekstpodstawowy"/>
              <w:spacing w:line="360" w:lineRule="auto"/>
              <w:rPr>
                <w:rFonts w:ascii="Times New Roman" w:hAnsi="Times New Roman" w:cs="Times New Roman"/>
                <w:color w:val="000000" w:themeColor="text1"/>
              </w:rPr>
            </w:pPr>
          </w:p>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 xml:space="preserve">Zakres prac </w:t>
            </w:r>
          </w:p>
        </w:tc>
        <w:tc>
          <w:tcPr>
            <w:tcW w:w="1430" w:type="dxa"/>
          </w:tcPr>
          <w:p w:rsidR="00281189" w:rsidRPr="002C132B" w:rsidRDefault="00281189" w:rsidP="00CF3C03">
            <w:pPr>
              <w:pStyle w:val="Tekstpodstawowy"/>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Cena jednostkowa netto za m</w:t>
            </w:r>
            <w:r w:rsidRPr="002C132B">
              <w:rPr>
                <w:rFonts w:ascii="Times New Roman" w:hAnsi="Times New Roman" w:cs="Times New Roman"/>
                <w:color w:val="000000" w:themeColor="text1"/>
                <w:vertAlign w:val="superscript"/>
              </w:rPr>
              <w:t>2</w:t>
            </w:r>
          </w:p>
        </w:tc>
        <w:tc>
          <w:tcPr>
            <w:tcW w:w="1629" w:type="dxa"/>
          </w:tcPr>
          <w:p w:rsidR="009006EC" w:rsidRPr="002C132B" w:rsidRDefault="009006EC" w:rsidP="00CF3C03">
            <w:pPr>
              <w:pStyle w:val="Tekstpodstawowy"/>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Przewidywana</w:t>
            </w:r>
          </w:p>
          <w:p w:rsidR="00281189" w:rsidRPr="002C132B" w:rsidRDefault="009006EC" w:rsidP="00CF3C03">
            <w:pPr>
              <w:pStyle w:val="Tekstpodstawowy"/>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ilość</w:t>
            </w:r>
          </w:p>
        </w:tc>
        <w:tc>
          <w:tcPr>
            <w:tcW w:w="1282" w:type="dxa"/>
          </w:tcPr>
          <w:p w:rsidR="009E191E" w:rsidRPr="002C132B" w:rsidRDefault="00281189" w:rsidP="00CF3C03">
            <w:pPr>
              <w:pStyle w:val="Tekstpodstawowy"/>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Wartość netto</w:t>
            </w:r>
            <w:r w:rsidR="009006EC" w:rsidRPr="002C132B">
              <w:rPr>
                <w:rFonts w:ascii="Times New Roman" w:hAnsi="Times New Roman" w:cs="Times New Roman"/>
                <w:color w:val="000000" w:themeColor="text1"/>
              </w:rPr>
              <w:t xml:space="preserve"> </w:t>
            </w:r>
          </w:p>
          <w:p w:rsidR="00281189" w:rsidRPr="002C132B" w:rsidRDefault="009006EC" w:rsidP="00CF3C03">
            <w:pPr>
              <w:pStyle w:val="Tekstpodstawowy"/>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rPr>
              <w:t>(zł)</w:t>
            </w:r>
          </w:p>
        </w:tc>
      </w:tr>
      <w:tr w:rsidR="00281189" w:rsidRPr="002C132B" w:rsidTr="00CF3C03">
        <w:tc>
          <w:tcPr>
            <w:tcW w:w="586"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1.</w:t>
            </w:r>
          </w:p>
        </w:tc>
        <w:tc>
          <w:tcPr>
            <w:tcW w:w="3934"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Remont cząstkowy nawierzchni bitumicznej masą asfaltową gr. 4 cm</w:t>
            </w:r>
          </w:p>
        </w:tc>
        <w:tc>
          <w:tcPr>
            <w:tcW w:w="1430"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c>
          <w:tcPr>
            <w:tcW w:w="1629" w:type="dxa"/>
          </w:tcPr>
          <w:p w:rsidR="00281189" w:rsidRPr="002C132B" w:rsidRDefault="00281189" w:rsidP="00D23476">
            <w:pPr>
              <w:pStyle w:val="Tekstpodstawowy"/>
              <w:spacing w:line="360" w:lineRule="auto"/>
              <w:jc w:val="right"/>
              <w:rPr>
                <w:rFonts w:ascii="Times New Roman" w:hAnsi="Times New Roman" w:cs="Times New Roman"/>
                <w:color w:val="000000" w:themeColor="text1"/>
              </w:rPr>
            </w:pPr>
            <w:r w:rsidRPr="002C132B">
              <w:rPr>
                <w:rFonts w:ascii="Times New Roman" w:hAnsi="Times New Roman" w:cs="Times New Roman"/>
                <w:color w:val="000000" w:themeColor="text1"/>
              </w:rPr>
              <w:t>1</w:t>
            </w:r>
            <w:r w:rsidR="00D23476">
              <w:rPr>
                <w:rFonts w:ascii="Times New Roman" w:hAnsi="Times New Roman" w:cs="Times New Roman"/>
                <w:color w:val="000000" w:themeColor="text1"/>
              </w:rPr>
              <w:t>5</w:t>
            </w:r>
            <w:r w:rsidR="009A45D7" w:rsidRPr="002C132B">
              <w:rPr>
                <w:rFonts w:ascii="Times New Roman" w:hAnsi="Times New Roman" w:cs="Times New Roman"/>
                <w:color w:val="000000" w:themeColor="text1"/>
              </w:rPr>
              <w:t>00</w:t>
            </w:r>
            <w:r w:rsidR="009006EC" w:rsidRPr="002C132B">
              <w:rPr>
                <w:rFonts w:ascii="Times New Roman" w:hAnsi="Times New Roman" w:cs="Times New Roman"/>
                <w:color w:val="000000" w:themeColor="text1"/>
              </w:rPr>
              <w:t xml:space="preserve"> m</w:t>
            </w:r>
            <w:r w:rsidR="009006EC" w:rsidRPr="002C132B">
              <w:rPr>
                <w:rFonts w:ascii="Times New Roman" w:hAnsi="Times New Roman" w:cs="Times New Roman"/>
                <w:color w:val="000000" w:themeColor="text1"/>
                <w:vertAlign w:val="superscript"/>
              </w:rPr>
              <w:t>2</w:t>
            </w:r>
          </w:p>
        </w:tc>
        <w:tc>
          <w:tcPr>
            <w:tcW w:w="1282"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r>
      <w:tr w:rsidR="00281189" w:rsidRPr="002C132B" w:rsidTr="00CF3C03">
        <w:tc>
          <w:tcPr>
            <w:tcW w:w="586"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2.</w:t>
            </w:r>
          </w:p>
        </w:tc>
        <w:tc>
          <w:tcPr>
            <w:tcW w:w="3934"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Remont cząstkowy nawierzchni bitumicznej emulsją i grysami gr. 2 cm</w:t>
            </w:r>
          </w:p>
        </w:tc>
        <w:tc>
          <w:tcPr>
            <w:tcW w:w="1430"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c>
          <w:tcPr>
            <w:tcW w:w="1629" w:type="dxa"/>
          </w:tcPr>
          <w:p w:rsidR="00281189" w:rsidRPr="002C132B" w:rsidRDefault="00281189" w:rsidP="00CF3C03">
            <w:pPr>
              <w:pStyle w:val="Tekstpodstawowy"/>
              <w:spacing w:line="360" w:lineRule="auto"/>
              <w:jc w:val="right"/>
              <w:rPr>
                <w:rFonts w:ascii="Times New Roman" w:hAnsi="Times New Roman" w:cs="Times New Roman"/>
                <w:color w:val="000000" w:themeColor="text1"/>
              </w:rPr>
            </w:pPr>
            <w:r w:rsidRPr="002C132B">
              <w:rPr>
                <w:rFonts w:ascii="Times New Roman" w:hAnsi="Times New Roman" w:cs="Times New Roman"/>
                <w:color w:val="000000" w:themeColor="text1"/>
              </w:rPr>
              <w:t>2</w:t>
            </w:r>
            <w:r w:rsidR="009A45D7" w:rsidRPr="002C132B">
              <w:rPr>
                <w:rFonts w:ascii="Times New Roman" w:hAnsi="Times New Roman" w:cs="Times New Roman"/>
                <w:color w:val="000000" w:themeColor="text1"/>
              </w:rPr>
              <w:t>000</w:t>
            </w:r>
            <w:r w:rsidR="009006EC" w:rsidRPr="002C132B">
              <w:rPr>
                <w:rFonts w:ascii="Times New Roman" w:hAnsi="Times New Roman" w:cs="Times New Roman"/>
                <w:color w:val="000000" w:themeColor="text1"/>
              </w:rPr>
              <w:t xml:space="preserve"> m</w:t>
            </w:r>
            <w:r w:rsidR="009006EC" w:rsidRPr="002C132B">
              <w:rPr>
                <w:rFonts w:ascii="Times New Roman" w:hAnsi="Times New Roman" w:cs="Times New Roman"/>
                <w:color w:val="000000" w:themeColor="text1"/>
                <w:vertAlign w:val="superscript"/>
              </w:rPr>
              <w:t>2</w:t>
            </w:r>
          </w:p>
        </w:tc>
        <w:tc>
          <w:tcPr>
            <w:tcW w:w="1282"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r>
      <w:tr w:rsidR="00281189" w:rsidRPr="002C132B" w:rsidTr="00CF3C03">
        <w:tc>
          <w:tcPr>
            <w:tcW w:w="586"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3.</w:t>
            </w:r>
          </w:p>
        </w:tc>
        <w:tc>
          <w:tcPr>
            <w:tcW w:w="3934"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Profilowanie istniejącej nawierzchni masą bitumiczną gr. 4 cm</w:t>
            </w:r>
          </w:p>
        </w:tc>
        <w:tc>
          <w:tcPr>
            <w:tcW w:w="1430"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c>
          <w:tcPr>
            <w:tcW w:w="1629" w:type="dxa"/>
          </w:tcPr>
          <w:p w:rsidR="00281189" w:rsidRPr="002C132B" w:rsidRDefault="00D23476" w:rsidP="00CF3C03">
            <w:pPr>
              <w:pStyle w:val="Tekstpodstawowy"/>
              <w:spacing w:line="360" w:lineRule="auto"/>
              <w:jc w:val="right"/>
              <w:rPr>
                <w:rFonts w:ascii="Times New Roman" w:hAnsi="Times New Roman" w:cs="Times New Roman"/>
                <w:color w:val="000000" w:themeColor="text1"/>
              </w:rPr>
            </w:pPr>
            <w:r>
              <w:rPr>
                <w:rFonts w:ascii="Times New Roman" w:hAnsi="Times New Roman" w:cs="Times New Roman"/>
                <w:color w:val="000000" w:themeColor="text1"/>
              </w:rPr>
              <w:t>500</w:t>
            </w:r>
            <w:r w:rsidR="009A45D7" w:rsidRPr="002C132B">
              <w:rPr>
                <w:rFonts w:ascii="Times New Roman" w:hAnsi="Times New Roman" w:cs="Times New Roman"/>
                <w:color w:val="000000" w:themeColor="text1"/>
              </w:rPr>
              <w:t>0</w:t>
            </w:r>
            <w:r w:rsidR="009006EC" w:rsidRPr="002C132B">
              <w:rPr>
                <w:rFonts w:ascii="Times New Roman" w:hAnsi="Times New Roman" w:cs="Times New Roman"/>
                <w:color w:val="000000" w:themeColor="text1"/>
              </w:rPr>
              <w:t xml:space="preserve"> m</w:t>
            </w:r>
            <w:r w:rsidR="009006EC" w:rsidRPr="002C132B">
              <w:rPr>
                <w:rFonts w:ascii="Times New Roman" w:hAnsi="Times New Roman" w:cs="Times New Roman"/>
                <w:color w:val="000000" w:themeColor="text1"/>
                <w:vertAlign w:val="superscript"/>
              </w:rPr>
              <w:t>2</w:t>
            </w:r>
          </w:p>
        </w:tc>
        <w:tc>
          <w:tcPr>
            <w:tcW w:w="1282"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r>
      <w:tr w:rsidR="00281189" w:rsidRPr="002C132B" w:rsidTr="00CF3C03">
        <w:tc>
          <w:tcPr>
            <w:tcW w:w="586"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4.</w:t>
            </w:r>
          </w:p>
        </w:tc>
        <w:tc>
          <w:tcPr>
            <w:tcW w:w="3934" w:type="dxa"/>
          </w:tcPr>
          <w:p w:rsidR="00281189" w:rsidRPr="002C132B" w:rsidRDefault="00281189" w:rsidP="00CF3C03">
            <w:pPr>
              <w:pStyle w:val="Tekstpodstawowy"/>
              <w:spacing w:line="360" w:lineRule="auto"/>
              <w:rPr>
                <w:rFonts w:ascii="Times New Roman" w:hAnsi="Times New Roman" w:cs="Times New Roman"/>
                <w:color w:val="000000" w:themeColor="text1"/>
              </w:rPr>
            </w:pPr>
            <w:r w:rsidRPr="002C132B">
              <w:rPr>
                <w:rFonts w:ascii="Times New Roman" w:hAnsi="Times New Roman" w:cs="Times New Roman"/>
                <w:color w:val="000000" w:themeColor="text1"/>
              </w:rPr>
              <w:t xml:space="preserve">Remont nawierzchni tłuczniowej, tłuczniem głębokość </w:t>
            </w:r>
            <w:proofErr w:type="spellStart"/>
            <w:r w:rsidRPr="002C132B">
              <w:rPr>
                <w:rFonts w:ascii="Times New Roman" w:hAnsi="Times New Roman" w:cs="Times New Roman"/>
                <w:color w:val="000000" w:themeColor="text1"/>
              </w:rPr>
              <w:t>wyboi</w:t>
            </w:r>
            <w:proofErr w:type="spellEnd"/>
            <w:r w:rsidRPr="002C132B">
              <w:rPr>
                <w:rFonts w:ascii="Times New Roman" w:hAnsi="Times New Roman" w:cs="Times New Roman"/>
                <w:color w:val="000000" w:themeColor="text1"/>
              </w:rPr>
              <w:t xml:space="preserve"> do 8 cm</w:t>
            </w:r>
          </w:p>
        </w:tc>
        <w:tc>
          <w:tcPr>
            <w:tcW w:w="1430"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c>
          <w:tcPr>
            <w:tcW w:w="1629" w:type="dxa"/>
          </w:tcPr>
          <w:p w:rsidR="00281189" w:rsidRPr="002C132B" w:rsidRDefault="003C5E6E" w:rsidP="00CF3C03">
            <w:pPr>
              <w:pStyle w:val="Tekstpodstawowy"/>
              <w:spacing w:line="360" w:lineRule="auto"/>
              <w:jc w:val="right"/>
              <w:rPr>
                <w:rFonts w:ascii="Times New Roman" w:hAnsi="Times New Roman" w:cs="Times New Roman"/>
                <w:color w:val="000000" w:themeColor="text1"/>
              </w:rPr>
            </w:pPr>
            <w:r w:rsidRPr="002C132B">
              <w:rPr>
                <w:rFonts w:ascii="Times New Roman" w:hAnsi="Times New Roman" w:cs="Times New Roman"/>
                <w:color w:val="000000" w:themeColor="text1"/>
              </w:rPr>
              <w:t>2</w:t>
            </w:r>
            <w:r w:rsidR="009A45D7" w:rsidRPr="002C132B">
              <w:rPr>
                <w:rFonts w:ascii="Times New Roman" w:hAnsi="Times New Roman" w:cs="Times New Roman"/>
                <w:color w:val="000000" w:themeColor="text1"/>
              </w:rPr>
              <w:t>000</w:t>
            </w:r>
            <w:r w:rsidR="009006EC" w:rsidRPr="002C132B">
              <w:rPr>
                <w:rFonts w:ascii="Times New Roman" w:hAnsi="Times New Roman" w:cs="Times New Roman"/>
                <w:color w:val="000000" w:themeColor="text1"/>
              </w:rPr>
              <w:t xml:space="preserve"> m</w:t>
            </w:r>
            <w:r w:rsidR="009006EC" w:rsidRPr="002C132B">
              <w:rPr>
                <w:rFonts w:ascii="Times New Roman" w:hAnsi="Times New Roman" w:cs="Times New Roman"/>
                <w:color w:val="000000" w:themeColor="text1"/>
                <w:vertAlign w:val="superscript"/>
              </w:rPr>
              <w:t>2</w:t>
            </w:r>
          </w:p>
        </w:tc>
        <w:tc>
          <w:tcPr>
            <w:tcW w:w="1282"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r>
      <w:tr w:rsidR="00281189" w:rsidRPr="002C132B" w:rsidTr="00CF3C03">
        <w:trPr>
          <w:gridBefore w:val="2"/>
          <w:wBefore w:w="4520" w:type="dxa"/>
        </w:trPr>
        <w:tc>
          <w:tcPr>
            <w:tcW w:w="3059" w:type="dxa"/>
            <w:gridSpan w:val="2"/>
          </w:tcPr>
          <w:p w:rsidR="009006EC" w:rsidRPr="002C132B" w:rsidRDefault="009006EC" w:rsidP="00CF3C03">
            <w:pPr>
              <w:pStyle w:val="Tekstpodstawowy"/>
              <w:spacing w:line="360" w:lineRule="auto"/>
              <w:jc w:val="left"/>
              <w:rPr>
                <w:rFonts w:ascii="Times New Roman" w:hAnsi="Times New Roman" w:cs="Times New Roman"/>
                <w:color w:val="000000" w:themeColor="text1"/>
              </w:rPr>
            </w:pPr>
          </w:p>
          <w:p w:rsidR="00281189" w:rsidRPr="002C132B" w:rsidRDefault="00281189" w:rsidP="00CF3C03">
            <w:pPr>
              <w:pStyle w:val="Tekstpodstawowy"/>
              <w:spacing w:line="360" w:lineRule="auto"/>
              <w:jc w:val="left"/>
              <w:rPr>
                <w:rFonts w:ascii="Times New Roman" w:hAnsi="Times New Roman" w:cs="Times New Roman"/>
                <w:color w:val="000000" w:themeColor="text1"/>
              </w:rPr>
            </w:pPr>
            <w:r w:rsidRPr="002C132B">
              <w:rPr>
                <w:rFonts w:ascii="Times New Roman" w:hAnsi="Times New Roman" w:cs="Times New Roman"/>
                <w:color w:val="000000" w:themeColor="text1"/>
              </w:rPr>
              <w:t>SUMA</w:t>
            </w:r>
          </w:p>
          <w:p w:rsidR="009006EC" w:rsidRPr="002C132B" w:rsidRDefault="009006EC" w:rsidP="00CF3C03">
            <w:pPr>
              <w:pStyle w:val="Tekstpodstawowy"/>
              <w:spacing w:line="360" w:lineRule="auto"/>
              <w:jc w:val="left"/>
              <w:rPr>
                <w:rFonts w:ascii="Times New Roman" w:hAnsi="Times New Roman" w:cs="Times New Roman"/>
                <w:color w:val="000000" w:themeColor="text1"/>
              </w:rPr>
            </w:pPr>
          </w:p>
        </w:tc>
        <w:tc>
          <w:tcPr>
            <w:tcW w:w="1282" w:type="dxa"/>
          </w:tcPr>
          <w:p w:rsidR="00281189" w:rsidRPr="002C132B" w:rsidRDefault="00281189" w:rsidP="00CF3C03">
            <w:pPr>
              <w:pStyle w:val="Tekstpodstawowy"/>
              <w:spacing w:line="360" w:lineRule="auto"/>
              <w:rPr>
                <w:rFonts w:ascii="Times New Roman" w:hAnsi="Times New Roman" w:cs="Times New Roman"/>
                <w:color w:val="000000" w:themeColor="text1"/>
              </w:rPr>
            </w:pPr>
          </w:p>
        </w:tc>
      </w:tr>
    </w:tbl>
    <w:p w:rsidR="00281189" w:rsidRPr="002C132B" w:rsidRDefault="00281189" w:rsidP="00CF3C03">
      <w:pPr>
        <w:pStyle w:val="Standardowy0"/>
        <w:spacing w:line="360" w:lineRule="auto"/>
        <w:jc w:val="both"/>
        <w:rPr>
          <w:rFonts w:ascii="Times New Roman" w:hAnsi="Times New Roman" w:cs="Times New Roman"/>
          <w:color w:val="000000" w:themeColor="text1"/>
        </w:rPr>
      </w:pPr>
    </w:p>
    <w:p w:rsidR="00281189" w:rsidRDefault="00281189" w:rsidP="00CF3C03">
      <w:pPr>
        <w:pStyle w:val="Standardowy0"/>
        <w:spacing w:line="360" w:lineRule="auto"/>
        <w:jc w:val="both"/>
        <w:rPr>
          <w:rFonts w:ascii="Times New Roman" w:hAnsi="Times New Roman" w:cs="Times New Roman"/>
          <w:color w:val="000000" w:themeColor="text1"/>
        </w:rPr>
      </w:pPr>
      <w:r w:rsidRPr="002C132B">
        <w:rPr>
          <w:rFonts w:ascii="Times New Roman" w:hAnsi="Times New Roman" w:cs="Times New Roman"/>
          <w:color w:val="000000" w:themeColor="text1"/>
        </w:rPr>
        <w:t xml:space="preserve">Udzielam/y gwarancji na wykonane roboty …………… (nie mniej niż </w:t>
      </w:r>
      <w:r w:rsidR="00E034EF">
        <w:rPr>
          <w:rFonts w:ascii="Times New Roman" w:hAnsi="Times New Roman" w:cs="Times New Roman"/>
          <w:color w:val="000000" w:themeColor="text1"/>
        </w:rPr>
        <w:t>2 lata</w:t>
      </w:r>
      <w:r w:rsidRPr="002C132B">
        <w:rPr>
          <w:rFonts w:ascii="Times New Roman" w:hAnsi="Times New Roman" w:cs="Times New Roman"/>
          <w:color w:val="000000" w:themeColor="text1"/>
        </w:rPr>
        <w:t>).</w:t>
      </w:r>
    </w:p>
    <w:p w:rsidR="00CF3C03" w:rsidRPr="002C132B" w:rsidRDefault="00CF3C03" w:rsidP="00CF3C03">
      <w:pPr>
        <w:pStyle w:val="Standardowy0"/>
        <w:spacing w:line="360" w:lineRule="auto"/>
        <w:jc w:val="both"/>
        <w:rPr>
          <w:rFonts w:ascii="Times New Roman" w:hAnsi="Times New Roman" w:cs="Times New Roman"/>
          <w:color w:val="000000" w:themeColor="text1"/>
        </w:rPr>
      </w:pPr>
    </w:p>
    <w:p w:rsidR="00281189" w:rsidRPr="002C132B" w:rsidRDefault="00281189" w:rsidP="00CF3C03">
      <w:pPr>
        <w:pStyle w:val="Blockquote"/>
        <w:numPr>
          <w:ilvl w:val="0"/>
          <w:numId w:val="23"/>
        </w:numPr>
        <w:tabs>
          <w:tab w:val="left" w:pos="360"/>
          <w:tab w:val="left" w:pos="540"/>
        </w:tabs>
        <w:suppressAutoHyphens/>
        <w:spacing w:before="0" w:after="0" w:line="360" w:lineRule="auto"/>
        <w:ind w:left="360" w:right="23"/>
        <w:jc w:val="both"/>
        <w:rPr>
          <w:color w:val="000000" w:themeColor="text1"/>
          <w:sz w:val="22"/>
          <w:szCs w:val="22"/>
        </w:rPr>
      </w:pPr>
      <w:r w:rsidRPr="002C132B">
        <w:rPr>
          <w:color w:val="000000" w:themeColor="text1"/>
          <w:sz w:val="22"/>
          <w:szCs w:val="22"/>
        </w:rPr>
        <w:t>Oświadczamy, że oferowana cena brutto obejmuje całość prac objętych przetargiem</w:t>
      </w:r>
      <w:r w:rsidRPr="002C132B">
        <w:rPr>
          <w:color w:val="000000" w:themeColor="text1"/>
          <w:sz w:val="22"/>
          <w:szCs w:val="22"/>
        </w:rPr>
        <w:br/>
        <w:t>w zakresie określonym w SIWZ.</w:t>
      </w:r>
    </w:p>
    <w:p w:rsidR="00281189" w:rsidRPr="002C132B" w:rsidRDefault="00281189" w:rsidP="00CF3C03">
      <w:pPr>
        <w:pStyle w:val="Tekstpodstawowy"/>
        <w:numPr>
          <w:ilvl w:val="0"/>
          <w:numId w:val="23"/>
        </w:numPr>
        <w:tabs>
          <w:tab w:val="left" w:pos="360"/>
          <w:tab w:val="left" w:pos="540"/>
        </w:tabs>
        <w:suppressAutoHyphens/>
        <w:spacing w:line="360" w:lineRule="auto"/>
        <w:ind w:left="360"/>
        <w:rPr>
          <w:color w:val="000000" w:themeColor="text1"/>
          <w:sz w:val="22"/>
          <w:szCs w:val="22"/>
        </w:rPr>
      </w:pPr>
      <w:r w:rsidRPr="002C132B">
        <w:rPr>
          <w:color w:val="000000" w:themeColor="text1"/>
          <w:sz w:val="22"/>
          <w:szCs w:val="22"/>
        </w:rPr>
        <w:t xml:space="preserve">Oświadczamy, że przedmiot umowy wykonamy wymaganym terminie. </w:t>
      </w:r>
    </w:p>
    <w:p w:rsidR="00281189" w:rsidRPr="002C132B" w:rsidRDefault="00281189" w:rsidP="00CF3C03">
      <w:pPr>
        <w:numPr>
          <w:ilvl w:val="0"/>
          <w:numId w:val="23"/>
        </w:numPr>
        <w:tabs>
          <w:tab w:val="left" w:pos="360"/>
          <w:tab w:val="left" w:pos="540"/>
        </w:tabs>
        <w:suppressAutoHyphens/>
        <w:spacing w:line="360" w:lineRule="auto"/>
        <w:ind w:left="360"/>
        <w:jc w:val="both"/>
        <w:rPr>
          <w:color w:val="000000" w:themeColor="text1"/>
          <w:sz w:val="22"/>
          <w:szCs w:val="22"/>
        </w:rPr>
      </w:pPr>
      <w:r w:rsidRPr="002C132B">
        <w:rPr>
          <w:color w:val="000000" w:themeColor="text1"/>
          <w:sz w:val="22"/>
          <w:szCs w:val="22"/>
        </w:rPr>
        <w:t>Oświadczamy, że zapoznaliśmy się ze SIWZ, a w szczególności z wymogami opisu przedmiotu zamówienia i nie wnosimy do nich zastrzeżeń oraz że uzyskaliśmy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wnosimy do niej zastrzeżeń.</w:t>
      </w:r>
    </w:p>
    <w:p w:rsidR="00281189" w:rsidRPr="00D23476" w:rsidRDefault="00281189" w:rsidP="00CF3C03">
      <w:pPr>
        <w:pStyle w:val="Standardowy0"/>
        <w:numPr>
          <w:ilvl w:val="0"/>
          <w:numId w:val="23"/>
        </w:numPr>
        <w:tabs>
          <w:tab w:val="left" w:pos="360"/>
          <w:tab w:val="left" w:pos="540"/>
        </w:tabs>
        <w:suppressAutoHyphens/>
        <w:spacing w:line="360" w:lineRule="auto"/>
        <w:ind w:left="360"/>
        <w:jc w:val="both"/>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 xml:space="preserve">Oświadczamy, że spełniamy warunki określone w art. 22 ust. 1 ustawy z dnia 29 stycznia 2004 r. Prawo zamówień publicznych </w:t>
      </w:r>
      <w:r w:rsidR="00D23476" w:rsidRPr="00D23476">
        <w:rPr>
          <w:rFonts w:ascii="Times New Roman" w:hAnsi="Times New Roman" w:cs="Times New Roman"/>
          <w:color w:val="000000" w:themeColor="text1"/>
          <w:sz w:val="22"/>
          <w:szCs w:val="22"/>
        </w:rPr>
        <w:t>(</w:t>
      </w:r>
      <w:proofErr w:type="spellStart"/>
      <w:r w:rsidR="00D23476" w:rsidRPr="00D23476">
        <w:rPr>
          <w:rFonts w:ascii="Times New Roman" w:hAnsi="Times New Roman" w:cs="Times New Roman"/>
          <w:sz w:val="22"/>
          <w:szCs w:val="22"/>
        </w:rPr>
        <w:t>t.j</w:t>
      </w:r>
      <w:proofErr w:type="spellEnd"/>
      <w:r w:rsidR="00D23476" w:rsidRPr="00D23476">
        <w:rPr>
          <w:rFonts w:ascii="Times New Roman" w:hAnsi="Times New Roman" w:cs="Times New Roman"/>
          <w:sz w:val="22"/>
          <w:szCs w:val="22"/>
        </w:rPr>
        <w:t>. Dz. U. 2015, poz. 2164</w:t>
      </w:r>
      <w:r w:rsidR="00D23476">
        <w:rPr>
          <w:rFonts w:ascii="Times New Roman" w:hAnsi="Times New Roman" w:cs="Times New Roman"/>
          <w:color w:val="000000" w:themeColor="text1"/>
          <w:sz w:val="22"/>
          <w:szCs w:val="22"/>
        </w:rPr>
        <w:t>)</w:t>
      </w:r>
      <w:r w:rsidR="007547B3" w:rsidRPr="00D23476">
        <w:rPr>
          <w:rFonts w:ascii="Times New Roman" w:hAnsi="Times New Roman" w:cs="Times New Roman"/>
          <w:color w:val="000000" w:themeColor="text1"/>
          <w:sz w:val="22"/>
          <w:szCs w:val="22"/>
        </w:rPr>
        <w:t>.</w:t>
      </w:r>
    </w:p>
    <w:p w:rsidR="00281189" w:rsidRPr="002C132B" w:rsidRDefault="00281189" w:rsidP="00CF3C03">
      <w:pPr>
        <w:numPr>
          <w:ilvl w:val="0"/>
          <w:numId w:val="23"/>
        </w:numPr>
        <w:tabs>
          <w:tab w:val="left" w:pos="360"/>
          <w:tab w:val="left" w:pos="540"/>
        </w:tabs>
        <w:suppressAutoHyphens/>
        <w:spacing w:line="360" w:lineRule="auto"/>
        <w:ind w:left="360"/>
        <w:jc w:val="both"/>
        <w:rPr>
          <w:color w:val="000000" w:themeColor="text1"/>
          <w:sz w:val="22"/>
          <w:szCs w:val="22"/>
        </w:rPr>
      </w:pPr>
      <w:r w:rsidRPr="002C132B">
        <w:rPr>
          <w:color w:val="000000" w:themeColor="text1"/>
          <w:sz w:val="22"/>
          <w:szCs w:val="22"/>
        </w:rPr>
        <w:t>Oświadczamy, że uważamy się za związanych niniejszą ofertą przez czas wskazany w SIWZ.</w:t>
      </w:r>
    </w:p>
    <w:p w:rsidR="00281189" w:rsidRPr="002C132B" w:rsidRDefault="00281189" w:rsidP="00CF3C03">
      <w:pPr>
        <w:pStyle w:val="Tekstpodstawowy23"/>
        <w:numPr>
          <w:ilvl w:val="0"/>
          <w:numId w:val="23"/>
        </w:numPr>
        <w:tabs>
          <w:tab w:val="clear" w:pos="0"/>
          <w:tab w:val="left" w:pos="360"/>
          <w:tab w:val="left" w:pos="540"/>
        </w:tabs>
        <w:ind w:left="360"/>
        <w:jc w:val="both"/>
        <w:rPr>
          <w:color w:val="000000" w:themeColor="text1"/>
          <w:sz w:val="22"/>
          <w:szCs w:val="22"/>
        </w:rPr>
      </w:pPr>
      <w:r w:rsidRPr="002C132B">
        <w:rPr>
          <w:color w:val="000000" w:themeColor="text1"/>
          <w:sz w:val="22"/>
          <w:szCs w:val="22"/>
        </w:rPr>
        <w:t xml:space="preserve">Oświadczamy, że załączony do SIWZ projekt umowy został przez nas zaakceptowany </w:t>
      </w:r>
      <w:r w:rsidRPr="002C132B">
        <w:rPr>
          <w:color w:val="000000" w:themeColor="text1"/>
          <w:sz w:val="22"/>
          <w:szCs w:val="22"/>
        </w:rPr>
        <w:br/>
        <w:t>i zobowiązujemy się w przypadku wyboru naszej oferty do zawarcia umowy na wymienionych</w:t>
      </w:r>
      <w:r w:rsidR="003F5D94">
        <w:rPr>
          <w:color w:val="000000" w:themeColor="text1"/>
          <w:sz w:val="22"/>
          <w:szCs w:val="22"/>
        </w:rPr>
        <w:t xml:space="preserve"> </w:t>
      </w:r>
      <w:r w:rsidRPr="002C132B">
        <w:rPr>
          <w:color w:val="000000" w:themeColor="text1"/>
          <w:sz w:val="22"/>
          <w:szCs w:val="22"/>
        </w:rPr>
        <w:t>w nim warunkach w miejscu i terminie wyznaczonym przez Zamawiającego.</w:t>
      </w:r>
    </w:p>
    <w:p w:rsidR="00281189" w:rsidRPr="002C132B" w:rsidRDefault="00281189" w:rsidP="00CF3C03">
      <w:pPr>
        <w:pStyle w:val="Tekstpodstawowy23"/>
        <w:numPr>
          <w:ilvl w:val="0"/>
          <w:numId w:val="23"/>
        </w:numPr>
        <w:tabs>
          <w:tab w:val="clear" w:pos="0"/>
          <w:tab w:val="left" w:pos="360"/>
          <w:tab w:val="left" w:pos="540"/>
        </w:tabs>
        <w:ind w:left="360"/>
        <w:jc w:val="both"/>
        <w:rPr>
          <w:color w:val="000000" w:themeColor="text1"/>
          <w:sz w:val="22"/>
          <w:szCs w:val="22"/>
        </w:rPr>
      </w:pPr>
      <w:r w:rsidRPr="002C132B">
        <w:rPr>
          <w:color w:val="000000" w:themeColor="text1"/>
          <w:sz w:val="22"/>
          <w:szCs w:val="22"/>
        </w:rPr>
        <w:lastRenderedPageBreak/>
        <w:t>*Oświadczamy, że zakres robót objętych umową wykonamy osobiście, z wyłączeniem podwykonawców / lub</w:t>
      </w:r>
    </w:p>
    <w:p w:rsidR="00281189" w:rsidRPr="002C132B" w:rsidRDefault="00281189" w:rsidP="00CF3C03">
      <w:pPr>
        <w:pStyle w:val="Tekstpodstawowy23"/>
        <w:tabs>
          <w:tab w:val="left" w:pos="360"/>
        </w:tabs>
        <w:ind w:left="540" w:hanging="180"/>
        <w:jc w:val="both"/>
        <w:rPr>
          <w:color w:val="000000" w:themeColor="text1"/>
          <w:sz w:val="22"/>
          <w:szCs w:val="22"/>
        </w:rPr>
      </w:pPr>
      <w:r w:rsidRPr="002C132B">
        <w:rPr>
          <w:color w:val="000000" w:themeColor="text1"/>
          <w:sz w:val="22"/>
          <w:szCs w:val="22"/>
        </w:rPr>
        <w:t xml:space="preserve">*Oświadczamy, że część robót budowlanych wykonamy osobiście, a część robót wykonamy przy pomocy podwykonawców </w:t>
      </w:r>
      <w:r w:rsidR="003C5E6E" w:rsidRPr="002C132B">
        <w:rPr>
          <w:color w:val="000000" w:themeColor="text1"/>
          <w:sz w:val="22"/>
          <w:szCs w:val="22"/>
        </w:rPr>
        <w:t>– wg załącznika</w:t>
      </w:r>
    </w:p>
    <w:p w:rsidR="00281189" w:rsidRPr="002C132B" w:rsidRDefault="00281189" w:rsidP="00CF3C03">
      <w:pPr>
        <w:pStyle w:val="Tekstpodstawowy23"/>
        <w:tabs>
          <w:tab w:val="left" w:pos="360"/>
        </w:tabs>
        <w:ind w:left="540" w:hanging="180"/>
        <w:jc w:val="both"/>
        <w:rPr>
          <w:color w:val="000000" w:themeColor="text1"/>
          <w:sz w:val="22"/>
          <w:szCs w:val="22"/>
        </w:rPr>
      </w:pPr>
      <w:r w:rsidRPr="002C132B">
        <w:rPr>
          <w:i/>
          <w:iCs/>
          <w:color w:val="000000" w:themeColor="text1"/>
          <w:sz w:val="22"/>
          <w:szCs w:val="22"/>
        </w:rPr>
        <w:t>(*niepotrzebne skreślić)</w:t>
      </w:r>
      <w:r w:rsidRPr="002C132B">
        <w:rPr>
          <w:color w:val="000000" w:themeColor="text1"/>
          <w:sz w:val="22"/>
          <w:szCs w:val="22"/>
        </w:rPr>
        <w:t>.</w:t>
      </w:r>
    </w:p>
    <w:p w:rsidR="002A73A8" w:rsidRPr="002C132B" w:rsidRDefault="002A73A8" w:rsidP="00CF3C03">
      <w:pPr>
        <w:pStyle w:val="Akapitzlist"/>
        <w:tabs>
          <w:tab w:val="left" w:pos="426"/>
        </w:tabs>
        <w:adjustRightInd w:val="0"/>
        <w:spacing w:line="360" w:lineRule="auto"/>
        <w:ind w:left="540" w:firstLine="27"/>
        <w:jc w:val="both"/>
        <w:rPr>
          <w:bCs/>
          <w:i/>
          <w:color w:val="000000" w:themeColor="text1"/>
          <w:sz w:val="22"/>
          <w:szCs w:val="22"/>
        </w:rPr>
      </w:pPr>
      <w:r w:rsidRPr="002C132B">
        <w:rPr>
          <w:bCs/>
          <w:i/>
          <w:color w:val="000000" w:themeColor="text1"/>
          <w:sz w:val="22"/>
          <w:szCs w:val="22"/>
          <w:u w:val="single"/>
        </w:rPr>
        <w:t xml:space="preserve">informacja dot. </w:t>
      </w:r>
      <w:r w:rsidRPr="002C132B">
        <w:rPr>
          <w:rFonts w:eastAsiaTheme="minorHAnsi"/>
          <w:i/>
          <w:color w:val="000000" w:themeColor="text1"/>
          <w:sz w:val="22"/>
          <w:szCs w:val="22"/>
          <w:u w:val="single"/>
          <w:lang w:eastAsia="en-US"/>
        </w:rPr>
        <w:t>umowy o podwykonawstwo</w:t>
      </w:r>
      <w:r w:rsidRPr="002C132B">
        <w:rPr>
          <w:bCs/>
          <w:i/>
          <w:color w:val="000000" w:themeColor="text1"/>
          <w:sz w:val="22"/>
          <w:szCs w:val="22"/>
        </w:rPr>
        <w:t xml:space="preserve">: po nowelizacji ustawy </w:t>
      </w:r>
      <w:proofErr w:type="spellStart"/>
      <w:r w:rsidRPr="002C132B">
        <w:rPr>
          <w:bCs/>
          <w:i/>
          <w:color w:val="000000" w:themeColor="text1"/>
          <w:sz w:val="22"/>
          <w:szCs w:val="22"/>
        </w:rPr>
        <w:t>Pzp</w:t>
      </w:r>
      <w:proofErr w:type="spellEnd"/>
      <w:r w:rsidRPr="002C132B">
        <w:rPr>
          <w:bCs/>
          <w:i/>
          <w:color w:val="000000" w:themeColor="text1"/>
          <w:sz w:val="22"/>
          <w:szCs w:val="22"/>
        </w:rPr>
        <w:t xml:space="preserve"> obowiązującej od 24 grudnia 2013 r. </w:t>
      </w:r>
      <w:r w:rsidRPr="002C132B">
        <w:rPr>
          <w:rFonts w:eastAsiaTheme="minorHAnsi"/>
          <w:i/>
          <w:color w:val="000000" w:themeColor="text1"/>
          <w:sz w:val="22"/>
          <w:szCs w:val="22"/>
          <w:lang w:eastAsia="en-US"/>
        </w:rPr>
        <w:t xml:space="preserve">– „należy przez to rozumieć umowę w formie pisemnej o charakterze odpłatnym, której przedmiotem są </w:t>
      </w:r>
      <w:r w:rsidRPr="002C132B">
        <w:rPr>
          <w:rFonts w:eastAsiaTheme="minorHAnsi"/>
          <w:i/>
          <w:color w:val="000000" w:themeColor="text1"/>
          <w:sz w:val="22"/>
          <w:szCs w:val="22"/>
          <w:u w:val="single"/>
          <w:lang w:eastAsia="en-US"/>
        </w:rPr>
        <w:t>usługi, dostawy lub roboty budowlane</w:t>
      </w:r>
      <w:r w:rsidRPr="002C132B">
        <w:rPr>
          <w:rFonts w:eastAsiaTheme="minorHAnsi"/>
          <w:i/>
          <w:color w:val="000000" w:themeColor="text1"/>
          <w:sz w:val="22"/>
          <w:szCs w:val="22"/>
          <w:lang w:eastAsia="en-US"/>
        </w:rPr>
        <w:t xml:space="preserv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2A73A8" w:rsidRPr="002C132B" w:rsidRDefault="002A73A8" w:rsidP="00CF3C03">
      <w:pPr>
        <w:pStyle w:val="Tekstpodstawowy23"/>
        <w:tabs>
          <w:tab w:val="left" w:pos="360"/>
        </w:tabs>
        <w:ind w:left="0" w:firstLine="0"/>
        <w:jc w:val="both"/>
        <w:rPr>
          <w:color w:val="000000" w:themeColor="text1"/>
          <w:sz w:val="22"/>
          <w:szCs w:val="22"/>
        </w:rPr>
      </w:pPr>
    </w:p>
    <w:p w:rsidR="00281189" w:rsidRPr="002C132B" w:rsidRDefault="00281189" w:rsidP="00CF3C03">
      <w:pPr>
        <w:pStyle w:val="Tekstpodstawowy"/>
        <w:numPr>
          <w:ilvl w:val="0"/>
          <w:numId w:val="23"/>
        </w:numPr>
        <w:tabs>
          <w:tab w:val="left" w:pos="360"/>
          <w:tab w:val="left" w:pos="540"/>
        </w:tabs>
        <w:suppressAutoHyphens/>
        <w:spacing w:line="360" w:lineRule="auto"/>
        <w:ind w:left="360"/>
        <w:rPr>
          <w:color w:val="000000" w:themeColor="text1"/>
          <w:sz w:val="22"/>
          <w:szCs w:val="22"/>
        </w:rPr>
      </w:pPr>
      <w:r w:rsidRPr="002C132B">
        <w:rPr>
          <w:color w:val="000000" w:themeColor="text1"/>
          <w:sz w:val="22"/>
          <w:szCs w:val="22"/>
        </w:rPr>
        <w:t>Oświadczamy, że wszystkie dokumenty załączone do niniejszej oferty, jako załączniki stanowią integralną jej część i są zgodne z wymaganiami określonymi w SIWZ.</w:t>
      </w:r>
    </w:p>
    <w:p w:rsidR="002A73A8" w:rsidRPr="002C132B" w:rsidRDefault="002A73A8" w:rsidP="00CF3C03">
      <w:pPr>
        <w:pStyle w:val="Tekstpodstawowy"/>
        <w:spacing w:line="360" w:lineRule="auto"/>
        <w:rPr>
          <w:color w:val="000000" w:themeColor="text1"/>
          <w:sz w:val="22"/>
          <w:szCs w:val="22"/>
        </w:rPr>
      </w:pPr>
    </w:p>
    <w:p w:rsidR="00281189" w:rsidRPr="002C132B" w:rsidRDefault="00281189" w:rsidP="00CF3C03">
      <w:pPr>
        <w:pStyle w:val="Tekstpodstawowy"/>
        <w:spacing w:line="360" w:lineRule="auto"/>
        <w:jc w:val="left"/>
        <w:rPr>
          <w:color w:val="000000" w:themeColor="text1"/>
          <w:sz w:val="22"/>
          <w:szCs w:val="22"/>
        </w:rPr>
      </w:pPr>
      <w:r w:rsidRPr="002C132B">
        <w:rPr>
          <w:color w:val="000000" w:themeColor="text1"/>
          <w:sz w:val="22"/>
          <w:szCs w:val="22"/>
        </w:rPr>
        <w:t>Załącznikami do niniejszej oferty są:</w:t>
      </w:r>
      <w:r w:rsidRPr="002C132B">
        <w:rPr>
          <w:color w:val="000000" w:themeColor="text1"/>
          <w:sz w:val="22"/>
          <w:szCs w:val="22"/>
        </w:rPr>
        <w:br/>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r w:rsidRPr="002C132B">
        <w:rPr>
          <w:color w:val="000000" w:themeColor="text1"/>
        </w:rPr>
        <w:t>……………………………………………………….</w:t>
      </w:r>
    </w:p>
    <w:p w:rsidR="00281189" w:rsidRPr="002C132B" w:rsidRDefault="00281189" w:rsidP="00CF3C03">
      <w:pPr>
        <w:pStyle w:val="Tekstpodstawowy"/>
        <w:spacing w:line="360" w:lineRule="auto"/>
        <w:rPr>
          <w:color w:val="000000" w:themeColor="text1"/>
        </w:rPr>
      </w:pPr>
    </w:p>
    <w:p w:rsidR="00281189" w:rsidRPr="002C132B" w:rsidRDefault="00281189" w:rsidP="00CF3C03">
      <w:pPr>
        <w:pStyle w:val="Tekstpodstawowy"/>
        <w:spacing w:line="360" w:lineRule="auto"/>
        <w:rPr>
          <w:color w:val="000000" w:themeColor="text1"/>
        </w:rPr>
      </w:pPr>
    </w:p>
    <w:p w:rsidR="00281189" w:rsidRPr="002C132B" w:rsidRDefault="00281189" w:rsidP="00CF3C03">
      <w:pPr>
        <w:pStyle w:val="Tekstpodstawowywcity"/>
        <w:spacing w:line="360" w:lineRule="auto"/>
        <w:ind w:left="4253"/>
        <w:rPr>
          <w:rFonts w:ascii="Times New Roman" w:hAnsi="Times New Roman" w:cs="Times New Roman"/>
          <w:color w:val="000000" w:themeColor="text1"/>
        </w:rPr>
      </w:pPr>
      <w:r w:rsidRPr="002C132B">
        <w:rPr>
          <w:rFonts w:ascii="Times New Roman" w:hAnsi="Times New Roman" w:cs="Times New Roman"/>
          <w:color w:val="000000" w:themeColor="text1"/>
        </w:rPr>
        <w:t>......................................................................</w:t>
      </w:r>
    </w:p>
    <w:p w:rsidR="00281189" w:rsidRPr="002C132B" w:rsidRDefault="00281189"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281189" w:rsidRPr="002C132B" w:rsidRDefault="00281189" w:rsidP="00CF3C03">
      <w:pPr>
        <w:pStyle w:val="Tekstpodstawowywcity"/>
        <w:spacing w:line="360" w:lineRule="auto"/>
        <w:ind w:left="4253"/>
        <w:rPr>
          <w:rFonts w:ascii="Times New Roman" w:hAnsi="Times New Roman" w:cs="Times New Roman"/>
          <w:color w:val="000000" w:themeColor="text1"/>
          <w:sz w:val="22"/>
          <w:szCs w:val="22"/>
        </w:rPr>
      </w:pPr>
    </w:p>
    <w:p w:rsidR="00281189" w:rsidRPr="002C132B" w:rsidRDefault="00281189" w:rsidP="00CF3C03">
      <w:pPr>
        <w:spacing w:line="360" w:lineRule="auto"/>
        <w:ind w:left="3540" w:firstLine="708"/>
        <w:rPr>
          <w:color w:val="000000" w:themeColor="text1"/>
        </w:rPr>
      </w:pPr>
      <w:r w:rsidRPr="002C132B">
        <w:rPr>
          <w:color w:val="000000" w:themeColor="text1"/>
          <w:sz w:val="22"/>
          <w:szCs w:val="22"/>
        </w:rPr>
        <w:t>Miejsce i data .....................................................</w:t>
      </w:r>
    </w:p>
    <w:p w:rsidR="009404FF" w:rsidRPr="002C132B" w:rsidRDefault="009404FF" w:rsidP="00CF3C03">
      <w:pPr>
        <w:pStyle w:val="Tekstpodstawowywcity"/>
        <w:spacing w:line="360" w:lineRule="auto"/>
        <w:ind w:left="5664" w:hanging="1344"/>
        <w:jc w:val="right"/>
        <w:rPr>
          <w:rFonts w:ascii="Times New Roman" w:hAnsi="Times New Roman" w:cs="Times New Roman"/>
          <w:color w:val="000000" w:themeColor="text1"/>
          <w:sz w:val="22"/>
          <w:szCs w:val="22"/>
        </w:rPr>
      </w:pPr>
      <w:r w:rsidRPr="002C132B">
        <w:rPr>
          <w:rFonts w:ascii="Times New Roman" w:hAnsi="Times New Roman" w:cs="Times New Roman"/>
          <w:color w:val="000000" w:themeColor="text1"/>
        </w:rPr>
        <w:br w:type="page"/>
      </w:r>
      <w:r w:rsidRPr="002C132B">
        <w:rPr>
          <w:rFonts w:ascii="Times New Roman" w:hAnsi="Times New Roman" w:cs="Times New Roman"/>
          <w:iCs/>
          <w:color w:val="000000" w:themeColor="text1"/>
          <w:sz w:val="22"/>
          <w:szCs w:val="22"/>
        </w:rPr>
        <w:lastRenderedPageBreak/>
        <w:t>Załącznik nr 2</w:t>
      </w:r>
    </w:p>
    <w:p w:rsidR="009404FF" w:rsidRPr="002C132B" w:rsidRDefault="009404FF" w:rsidP="00CF3C03">
      <w:pPr>
        <w:pStyle w:val="Tekstpodstawowywcity"/>
        <w:spacing w:line="360" w:lineRule="auto"/>
        <w:rPr>
          <w:rFonts w:ascii="Times New Roman" w:hAnsi="Times New Roman" w:cs="Times New Roman"/>
          <w:color w:val="000000" w:themeColor="text1"/>
          <w:u w:val="single"/>
        </w:rPr>
      </w:pPr>
    </w:p>
    <w:p w:rsidR="009404FF" w:rsidRPr="002C132B" w:rsidRDefault="009404FF" w:rsidP="00CF3C03">
      <w:pPr>
        <w:spacing w:line="360" w:lineRule="auto"/>
        <w:rPr>
          <w:color w:val="000000" w:themeColor="text1"/>
        </w:rPr>
      </w:pPr>
    </w:p>
    <w:p w:rsidR="009404FF" w:rsidRPr="002C132B" w:rsidRDefault="009404FF" w:rsidP="00CF3C03">
      <w:pPr>
        <w:pStyle w:val="Tekstpodstawowy"/>
        <w:spacing w:line="360" w:lineRule="auto"/>
        <w:rPr>
          <w:color w:val="000000" w:themeColor="text1"/>
        </w:rPr>
      </w:pPr>
      <w:r w:rsidRPr="002C132B">
        <w:rPr>
          <w:color w:val="000000" w:themeColor="text1"/>
        </w:rPr>
        <w:t>.....................................................</w:t>
      </w:r>
    </w:p>
    <w:p w:rsidR="009404FF" w:rsidRPr="002C132B" w:rsidRDefault="009404FF" w:rsidP="00CF3C03">
      <w:pPr>
        <w:spacing w:line="360" w:lineRule="auto"/>
        <w:jc w:val="both"/>
        <w:rPr>
          <w:color w:val="000000" w:themeColor="text1"/>
          <w:sz w:val="24"/>
          <w:szCs w:val="24"/>
        </w:rPr>
      </w:pPr>
    </w:p>
    <w:p w:rsidR="009404FF" w:rsidRPr="002C132B" w:rsidRDefault="009404FF" w:rsidP="00CF3C03">
      <w:pPr>
        <w:spacing w:line="360" w:lineRule="auto"/>
        <w:jc w:val="both"/>
        <w:rPr>
          <w:color w:val="000000" w:themeColor="text1"/>
          <w:sz w:val="24"/>
          <w:szCs w:val="24"/>
        </w:rPr>
      </w:pPr>
      <w:r w:rsidRPr="002C132B">
        <w:rPr>
          <w:color w:val="000000" w:themeColor="text1"/>
          <w:sz w:val="24"/>
          <w:szCs w:val="24"/>
        </w:rPr>
        <w:t>.....................................................</w:t>
      </w:r>
    </w:p>
    <w:p w:rsidR="009404FF" w:rsidRPr="002C132B" w:rsidRDefault="009404FF" w:rsidP="00CF3C03">
      <w:pPr>
        <w:spacing w:line="360" w:lineRule="auto"/>
        <w:jc w:val="both"/>
        <w:rPr>
          <w:color w:val="000000" w:themeColor="text1"/>
          <w:sz w:val="24"/>
          <w:szCs w:val="24"/>
        </w:rPr>
      </w:pPr>
    </w:p>
    <w:p w:rsidR="009404FF" w:rsidRPr="002C132B" w:rsidRDefault="009404FF" w:rsidP="00CF3C03">
      <w:pPr>
        <w:spacing w:line="360" w:lineRule="auto"/>
        <w:jc w:val="both"/>
        <w:rPr>
          <w:color w:val="000000" w:themeColor="text1"/>
          <w:sz w:val="24"/>
          <w:szCs w:val="24"/>
        </w:rPr>
      </w:pPr>
      <w:r w:rsidRPr="002C132B">
        <w:rPr>
          <w:color w:val="000000" w:themeColor="text1"/>
          <w:sz w:val="24"/>
          <w:szCs w:val="24"/>
        </w:rPr>
        <w:t>.....................................................</w:t>
      </w:r>
    </w:p>
    <w:p w:rsidR="009404FF" w:rsidRPr="002C132B" w:rsidRDefault="009404FF" w:rsidP="00CF3C03">
      <w:pPr>
        <w:pStyle w:val="Nagwek1"/>
        <w:numPr>
          <w:ilvl w:val="0"/>
          <w:numId w:val="14"/>
        </w:numPr>
        <w:tabs>
          <w:tab w:val="left" w:pos="0"/>
        </w:tabs>
        <w:suppressAutoHyphens/>
        <w:spacing w:line="360" w:lineRule="auto"/>
        <w:jc w:val="both"/>
        <w:rPr>
          <w:b w:val="0"/>
          <w:bCs w:val="0"/>
          <w:color w:val="000000" w:themeColor="text1"/>
          <w:sz w:val="24"/>
          <w:szCs w:val="24"/>
        </w:rPr>
      </w:pPr>
      <w:r w:rsidRPr="002C132B">
        <w:rPr>
          <w:b w:val="0"/>
          <w:bCs w:val="0"/>
          <w:color w:val="000000" w:themeColor="text1"/>
          <w:sz w:val="24"/>
          <w:szCs w:val="24"/>
        </w:rPr>
        <w:t>Nazwa i siedziba wykonawcy</w:t>
      </w:r>
    </w:p>
    <w:p w:rsidR="009404FF" w:rsidRPr="002C132B" w:rsidRDefault="009404FF" w:rsidP="00CF3C03">
      <w:pPr>
        <w:spacing w:line="360" w:lineRule="auto"/>
        <w:rPr>
          <w:color w:val="000000" w:themeColor="text1"/>
          <w:sz w:val="24"/>
          <w:szCs w:val="24"/>
        </w:rPr>
      </w:pPr>
    </w:p>
    <w:p w:rsidR="009404FF" w:rsidRPr="002C132B" w:rsidRDefault="009404FF" w:rsidP="00CF3C03">
      <w:pPr>
        <w:pStyle w:val="Nagwek1"/>
        <w:numPr>
          <w:ilvl w:val="0"/>
          <w:numId w:val="14"/>
        </w:numPr>
        <w:tabs>
          <w:tab w:val="left" w:pos="0"/>
        </w:tabs>
        <w:suppressAutoHyphens/>
        <w:spacing w:line="360" w:lineRule="auto"/>
        <w:jc w:val="center"/>
        <w:rPr>
          <w:color w:val="000000" w:themeColor="text1"/>
          <w:sz w:val="24"/>
          <w:szCs w:val="24"/>
          <w:u w:val="single"/>
        </w:rPr>
      </w:pPr>
      <w:r w:rsidRPr="002C132B">
        <w:rPr>
          <w:color w:val="000000" w:themeColor="text1"/>
          <w:sz w:val="24"/>
          <w:szCs w:val="24"/>
          <w:u w:val="single"/>
        </w:rPr>
        <w:t>Oświadczenie</w:t>
      </w:r>
    </w:p>
    <w:p w:rsidR="009404FF" w:rsidRPr="002C132B" w:rsidRDefault="009404FF" w:rsidP="00CF3C03">
      <w:pPr>
        <w:spacing w:line="360" w:lineRule="auto"/>
        <w:rPr>
          <w:color w:val="000000" w:themeColor="text1"/>
          <w:sz w:val="24"/>
          <w:szCs w:val="24"/>
        </w:rPr>
      </w:pPr>
    </w:p>
    <w:p w:rsidR="009404FF" w:rsidRPr="002C132B" w:rsidRDefault="009404FF" w:rsidP="00CF3C03">
      <w:pPr>
        <w:pStyle w:val="Tekstpodstawowywcity21"/>
        <w:spacing w:line="360" w:lineRule="auto"/>
        <w:ind w:left="360" w:firstLine="0"/>
        <w:rPr>
          <w:rFonts w:ascii="Times New Roman" w:hAnsi="Times New Roman" w:cs="Times New Roman"/>
          <w:color w:val="000000" w:themeColor="text1"/>
        </w:rPr>
      </w:pPr>
      <w:r w:rsidRPr="002C132B">
        <w:rPr>
          <w:rFonts w:ascii="Times New Roman" w:hAnsi="Times New Roman" w:cs="Times New Roman"/>
          <w:color w:val="000000" w:themeColor="text1"/>
        </w:rPr>
        <w:t xml:space="preserve">W związku z udziałem w postępowaniu o udzielenie zamówienia publicznego </w:t>
      </w:r>
      <w:r w:rsidR="00B55842" w:rsidRPr="002C132B">
        <w:rPr>
          <w:rFonts w:ascii="Times New Roman" w:hAnsi="Times New Roman" w:cs="Times New Roman"/>
          <w:color w:val="000000" w:themeColor="text1"/>
        </w:rPr>
        <w:t>pn.</w:t>
      </w:r>
      <w:r w:rsidR="00582682" w:rsidRPr="002C132B">
        <w:rPr>
          <w:rFonts w:ascii="Times New Roman" w:hAnsi="Times New Roman" w:cs="Times New Roman"/>
          <w:color w:val="000000" w:themeColor="text1"/>
        </w:rPr>
        <w:t>:</w:t>
      </w:r>
      <w:r w:rsidRPr="002C132B">
        <w:rPr>
          <w:rFonts w:ascii="Times New Roman" w:hAnsi="Times New Roman" w:cs="Times New Roman"/>
          <w:color w:val="000000" w:themeColor="text1"/>
        </w:rPr>
        <w:t xml:space="preserve"> </w:t>
      </w:r>
      <w:r w:rsidRPr="002C132B">
        <w:rPr>
          <w:rFonts w:ascii="Times New Roman" w:hAnsi="Times New Roman" w:cs="Times New Roman"/>
          <w:b/>
          <w:bCs/>
          <w:color w:val="000000" w:themeColor="text1"/>
        </w:rPr>
        <w:t>„Bieżące utrzymanie dróg na terenie miasta i gminy Gostyń w roku 201</w:t>
      </w:r>
      <w:r w:rsidR="006E0479">
        <w:rPr>
          <w:rFonts w:ascii="Times New Roman" w:hAnsi="Times New Roman" w:cs="Times New Roman"/>
          <w:b/>
          <w:bCs/>
          <w:color w:val="000000" w:themeColor="text1"/>
        </w:rPr>
        <w:t>6</w:t>
      </w:r>
      <w:r w:rsidRPr="002C132B">
        <w:rPr>
          <w:rFonts w:ascii="Times New Roman" w:hAnsi="Times New Roman" w:cs="Times New Roman"/>
          <w:b/>
          <w:bCs/>
          <w:color w:val="000000" w:themeColor="text1"/>
        </w:rPr>
        <w:t>”</w:t>
      </w:r>
      <w:r w:rsidRPr="002C132B">
        <w:rPr>
          <w:rFonts w:ascii="Times New Roman" w:hAnsi="Times New Roman" w:cs="Times New Roman"/>
          <w:color w:val="000000" w:themeColor="text1"/>
        </w:rPr>
        <w:t xml:space="preserve"> oświadczam, że spełniam warunki określone w art. 22 ust. 1 ustawy z dnia 29 stycznia 2004 </w:t>
      </w:r>
      <w:r w:rsidR="005C38E8" w:rsidRPr="002C132B">
        <w:rPr>
          <w:rFonts w:ascii="Times New Roman" w:hAnsi="Times New Roman" w:cs="Times New Roman"/>
          <w:color w:val="000000" w:themeColor="text1"/>
        </w:rPr>
        <w:t xml:space="preserve">r. Prawo zamówień publicznych </w:t>
      </w:r>
      <w:r w:rsidR="00D23476" w:rsidRPr="001C6DC9">
        <w:rPr>
          <w:rFonts w:ascii="Times New Roman" w:hAnsi="Times New Roman" w:cs="Times New Roman"/>
          <w:color w:val="000000" w:themeColor="text1"/>
        </w:rPr>
        <w:t>(</w:t>
      </w:r>
      <w:proofErr w:type="spellStart"/>
      <w:r w:rsidR="00D23476" w:rsidRPr="001C6DC9">
        <w:rPr>
          <w:rFonts w:ascii="Times New Roman" w:hAnsi="Times New Roman" w:cs="Times New Roman"/>
        </w:rPr>
        <w:t>t.j</w:t>
      </w:r>
      <w:proofErr w:type="spellEnd"/>
      <w:r w:rsidR="00D23476" w:rsidRPr="001C6DC9">
        <w:rPr>
          <w:rFonts w:ascii="Times New Roman" w:hAnsi="Times New Roman" w:cs="Times New Roman"/>
        </w:rPr>
        <w:t>. Dz. U. 2015, poz. 2164</w:t>
      </w:r>
      <w:r w:rsidR="00D23476">
        <w:rPr>
          <w:rFonts w:ascii="Times New Roman" w:hAnsi="Times New Roman" w:cs="Times New Roman"/>
          <w:color w:val="000000" w:themeColor="text1"/>
        </w:rPr>
        <w:t>)</w:t>
      </w:r>
      <w:r w:rsidRPr="002C132B">
        <w:rPr>
          <w:rFonts w:ascii="Times New Roman" w:hAnsi="Times New Roman" w:cs="Times New Roman"/>
          <w:color w:val="000000" w:themeColor="text1"/>
        </w:rPr>
        <w:t>:</w:t>
      </w:r>
    </w:p>
    <w:p w:rsidR="009404FF" w:rsidRPr="002C132B" w:rsidRDefault="009404FF" w:rsidP="00CF3C03">
      <w:pPr>
        <w:pStyle w:val="Tekstpodstawowywcity21"/>
        <w:spacing w:line="360" w:lineRule="auto"/>
        <w:ind w:left="360" w:firstLine="1056"/>
        <w:rPr>
          <w:rFonts w:ascii="Times New Roman" w:hAnsi="Times New Roman" w:cs="Times New Roman"/>
          <w:color w:val="000000" w:themeColor="text1"/>
        </w:rPr>
      </w:pPr>
    </w:p>
    <w:p w:rsidR="009404FF" w:rsidRPr="002C132B" w:rsidRDefault="009404FF" w:rsidP="00CF3C03">
      <w:pPr>
        <w:pStyle w:val="pkt"/>
        <w:numPr>
          <w:ilvl w:val="1"/>
          <w:numId w:val="21"/>
        </w:numPr>
        <w:tabs>
          <w:tab w:val="clear" w:pos="1440"/>
          <w:tab w:val="left" w:pos="900"/>
          <w:tab w:val="left" w:pos="1260"/>
        </w:tabs>
        <w:spacing w:before="0" w:after="0" w:line="360" w:lineRule="auto"/>
        <w:ind w:left="900" w:right="-108"/>
        <w:rPr>
          <w:b/>
          <w:bCs/>
          <w:color w:val="000000" w:themeColor="text1"/>
        </w:rPr>
      </w:pPr>
      <w:r w:rsidRPr="002C132B">
        <w:rPr>
          <w:b/>
          <w:bCs/>
          <w:color w:val="000000" w:themeColor="text1"/>
        </w:rPr>
        <w:t>posiadam uprawnienia do wykonywania określonej działalności lub czynności, jeżeli przepisy prawa nakładają obowiązek ich posiadania;</w:t>
      </w:r>
    </w:p>
    <w:p w:rsidR="009404FF" w:rsidRPr="002C132B" w:rsidRDefault="009404FF" w:rsidP="00CF3C03">
      <w:pPr>
        <w:pStyle w:val="pkt"/>
        <w:numPr>
          <w:ilvl w:val="1"/>
          <w:numId w:val="21"/>
        </w:numPr>
        <w:tabs>
          <w:tab w:val="clear" w:pos="1440"/>
          <w:tab w:val="left" w:pos="900"/>
          <w:tab w:val="left" w:pos="1260"/>
        </w:tabs>
        <w:spacing w:before="0" w:after="0" w:line="360" w:lineRule="auto"/>
        <w:ind w:left="720" w:right="-108" w:hanging="180"/>
        <w:rPr>
          <w:b/>
          <w:bCs/>
          <w:color w:val="000000" w:themeColor="text1"/>
        </w:rPr>
      </w:pPr>
      <w:r w:rsidRPr="002C132B">
        <w:rPr>
          <w:b/>
          <w:bCs/>
          <w:color w:val="000000" w:themeColor="text1"/>
        </w:rPr>
        <w:t>posiadam wiedzę i doświadczenie;</w:t>
      </w:r>
    </w:p>
    <w:p w:rsidR="009404FF" w:rsidRPr="002C132B" w:rsidRDefault="009404FF" w:rsidP="00CF3C03">
      <w:pPr>
        <w:pStyle w:val="pkt"/>
        <w:numPr>
          <w:ilvl w:val="1"/>
          <w:numId w:val="21"/>
        </w:numPr>
        <w:tabs>
          <w:tab w:val="clear" w:pos="1440"/>
          <w:tab w:val="left" w:pos="900"/>
          <w:tab w:val="left" w:pos="1260"/>
        </w:tabs>
        <w:spacing w:before="0" w:after="0" w:line="360" w:lineRule="auto"/>
        <w:ind w:left="900" w:right="-108"/>
        <w:rPr>
          <w:b/>
          <w:bCs/>
          <w:color w:val="000000" w:themeColor="text1"/>
        </w:rPr>
      </w:pPr>
      <w:r w:rsidRPr="002C132B">
        <w:rPr>
          <w:b/>
          <w:bCs/>
          <w:color w:val="000000" w:themeColor="text1"/>
        </w:rPr>
        <w:t>dysponuję odpowiednim potencjałem technicznym oraz osobami zdolnymi do wykonania zamówienia;</w:t>
      </w:r>
    </w:p>
    <w:p w:rsidR="009404FF" w:rsidRPr="002C132B" w:rsidRDefault="009404FF" w:rsidP="00CF3C03">
      <w:pPr>
        <w:pStyle w:val="pkt"/>
        <w:numPr>
          <w:ilvl w:val="1"/>
          <w:numId w:val="21"/>
        </w:numPr>
        <w:tabs>
          <w:tab w:val="clear" w:pos="1440"/>
          <w:tab w:val="left" w:pos="900"/>
          <w:tab w:val="left" w:pos="1260"/>
        </w:tabs>
        <w:spacing w:before="0" w:after="0" w:line="360" w:lineRule="auto"/>
        <w:ind w:left="720" w:right="-108" w:hanging="180"/>
        <w:rPr>
          <w:b/>
          <w:bCs/>
          <w:color w:val="000000" w:themeColor="text1"/>
        </w:rPr>
      </w:pPr>
      <w:r w:rsidRPr="002C132B">
        <w:rPr>
          <w:b/>
          <w:bCs/>
          <w:color w:val="000000" w:themeColor="text1"/>
        </w:rPr>
        <w:t>dot. sytuacji ekonomicznej i finansowej;</w:t>
      </w:r>
    </w:p>
    <w:p w:rsidR="009404FF" w:rsidRPr="002C132B" w:rsidRDefault="009404FF" w:rsidP="00CF3C03">
      <w:pPr>
        <w:pStyle w:val="Tekstpodstawowywcity"/>
        <w:spacing w:line="360" w:lineRule="auto"/>
        <w:ind w:left="4253"/>
        <w:rPr>
          <w:rFonts w:ascii="Times New Roman" w:hAnsi="Times New Roman" w:cs="Times New Roman"/>
          <w:color w:val="000000" w:themeColor="text1"/>
        </w:rPr>
      </w:pPr>
    </w:p>
    <w:p w:rsidR="009404FF" w:rsidRPr="002C132B" w:rsidRDefault="009404FF" w:rsidP="00CF3C03">
      <w:pPr>
        <w:pStyle w:val="Tekstpodstawowywcity"/>
        <w:spacing w:line="360" w:lineRule="auto"/>
        <w:ind w:left="4253"/>
        <w:rPr>
          <w:rFonts w:ascii="Times New Roman" w:hAnsi="Times New Roman" w:cs="Times New Roman"/>
          <w:color w:val="000000" w:themeColor="text1"/>
        </w:rPr>
      </w:pPr>
    </w:p>
    <w:p w:rsidR="009404FF" w:rsidRPr="002C132B" w:rsidRDefault="009404FF" w:rsidP="00CF3C03">
      <w:pPr>
        <w:pStyle w:val="Tekstpodstawowywcity"/>
        <w:spacing w:line="360" w:lineRule="auto"/>
        <w:ind w:left="4253"/>
        <w:rPr>
          <w:rFonts w:ascii="Times New Roman" w:hAnsi="Times New Roman" w:cs="Times New Roman"/>
          <w:color w:val="000000" w:themeColor="text1"/>
        </w:rPr>
      </w:pPr>
      <w:r w:rsidRPr="002C132B">
        <w:rPr>
          <w:rFonts w:ascii="Times New Roman" w:hAnsi="Times New Roman" w:cs="Times New Roman"/>
          <w:color w:val="000000" w:themeColor="text1"/>
        </w:rPr>
        <w:t>......................................................................</w:t>
      </w:r>
    </w:p>
    <w:p w:rsidR="009404FF" w:rsidRPr="002C132B" w:rsidRDefault="009404FF"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9404FF" w:rsidRPr="002C132B" w:rsidRDefault="009404FF" w:rsidP="00CF3C03">
      <w:pPr>
        <w:pStyle w:val="Tekstpodstawowywcity"/>
        <w:spacing w:line="360" w:lineRule="auto"/>
        <w:ind w:left="4253"/>
        <w:rPr>
          <w:rFonts w:ascii="Times New Roman" w:hAnsi="Times New Roman" w:cs="Times New Roman"/>
          <w:color w:val="000000" w:themeColor="text1"/>
          <w:sz w:val="22"/>
          <w:szCs w:val="22"/>
        </w:rPr>
      </w:pPr>
    </w:p>
    <w:p w:rsidR="009404FF" w:rsidRPr="002C132B" w:rsidRDefault="009404FF" w:rsidP="00CF3C03">
      <w:pPr>
        <w:pStyle w:val="Tekstpodstawowywcity"/>
        <w:spacing w:line="360" w:lineRule="auto"/>
        <w:ind w:left="3545" w:firstLine="708"/>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Miejsce i data ......................................................</w:t>
      </w:r>
    </w:p>
    <w:p w:rsidR="00740375" w:rsidRDefault="00740375" w:rsidP="00CF3C03">
      <w:pPr>
        <w:tabs>
          <w:tab w:val="left" w:pos="0"/>
        </w:tabs>
        <w:spacing w:line="360" w:lineRule="auto"/>
        <w:jc w:val="right"/>
        <w:rPr>
          <w:iCs/>
          <w:color w:val="000000" w:themeColor="text1"/>
          <w:sz w:val="22"/>
          <w:szCs w:val="22"/>
        </w:rPr>
      </w:pPr>
    </w:p>
    <w:p w:rsidR="00CF3C03" w:rsidRDefault="00CF3C03" w:rsidP="00CF3C03">
      <w:pPr>
        <w:tabs>
          <w:tab w:val="left" w:pos="0"/>
        </w:tabs>
        <w:spacing w:line="360" w:lineRule="auto"/>
        <w:jc w:val="right"/>
        <w:rPr>
          <w:iCs/>
          <w:color w:val="000000" w:themeColor="text1"/>
          <w:sz w:val="22"/>
          <w:szCs w:val="22"/>
        </w:rPr>
      </w:pPr>
    </w:p>
    <w:p w:rsidR="00CF3C03" w:rsidRDefault="00CF3C03" w:rsidP="00CF3C03">
      <w:pPr>
        <w:tabs>
          <w:tab w:val="left" w:pos="0"/>
        </w:tabs>
        <w:spacing w:line="360" w:lineRule="auto"/>
        <w:jc w:val="right"/>
        <w:rPr>
          <w:iCs/>
          <w:color w:val="000000" w:themeColor="text1"/>
          <w:sz w:val="22"/>
          <w:szCs w:val="22"/>
        </w:rPr>
      </w:pPr>
    </w:p>
    <w:p w:rsidR="00CF3C03" w:rsidRDefault="00CF3C03" w:rsidP="00CF3C03">
      <w:pPr>
        <w:tabs>
          <w:tab w:val="left" w:pos="0"/>
        </w:tabs>
        <w:spacing w:line="360" w:lineRule="auto"/>
        <w:jc w:val="right"/>
        <w:rPr>
          <w:iCs/>
          <w:color w:val="000000" w:themeColor="text1"/>
          <w:sz w:val="22"/>
          <w:szCs w:val="22"/>
        </w:rPr>
      </w:pPr>
    </w:p>
    <w:p w:rsidR="009404FF" w:rsidRPr="002C132B" w:rsidRDefault="009404FF" w:rsidP="00CF3C03">
      <w:pPr>
        <w:tabs>
          <w:tab w:val="left" w:pos="0"/>
        </w:tabs>
        <w:spacing w:line="360" w:lineRule="auto"/>
        <w:jc w:val="right"/>
        <w:rPr>
          <w:iCs/>
          <w:color w:val="000000" w:themeColor="text1"/>
          <w:sz w:val="22"/>
          <w:szCs w:val="22"/>
        </w:rPr>
      </w:pPr>
      <w:r w:rsidRPr="002C132B">
        <w:rPr>
          <w:iCs/>
          <w:color w:val="000000" w:themeColor="text1"/>
          <w:sz w:val="22"/>
          <w:szCs w:val="22"/>
        </w:rPr>
        <w:lastRenderedPageBreak/>
        <w:t xml:space="preserve">Załącznik nr 3 </w:t>
      </w:r>
    </w:p>
    <w:p w:rsidR="009404FF" w:rsidRPr="002C132B" w:rsidRDefault="009404FF" w:rsidP="00CF3C03">
      <w:pPr>
        <w:tabs>
          <w:tab w:val="left" w:pos="0"/>
        </w:tabs>
        <w:spacing w:line="360" w:lineRule="auto"/>
        <w:jc w:val="center"/>
        <w:rPr>
          <w:iCs/>
          <w:color w:val="000000" w:themeColor="text1"/>
          <w:sz w:val="22"/>
          <w:szCs w:val="22"/>
        </w:rPr>
      </w:pPr>
    </w:p>
    <w:p w:rsidR="009404FF" w:rsidRPr="002C132B" w:rsidRDefault="009404FF" w:rsidP="00CF3C03">
      <w:pPr>
        <w:pStyle w:val="Tekstpodstawowy"/>
        <w:spacing w:line="360" w:lineRule="auto"/>
        <w:rPr>
          <w:color w:val="000000" w:themeColor="text1"/>
        </w:rPr>
      </w:pPr>
      <w:r w:rsidRPr="002C132B">
        <w:rPr>
          <w:color w:val="000000" w:themeColor="text1"/>
        </w:rPr>
        <w:t>.....................................................</w:t>
      </w:r>
    </w:p>
    <w:p w:rsidR="009404FF" w:rsidRPr="002C132B" w:rsidRDefault="009404FF" w:rsidP="00CF3C03">
      <w:pPr>
        <w:spacing w:line="360" w:lineRule="auto"/>
        <w:jc w:val="both"/>
        <w:rPr>
          <w:color w:val="000000" w:themeColor="text1"/>
          <w:sz w:val="24"/>
          <w:szCs w:val="24"/>
        </w:rPr>
      </w:pPr>
    </w:p>
    <w:p w:rsidR="009404FF" w:rsidRPr="002C132B" w:rsidRDefault="009404FF" w:rsidP="00CF3C03">
      <w:pPr>
        <w:spacing w:line="360" w:lineRule="auto"/>
        <w:jc w:val="both"/>
        <w:rPr>
          <w:color w:val="000000" w:themeColor="text1"/>
          <w:sz w:val="24"/>
          <w:szCs w:val="24"/>
        </w:rPr>
      </w:pPr>
      <w:r w:rsidRPr="002C132B">
        <w:rPr>
          <w:color w:val="000000" w:themeColor="text1"/>
          <w:sz w:val="24"/>
          <w:szCs w:val="24"/>
        </w:rPr>
        <w:t>.....................................................</w:t>
      </w:r>
    </w:p>
    <w:p w:rsidR="009404FF" w:rsidRPr="002C132B" w:rsidRDefault="009404FF" w:rsidP="00CF3C03">
      <w:pPr>
        <w:spacing w:line="360" w:lineRule="auto"/>
        <w:jc w:val="both"/>
        <w:rPr>
          <w:color w:val="000000" w:themeColor="text1"/>
          <w:sz w:val="24"/>
          <w:szCs w:val="24"/>
        </w:rPr>
      </w:pPr>
    </w:p>
    <w:p w:rsidR="009404FF" w:rsidRPr="002C132B" w:rsidRDefault="009404FF" w:rsidP="00CF3C03">
      <w:pPr>
        <w:spacing w:line="360" w:lineRule="auto"/>
        <w:jc w:val="both"/>
        <w:rPr>
          <w:color w:val="000000" w:themeColor="text1"/>
          <w:sz w:val="24"/>
          <w:szCs w:val="24"/>
        </w:rPr>
      </w:pPr>
      <w:r w:rsidRPr="002C132B">
        <w:rPr>
          <w:color w:val="000000" w:themeColor="text1"/>
          <w:sz w:val="24"/>
          <w:szCs w:val="24"/>
        </w:rPr>
        <w:t>.....................................................</w:t>
      </w:r>
    </w:p>
    <w:p w:rsidR="009404FF" w:rsidRPr="002C132B" w:rsidRDefault="009404FF" w:rsidP="00CF3C03">
      <w:pPr>
        <w:pStyle w:val="Nagwek1"/>
        <w:tabs>
          <w:tab w:val="left" w:pos="0"/>
        </w:tabs>
        <w:spacing w:line="360" w:lineRule="auto"/>
        <w:jc w:val="both"/>
        <w:rPr>
          <w:b w:val="0"/>
          <w:bCs w:val="0"/>
          <w:color w:val="000000" w:themeColor="text1"/>
          <w:sz w:val="24"/>
          <w:szCs w:val="24"/>
        </w:rPr>
      </w:pPr>
      <w:r w:rsidRPr="002C132B">
        <w:rPr>
          <w:b w:val="0"/>
          <w:bCs w:val="0"/>
          <w:color w:val="000000" w:themeColor="text1"/>
          <w:sz w:val="24"/>
          <w:szCs w:val="24"/>
        </w:rPr>
        <w:t xml:space="preserve"> Nazwa i siedziba wykonawcy</w:t>
      </w:r>
    </w:p>
    <w:p w:rsidR="009404FF" w:rsidRPr="002C132B" w:rsidRDefault="009404FF" w:rsidP="00CF3C03">
      <w:pPr>
        <w:spacing w:line="360" w:lineRule="auto"/>
        <w:rPr>
          <w:color w:val="000000" w:themeColor="text1"/>
          <w:sz w:val="24"/>
          <w:szCs w:val="24"/>
        </w:rPr>
      </w:pPr>
    </w:p>
    <w:p w:rsidR="009404FF" w:rsidRPr="002C132B" w:rsidRDefault="009404FF" w:rsidP="00CF3C03">
      <w:pPr>
        <w:pStyle w:val="Nagwek1"/>
        <w:tabs>
          <w:tab w:val="left" w:pos="0"/>
        </w:tabs>
        <w:spacing w:line="360" w:lineRule="auto"/>
        <w:jc w:val="center"/>
        <w:rPr>
          <w:color w:val="000000" w:themeColor="text1"/>
          <w:sz w:val="24"/>
          <w:szCs w:val="24"/>
          <w:u w:val="single"/>
        </w:rPr>
      </w:pPr>
      <w:r w:rsidRPr="002C132B">
        <w:rPr>
          <w:color w:val="000000" w:themeColor="text1"/>
          <w:sz w:val="24"/>
          <w:szCs w:val="24"/>
          <w:u w:val="single"/>
        </w:rPr>
        <w:t>Oświadczenie</w:t>
      </w:r>
    </w:p>
    <w:p w:rsidR="004A795A" w:rsidRPr="002C132B" w:rsidRDefault="009404FF" w:rsidP="00CF3C03">
      <w:pPr>
        <w:pStyle w:val="Tekstpodstawowywcity21"/>
        <w:spacing w:line="360" w:lineRule="auto"/>
        <w:rPr>
          <w:rFonts w:ascii="Times New Roman" w:hAnsi="Times New Roman" w:cs="Times New Roman"/>
          <w:bCs/>
          <w:color w:val="000000" w:themeColor="text1"/>
        </w:rPr>
      </w:pPr>
      <w:r w:rsidRPr="002C132B">
        <w:rPr>
          <w:rFonts w:ascii="Times New Roman" w:hAnsi="Times New Roman" w:cs="Times New Roman"/>
          <w:bCs/>
          <w:color w:val="000000" w:themeColor="text1"/>
        </w:rPr>
        <w:t>W związku z udziałem w postępowaniu na udzielenie zamówienia publicznego pn.</w:t>
      </w:r>
      <w:r w:rsidR="00582682" w:rsidRPr="002C132B">
        <w:rPr>
          <w:rFonts w:ascii="Times New Roman" w:hAnsi="Times New Roman" w:cs="Times New Roman"/>
          <w:bCs/>
          <w:color w:val="000000" w:themeColor="text1"/>
        </w:rPr>
        <w:t>:</w:t>
      </w:r>
      <w:r w:rsidRPr="002C132B">
        <w:rPr>
          <w:rFonts w:ascii="Times New Roman" w:hAnsi="Times New Roman" w:cs="Times New Roman"/>
          <w:bCs/>
          <w:color w:val="000000" w:themeColor="text1"/>
        </w:rPr>
        <w:t xml:space="preserve"> </w:t>
      </w:r>
      <w:r w:rsidRPr="002C132B">
        <w:rPr>
          <w:rFonts w:ascii="Times New Roman" w:hAnsi="Times New Roman" w:cs="Times New Roman"/>
          <w:b/>
          <w:bCs/>
          <w:color w:val="000000" w:themeColor="text1"/>
        </w:rPr>
        <w:t>„Bieżące utrzymanie dróg na terenie miasta i gminy Gostyń w roku 201</w:t>
      </w:r>
      <w:r w:rsidR="006E0479">
        <w:rPr>
          <w:rFonts w:ascii="Times New Roman" w:hAnsi="Times New Roman" w:cs="Times New Roman"/>
          <w:b/>
          <w:bCs/>
          <w:color w:val="000000" w:themeColor="text1"/>
        </w:rPr>
        <w:t>6</w:t>
      </w:r>
      <w:r w:rsidRPr="002C132B">
        <w:rPr>
          <w:rFonts w:ascii="Times New Roman" w:hAnsi="Times New Roman" w:cs="Times New Roman"/>
          <w:b/>
          <w:bCs/>
          <w:color w:val="000000" w:themeColor="text1"/>
        </w:rPr>
        <w:t xml:space="preserve">” </w:t>
      </w:r>
      <w:r w:rsidRPr="002C132B">
        <w:rPr>
          <w:rFonts w:ascii="Times New Roman" w:hAnsi="Times New Roman" w:cs="Times New Roman"/>
          <w:bCs/>
          <w:color w:val="000000" w:themeColor="text1"/>
        </w:rPr>
        <w:t xml:space="preserve">oświadczam, że nie podlegam wykluczeniu z postępowania o udzielenie zamówienia. Nie zachodzą okoliczności wymienione w art. 24 ust. 1 ustawy </w:t>
      </w:r>
      <w:r w:rsidRPr="002C132B">
        <w:rPr>
          <w:rFonts w:ascii="Times New Roman" w:hAnsi="Times New Roman" w:cs="Times New Roman"/>
          <w:bCs/>
          <w:color w:val="000000" w:themeColor="text1"/>
          <w:spacing w:val="-3"/>
        </w:rPr>
        <w:t xml:space="preserve">z dnia 29 stycznia 2004 r. Prawo zamówień publicznych </w:t>
      </w:r>
      <w:r w:rsidR="00D23476" w:rsidRPr="001C6DC9">
        <w:rPr>
          <w:rFonts w:ascii="Times New Roman" w:hAnsi="Times New Roman" w:cs="Times New Roman"/>
          <w:color w:val="000000" w:themeColor="text1"/>
        </w:rPr>
        <w:t>(</w:t>
      </w:r>
      <w:proofErr w:type="spellStart"/>
      <w:r w:rsidR="00D23476" w:rsidRPr="001C6DC9">
        <w:rPr>
          <w:rFonts w:ascii="Times New Roman" w:hAnsi="Times New Roman" w:cs="Times New Roman"/>
        </w:rPr>
        <w:t>t.j</w:t>
      </w:r>
      <w:proofErr w:type="spellEnd"/>
      <w:r w:rsidR="00D23476" w:rsidRPr="001C6DC9">
        <w:rPr>
          <w:rFonts w:ascii="Times New Roman" w:hAnsi="Times New Roman" w:cs="Times New Roman"/>
        </w:rPr>
        <w:t>. Dz. U. 2015, poz. 2164</w:t>
      </w:r>
      <w:r w:rsidR="00D23476">
        <w:rPr>
          <w:rFonts w:ascii="Times New Roman" w:hAnsi="Times New Roman" w:cs="Times New Roman"/>
          <w:color w:val="000000" w:themeColor="text1"/>
        </w:rPr>
        <w:t>)</w:t>
      </w:r>
      <w:r w:rsidRPr="002C132B">
        <w:rPr>
          <w:rFonts w:ascii="Times New Roman" w:hAnsi="Times New Roman" w:cs="Times New Roman"/>
          <w:bCs/>
          <w:color w:val="000000" w:themeColor="text1"/>
        </w:rPr>
        <w:t>.</w:t>
      </w:r>
    </w:p>
    <w:p w:rsidR="009404FF" w:rsidRPr="002C132B" w:rsidRDefault="009404FF" w:rsidP="00CF3C03">
      <w:pPr>
        <w:pStyle w:val="pkt"/>
        <w:spacing w:before="0" w:after="0" w:line="360" w:lineRule="auto"/>
        <w:ind w:left="0" w:firstLine="0"/>
        <w:rPr>
          <w:i/>
          <w:iCs/>
          <w:color w:val="000000" w:themeColor="text1"/>
          <w:sz w:val="22"/>
          <w:szCs w:val="22"/>
        </w:rPr>
      </w:pPr>
      <w:r w:rsidRPr="002C132B">
        <w:rPr>
          <w:i/>
          <w:iCs/>
          <w:color w:val="000000" w:themeColor="text1"/>
          <w:sz w:val="22"/>
          <w:szCs w:val="22"/>
        </w:rPr>
        <w:t>Wyciąg z ustawy Prawo zamówień publicznych</w:t>
      </w:r>
    </w:p>
    <w:p w:rsidR="00C63AEA" w:rsidRPr="00DC6FCB" w:rsidRDefault="00C63AEA" w:rsidP="00CF3C03">
      <w:pPr>
        <w:pStyle w:val="pkt"/>
        <w:spacing w:before="0" w:after="0" w:line="360" w:lineRule="auto"/>
        <w:ind w:left="0" w:firstLine="0"/>
        <w:rPr>
          <w:i/>
          <w:iCs/>
        </w:rPr>
      </w:pPr>
      <w:r>
        <w:rPr>
          <w:i/>
          <w:iCs/>
        </w:rPr>
        <w:t>„</w:t>
      </w:r>
      <w:r w:rsidRPr="00DC6FCB">
        <w:rPr>
          <w:i/>
          <w:iCs/>
        </w:rPr>
        <w:t>Art. 24</w:t>
      </w:r>
    </w:p>
    <w:p w:rsidR="00C63AEA" w:rsidRPr="00DC6FCB" w:rsidRDefault="00C63AEA" w:rsidP="00CF3C03">
      <w:pPr>
        <w:spacing w:line="360" w:lineRule="auto"/>
        <w:jc w:val="both"/>
        <w:rPr>
          <w:i/>
          <w:iCs/>
          <w:sz w:val="24"/>
          <w:szCs w:val="24"/>
        </w:rPr>
      </w:pPr>
      <w:r>
        <w:rPr>
          <w:i/>
          <w:iCs/>
          <w:sz w:val="24"/>
          <w:szCs w:val="24"/>
        </w:rPr>
        <w:t xml:space="preserve">1. </w:t>
      </w:r>
      <w:r w:rsidRPr="00DC6FCB">
        <w:rPr>
          <w:i/>
          <w:iCs/>
          <w:sz w:val="24"/>
          <w:szCs w:val="24"/>
        </w:rPr>
        <w:t>Z postę</w:t>
      </w:r>
      <w:r>
        <w:rPr>
          <w:i/>
          <w:iCs/>
          <w:sz w:val="24"/>
          <w:szCs w:val="24"/>
        </w:rPr>
        <w:t>powania o udzielenie zamówienia wyklucza się:</w:t>
      </w:r>
    </w:p>
    <w:p w:rsidR="00C63AEA" w:rsidRPr="00DC6FCB"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1</w:t>
      </w:r>
      <w:r w:rsidRPr="00DC6FCB">
        <w:rPr>
          <w:i/>
          <w:iCs/>
          <w:color w:val="000000"/>
          <w:sz w:val="24"/>
          <w:szCs w:val="24"/>
        </w:rPr>
        <w:t xml:space="preserve">) </w:t>
      </w:r>
      <w:r w:rsidRPr="00DC6FCB">
        <w:rPr>
          <w:i/>
          <w:iCs/>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C63AEA" w:rsidRPr="00DC6FCB"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2</w:t>
      </w:r>
      <w:r w:rsidRPr="00DC6FCB">
        <w:rPr>
          <w:i/>
          <w:iCs/>
          <w:color w:val="000000"/>
          <w:sz w:val="24"/>
          <w:szCs w:val="24"/>
        </w:rPr>
        <w:t xml:space="preserve">)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3</w:t>
      </w:r>
      <w:r w:rsidRPr="00DC6FCB">
        <w:rPr>
          <w:i/>
          <w:iCs/>
          <w:color w:val="000000"/>
          <w:sz w:val="24"/>
          <w:szCs w:val="24"/>
        </w:rPr>
        <w:t xml:space="preserve">) </w:t>
      </w:r>
      <w:r w:rsidRPr="00DC6FCB">
        <w:rPr>
          <w:i/>
          <w:iCs/>
          <w:color w:val="000000"/>
          <w:sz w:val="24"/>
          <w:szCs w:val="24"/>
        </w:rPr>
        <w:tab/>
        <w:t xml:space="preserve">osoby fizyczne, które prawomocnie skazano za przestępstwo popełnione w związku </w:t>
      </w:r>
      <w:r>
        <w:rPr>
          <w:i/>
          <w:iCs/>
          <w:color w:val="000000"/>
          <w:sz w:val="24"/>
          <w:szCs w:val="24"/>
        </w:rPr>
        <w:br/>
      </w:r>
      <w:r w:rsidRPr="00DC6FCB">
        <w:rPr>
          <w:i/>
          <w:iCs/>
          <w:color w:val="000000"/>
          <w:sz w:val="24"/>
          <w:szCs w:val="24"/>
        </w:rP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lastRenderedPageBreak/>
        <w:t>4)</w:t>
      </w:r>
      <w:r w:rsidRPr="00DC6FCB">
        <w:rPr>
          <w:i/>
          <w:iCs/>
          <w:color w:val="000000"/>
          <w:sz w:val="24"/>
          <w:szCs w:val="24"/>
        </w:rPr>
        <w:t xml:space="preserve"> </w:t>
      </w:r>
      <w:r w:rsidRPr="00DC6FCB">
        <w:rPr>
          <w:i/>
          <w:iCs/>
          <w:color w:val="000000"/>
          <w:sz w:val="24"/>
          <w:szCs w:val="24"/>
        </w:rPr>
        <w:tab/>
        <w:t xml:space="preserve">spółki jawne, których wspólnika prawomocnie skazano za przestępstwo popełnione </w:t>
      </w:r>
      <w:r>
        <w:rPr>
          <w:i/>
          <w:iCs/>
          <w:color w:val="000000"/>
          <w:sz w:val="24"/>
          <w:szCs w:val="24"/>
        </w:rPr>
        <w:br/>
      </w:r>
      <w:r w:rsidRPr="00DC6FCB">
        <w:rPr>
          <w:i/>
          <w:iCs/>
          <w:color w:val="000000"/>
          <w:sz w:val="24"/>
          <w:szCs w:val="24"/>
        </w:rP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t>
      </w:r>
      <w:r>
        <w:rPr>
          <w:i/>
          <w:iCs/>
          <w:color w:val="000000"/>
          <w:sz w:val="24"/>
          <w:szCs w:val="24"/>
        </w:rPr>
        <w:t>wa lub przestępstwa skarbowego;</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5)</w:t>
      </w:r>
      <w:r w:rsidRPr="00DC6FCB">
        <w:rPr>
          <w:i/>
          <w:iCs/>
          <w:color w:val="000000"/>
          <w:sz w:val="24"/>
          <w:szCs w:val="24"/>
        </w:rPr>
        <w:t xml:space="preserve"> </w:t>
      </w:r>
      <w:r w:rsidRPr="00DC6FCB">
        <w:rPr>
          <w:i/>
          <w:iCs/>
          <w:color w:val="000000"/>
          <w:sz w:val="24"/>
          <w:szCs w:val="24"/>
        </w:rPr>
        <w:tab/>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w:t>
      </w:r>
      <w:r w:rsidR="008F0F61">
        <w:rPr>
          <w:i/>
          <w:iCs/>
          <w:color w:val="000000"/>
          <w:sz w:val="24"/>
          <w:szCs w:val="24"/>
        </w:rPr>
        <w:t xml:space="preserve"> </w:t>
      </w:r>
      <w:r w:rsidRPr="00DC6FCB">
        <w:rPr>
          <w:i/>
          <w:iCs/>
          <w:color w:val="000000"/>
          <w:sz w:val="24"/>
          <w:szCs w:val="24"/>
        </w:rPr>
        <w:t xml:space="preserve">w zorganizowanej grupie albo związku mających na celu po-pełnienie przestępstwa lub przestępstwa skarbowego;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6)</w:t>
      </w:r>
      <w:r w:rsidRPr="00DC6FCB">
        <w:rPr>
          <w:i/>
          <w:iCs/>
          <w:color w:val="000000"/>
          <w:sz w:val="24"/>
          <w:szCs w:val="24"/>
        </w:rPr>
        <w:t xml:space="preserve"> </w:t>
      </w:r>
      <w:r w:rsidRPr="00DC6FCB">
        <w:rPr>
          <w:i/>
          <w:iCs/>
          <w:color w:val="000000"/>
          <w:sz w:val="24"/>
          <w:szCs w:val="24"/>
        </w:rPr>
        <w:tab/>
        <w:t xml:space="preserve">spółki komandytowe oraz spółki komandytowo-akcyjne, których komplementariusza prawomocnie skazano za przestępstwo popełnione w związku z postępowaniem </w:t>
      </w:r>
      <w:r>
        <w:rPr>
          <w:i/>
          <w:iCs/>
          <w:color w:val="000000"/>
          <w:sz w:val="24"/>
          <w:szCs w:val="24"/>
        </w:rPr>
        <w:br/>
      </w:r>
      <w:r w:rsidRPr="00DC6FCB">
        <w:rPr>
          <w:i/>
          <w:iCs/>
          <w:color w:val="000000"/>
          <w:sz w:val="24"/>
          <w:szCs w:val="24"/>
        </w:rPr>
        <w:t xml:space="preserve">o udzielenie zamówienia, przestępstwo przeciwko prawom osób wykonujących pracę zarobkową, przestępstwo przeciwko środowisku, przestępstwo przekupstwa, przestępstwo przeciwko obrotowi gospodarczemu lub inne przestępstwo popełnione </w:t>
      </w:r>
      <w:r>
        <w:rPr>
          <w:i/>
          <w:iCs/>
          <w:color w:val="000000"/>
          <w:sz w:val="24"/>
          <w:szCs w:val="24"/>
        </w:rPr>
        <w:br/>
      </w:r>
      <w:r w:rsidRPr="00DC6FCB">
        <w:rPr>
          <w:i/>
          <w:iCs/>
          <w:color w:val="000000"/>
          <w:sz w:val="24"/>
          <w:szCs w:val="24"/>
        </w:rPr>
        <w:t xml:space="preserve">w celu osiągnięcia korzyści majątkowych, a także za przestępstwo skarbowe lub przestępstwo udziału w zorganizowanej grupie albo związku mających na celu popełnienie przestępstwa lub przestępstwa skarbowego;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7)</w:t>
      </w:r>
      <w:r w:rsidRPr="00DC6FCB">
        <w:rPr>
          <w:i/>
          <w:iCs/>
          <w:color w:val="000000"/>
          <w:sz w:val="24"/>
          <w:szCs w:val="24"/>
        </w:rPr>
        <w:t xml:space="preserve"> </w:t>
      </w:r>
      <w:r w:rsidRPr="00DC6FCB">
        <w:rPr>
          <w:i/>
          <w:iCs/>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63AEA" w:rsidRDefault="00C63AEA" w:rsidP="00CF3C03">
      <w:pPr>
        <w:autoSpaceDE w:val="0"/>
        <w:autoSpaceDN w:val="0"/>
        <w:adjustRightInd w:val="0"/>
        <w:spacing w:line="360" w:lineRule="auto"/>
        <w:ind w:left="567" w:hanging="283"/>
        <w:jc w:val="both"/>
        <w:rPr>
          <w:i/>
          <w:iCs/>
          <w:color w:val="000000"/>
          <w:sz w:val="24"/>
          <w:szCs w:val="24"/>
        </w:rPr>
      </w:pPr>
      <w:r>
        <w:rPr>
          <w:i/>
          <w:iCs/>
          <w:color w:val="000000"/>
          <w:sz w:val="24"/>
          <w:szCs w:val="24"/>
        </w:rPr>
        <w:t>8)</w:t>
      </w:r>
      <w:r w:rsidRPr="00DC6FCB">
        <w:rPr>
          <w:i/>
          <w:iCs/>
          <w:color w:val="000000"/>
          <w:sz w:val="24"/>
          <w:szCs w:val="24"/>
        </w:rPr>
        <w:t xml:space="preserve"> </w:t>
      </w:r>
      <w:r w:rsidRPr="00DC6FCB">
        <w:rPr>
          <w:i/>
          <w:iCs/>
          <w:color w:val="000000"/>
          <w:sz w:val="24"/>
          <w:szCs w:val="24"/>
        </w:rPr>
        <w:tab/>
        <w:t>podmioty zbiorowe, wobec których sąd orzekł zakaz ubiegania się o zamówienia na podstawie przepisów o odpowiedzialności podmiotów zbiorowych za cz</w:t>
      </w:r>
      <w:r>
        <w:rPr>
          <w:i/>
          <w:iCs/>
          <w:color w:val="000000"/>
          <w:sz w:val="24"/>
          <w:szCs w:val="24"/>
        </w:rPr>
        <w:t>yny zabronione pod groźbą kary;</w:t>
      </w:r>
    </w:p>
    <w:p w:rsidR="00C63AEA" w:rsidRPr="00B364BE" w:rsidRDefault="00C63AEA" w:rsidP="00CF3C03">
      <w:pPr>
        <w:autoSpaceDE w:val="0"/>
        <w:autoSpaceDN w:val="0"/>
        <w:adjustRightInd w:val="0"/>
        <w:spacing w:line="360" w:lineRule="auto"/>
        <w:ind w:left="567" w:hanging="283"/>
        <w:jc w:val="both"/>
        <w:rPr>
          <w:i/>
          <w:sz w:val="24"/>
          <w:szCs w:val="24"/>
        </w:rPr>
      </w:pPr>
      <w:r>
        <w:rPr>
          <w:i/>
          <w:iCs/>
          <w:color w:val="000000"/>
          <w:sz w:val="24"/>
          <w:szCs w:val="24"/>
        </w:rPr>
        <w:lastRenderedPageBreak/>
        <w:t>9)</w:t>
      </w:r>
      <w:r w:rsidRPr="00B364BE">
        <w:rPr>
          <w:i/>
          <w:sz w:val="24"/>
          <w:szCs w:val="24"/>
        </w:rPr>
        <w:t xml:space="preserve"> </w:t>
      </w:r>
      <w:r w:rsidRPr="00B364BE">
        <w:rPr>
          <w:i/>
          <w:sz w:val="24"/>
          <w:szCs w:val="24"/>
        </w:rPr>
        <w:tab/>
        <w:t xml:space="preserve">wykonawców będących osobami fizycznymi, które prawomocnie skazano za przestępstwo, o którym mowa w art. 9 lub art. 10 ustawy z dnia 15 czerwca 2012 r. </w:t>
      </w:r>
      <w:r>
        <w:rPr>
          <w:i/>
          <w:sz w:val="24"/>
          <w:szCs w:val="24"/>
        </w:rPr>
        <w:br/>
      </w:r>
      <w:r w:rsidRPr="00B364BE">
        <w:rPr>
          <w:i/>
          <w:sz w:val="24"/>
          <w:szCs w:val="24"/>
        </w:rPr>
        <w:t xml:space="preserve">o skutkach powierzania wykonywania pracy cudzoziemcom przebywającym wbrew przepisom na terytorium Rzeczypospolitej Polskiej </w:t>
      </w:r>
      <w:r w:rsidR="003F5D94">
        <w:rPr>
          <w:i/>
          <w:sz w:val="24"/>
          <w:szCs w:val="24"/>
        </w:rPr>
        <w:t>(Dz. U. poz. 769) – przez okres</w:t>
      </w:r>
      <w:r w:rsidR="003F5D94">
        <w:rPr>
          <w:i/>
          <w:sz w:val="24"/>
          <w:szCs w:val="24"/>
        </w:rPr>
        <w:br/>
      </w:r>
      <w:r w:rsidRPr="00B364BE">
        <w:rPr>
          <w:i/>
          <w:sz w:val="24"/>
          <w:szCs w:val="24"/>
        </w:rPr>
        <w:t>1 roku od dnia uprawomocnienia się wyroku;</w:t>
      </w:r>
    </w:p>
    <w:p w:rsidR="00C63AEA" w:rsidRDefault="00C63AEA" w:rsidP="00CF3C03">
      <w:pPr>
        <w:autoSpaceDE w:val="0"/>
        <w:autoSpaceDN w:val="0"/>
        <w:adjustRightInd w:val="0"/>
        <w:spacing w:line="360" w:lineRule="auto"/>
        <w:ind w:left="567" w:hanging="283"/>
        <w:jc w:val="both"/>
        <w:rPr>
          <w:i/>
          <w:sz w:val="24"/>
          <w:szCs w:val="24"/>
        </w:rPr>
      </w:pPr>
      <w:r w:rsidRPr="00B364BE">
        <w:rPr>
          <w:i/>
          <w:sz w:val="24"/>
          <w:szCs w:val="24"/>
        </w:rPr>
        <w:t>1</w:t>
      </w:r>
      <w:r>
        <w:rPr>
          <w:i/>
          <w:sz w:val="24"/>
          <w:szCs w:val="24"/>
        </w:rPr>
        <w:t>0</w:t>
      </w:r>
      <w:r w:rsidRPr="00B364BE">
        <w:rPr>
          <w:i/>
          <w:sz w:val="24"/>
          <w:szCs w:val="24"/>
        </w:rPr>
        <w:t xml:space="preserve">) </w:t>
      </w:r>
      <w:r w:rsidRPr="00B364BE">
        <w:rPr>
          <w:i/>
          <w:sz w:val="24"/>
          <w:szCs w:val="24"/>
        </w:rPr>
        <w:tab/>
        <w:t>wykonawców będących spółka jawna, spółka partnerska, spółka komandytowa, spółka komandytowo-akcyjna lub osoba prawna, których odpowiednio wspólnika, partnera, członka zarządu, komplementariusza lub urzędującego członka organu zarządzającego prawomocnie skazano za przestępstwo, o którym mowa w art. 9 lub art. 10 ustawy</w:t>
      </w:r>
      <w:r w:rsidR="008F0F61">
        <w:rPr>
          <w:i/>
          <w:sz w:val="24"/>
          <w:szCs w:val="24"/>
        </w:rPr>
        <w:t xml:space="preserve"> </w:t>
      </w:r>
      <w:r w:rsidRPr="00B364BE">
        <w:rPr>
          <w:i/>
          <w:sz w:val="24"/>
          <w:szCs w:val="24"/>
        </w:rPr>
        <w:t>z dnia 15 czerwca 2012 r. o skutkach powierzania wykonywania pracy cudzoziemcom przebywającym wbrew przepisom na terytorium Rzeczypospolitej Polskiej – przez okres 1 roku od dnia uprawomocnienia się</w:t>
      </w:r>
      <w:r w:rsidR="008F0F61">
        <w:rPr>
          <w:i/>
          <w:sz w:val="24"/>
          <w:szCs w:val="24"/>
        </w:rPr>
        <w:t xml:space="preserve"> </w:t>
      </w:r>
      <w:r w:rsidRPr="00B364BE">
        <w:rPr>
          <w:i/>
          <w:sz w:val="24"/>
          <w:szCs w:val="24"/>
        </w:rPr>
        <w:t>wyroku.</w:t>
      </w:r>
    </w:p>
    <w:p w:rsidR="009404FF" w:rsidRPr="002C132B" w:rsidRDefault="00C63AEA" w:rsidP="00CF3C03">
      <w:pPr>
        <w:spacing w:line="360" w:lineRule="auto"/>
        <w:ind w:left="568" w:hanging="284"/>
        <w:jc w:val="both"/>
        <w:rPr>
          <w:i/>
          <w:iCs/>
          <w:color w:val="000000" w:themeColor="text1"/>
        </w:rPr>
      </w:pPr>
      <w:r w:rsidRPr="00F22535">
        <w:rPr>
          <w:i/>
          <w:sz w:val="24"/>
          <w:szCs w:val="24"/>
        </w:rPr>
        <w:t>11)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w:t>
      </w:r>
      <w:r w:rsidR="003F5D94">
        <w:rPr>
          <w:i/>
          <w:sz w:val="24"/>
          <w:szCs w:val="24"/>
        </w:rPr>
        <w:t>jacji. Zamawiający nie wyklucza</w:t>
      </w:r>
      <w:r w:rsidR="003F5D94">
        <w:rPr>
          <w:i/>
          <w:sz w:val="24"/>
          <w:szCs w:val="24"/>
        </w:rPr>
        <w:br/>
      </w:r>
      <w:r w:rsidRPr="00F22535">
        <w:rPr>
          <w:i/>
          <w:sz w:val="24"/>
          <w:szCs w:val="24"/>
        </w:rPr>
        <w:t>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r>
        <w:rPr>
          <w:i/>
          <w:sz w:val="24"/>
          <w:szCs w:val="24"/>
        </w:rPr>
        <w:t>”</w:t>
      </w:r>
    </w:p>
    <w:p w:rsidR="00D86102" w:rsidRPr="002C132B" w:rsidRDefault="00D86102" w:rsidP="00CF3C03">
      <w:pPr>
        <w:spacing w:line="360" w:lineRule="auto"/>
        <w:jc w:val="both"/>
        <w:rPr>
          <w:i/>
          <w:iCs/>
          <w:color w:val="000000" w:themeColor="text1"/>
          <w:sz w:val="22"/>
          <w:szCs w:val="22"/>
        </w:rPr>
      </w:pPr>
    </w:p>
    <w:p w:rsidR="00D86102" w:rsidRPr="002C132B" w:rsidRDefault="00D86102" w:rsidP="00CF3C03">
      <w:pPr>
        <w:spacing w:line="360" w:lineRule="auto"/>
        <w:jc w:val="both"/>
        <w:rPr>
          <w:i/>
          <w:iCs/>
          <w:color w:val="000000" w:themeColor="text1"/>
          <w:sz w:val="22"/>
          <w:szCs w:val="22"/>
        </w:rPr>
      </w:pPr>
    </w:p>
    <w:p w:rsidR="009404FF" w:rsidRPr="002C132B" w:rsidRDefault="009404FF" w:rsidP="00CF3C03">
      <w:pPr>
        <w:pStyle w:val="Tekstpodstawowy2"/>
        <w:spacing w:after="0" w:line="360" w:lineRule="auto"/>
        <w:ind w:left="4253"/>
        <w:rPr>
          <w:color w:val="000000" w:themeColor="text1"/>
          <w:sz w:val="22"/>
          <w:szCs w:val="22"/>
        </w:rPr>
      </w:pPr>
      <w:r w:rsidRPr="002C132B">
        <w:rPr>
          <w:color w:val="000000" w:themeColor="text1"/>
          <w:sz w:val="22"/>
          <w:szCs w:val="22"/>
        </w:rPr>
        <w:t>......................................................................</w:t>
      </w:r>
      <w:r w:rsidR="00D86102" w:rsidRPr="002C132B">
        <w:rPr>
          <w:color w:val="000000" w:themeColor="text1"/>
          <w:sz w:val="22"/>
          <w:szCs w:val="22"/>
        </w:rPr>
        <w:t>.........</w:t>
      </w:r>
    </w:p>
    <w:p w:rsidR="009404FF" w:rsidRPr="002C132B" w:rsidRDefault="009404FF" w:rsidP="00CF3C03">
      <w:pPr>
        <w:pStyle w:val="Tekstpodstawowy2"/>
        <w:spacing w:after="0" w:line="360" w:lineRule="auto"/>
        <w:ind w:left="4253"/>
        <w:rPr>
          <w:color w:val="000000" w:themeColor="text1"/>
          <w:sz w:val="22"/>
          <w:szCs w:val="22"/>
        </w:rPr>
      </w:pPr>
      <w:r w:rsidRPr="002C132B">
        <w:rPr>
          <w:color w:val="000000" w:themeColor="text1"/>
          <w:sz w:val="22"/>
          <w:szCs w:val="22"/>
        </w:rPr>
        <w:t>(podpis / podpisy osób upoważnionych do składania oświadczeń woli w imieniu Wykonawcy</w:t>
      </w:r>
      <w:r w:rsidR="00D86102" w:rsidRPr="002C132B">
        <w:rPr>
          <w:color w:val="000000" w:themeColor="text1"/>
          <w:sz w:val="22"/>
          <w:szCs w:val="22"/>
        </w:rPr>
        <w:t>)</w:t>
      </w:r>
    </w:p>
    <w:p w:rsidR="00C63AEA" w:rsidRDefault="00C63AEA" w:rsidP="00CF3C03">
      <w:pPr>
        <w:pStyle w:val="Tekstpodstawowy2"/>
        <w:spacing w:after="0" w:line="360" w:lineRule="auto"/>
        <w:ind w:left="3545" w:firstLine="708"/>
        <w:rPr>
          <w:color w:val="000000" w:themeColor="text1"/>
          <w:sz w:val="22"/>
          <w:szCs w:val="22"/>
        </w:rPr>
      </w:pPr>
    </w:p>
    <w:p w:rsidR="009404FF" w:rsidRPr="002C132B" w:rsidRDefault="009404FF" w:rsidP="00CF3C03">
      <w:pPr>
        <w:pStyle w:val="Tekstpodstawowy2"/>
        <w:spacing w:after="0" w:line="360" w:lineRule="auto"/>
        <w:ind w:left="3545" w:firstLine="708"/>
        <w:rPr>
          <w:color w:val="000000" w:themeColor="text1"/>
          <w:sz w:val="22"/>
          <w:szCs w:val="22"/>
        </w:rPr>
      </w:pPr>
      <w:r w:rsidRPr="002C132B">
        <w:rPr>
          <w:color w:val="000000" w:themeColor="text1"/>
          <w:sz w:val="22"/>
          <w:szCs w:val="22"/>
        </w:rPr>
        <w:t>Miejsce i data ......................</w:t>
      </w:r>
      <w:r w:rsidR="00CE6A00" w:rsidRPr="002C132B">
        <w:rPr>
          <w:color w:val="000000" w:themeColor="text1"/>
          <w:sz w:val="22"/>
          <w:szCs w:val="22"/>
        </w:rPr>
        <w:t>...............................</w:t>
      </w:r>
    </w:p>
    <w:p w:rsidR="009404FF" w:rsidRPr="002C132B" w:rsidRDefault="009404FF" w:rsidP="0061731C">
      <w:pPr>
        <w:pStyle w:val="Tekstpodstawowywcity"/>
        <w:spacing w:line="360" w:lineRule="auto"/>
        <w:ind w:left="0"/>
        <w:jc w:val="right"/>
        <w:rPr>
          <w:rFonts w:ascii="Times New Roman" w:hAnsi="Times New Roman" w:cs="Times New Roman"/>
          <w:i/>
          <w:iCs/>
          <w:color w:val="000000" w:themeColor="text1"/>
          <w:sz w:val="22"/>
          <w:szCs w:val="22"/>
        </w:rPr>
      </w:pPr>
      <w:r w:rsidRPr="002C132B">
        <w:rPr>
          <w:rFonts w:ascii="Times New Roman" w:hAnsi="Times New Roman" w:cs="Times New Roman"/>
          <w:i/>
          <w:iCs/>
          <w:color w:val="000000" w:themeColor="text1"/>
          <w:sz w:val="22"/>
          <w:szCs w:val="22"/>
        </w:rPr>
        <w:lastRenderedPageBreak/>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r>
      <w:r w:rsidRPr="002C132B">
        <w:rPr>
          <w:rFonts w:ascii="Times New Roman" w:hAnsi="Times New Roman" w:cs="Times New Roman"/>
          <w:i/>
          <w:iCs/>
          <w:color w:val="000000" w:themeColor="text1"/>
          <w:sz w:val="22"/>
          <w:szCs w:val="22"/>
        </w:rPr>
        <w:tab/>
        <w:t>Załącznik nr 5</w:t>
      </w:r>
    </w:p>
    <w:p w:rsidR="009404FF" w:rsidRPr="002C132B" w:rsidRDefault="009404FF" w:rsidP="00CF3C03">
      <w:pPr>
        <w:tabs>
          <w:tab w:val="right" w:pos="284"/>
          <w:tab w:val="left" w:pos="408"/>
        </w:tabs>
        <w:spacing w:line="360" w:lineRule="auto"/>
        <w:jc w:val="right"/>
        <w:rPr>
          <w:b/>
          <w:bCs/>
          <w:color w:val="000000" w:themeColor="text1"/>
        </w:rPr>
      </w:pP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WYKAZ</w:t>
      </w: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WYKONANYCH W CIĄGU OSTATNICH</w:t>
      </w: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 xml:space="preserve">PIĘCIU LAT ROBÓT BUDOWLANYCH </w:t>
      </w: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 xml:space="preserve">W ZAKRESEM NIEZBĘDNYM DO WYKAZANIA SPEŁNIENIA </w:t>
      </w:r>
    </w:p>
    <w:p w:rsidR="009404FF" w:rsidRPr="002C132B" w:rsidRDefault="009404FF" w:rsidP="00CF3C03">
      <w:pPr>
        <w:tabs>
          <w:tab w:val="right" w:pos="284"/>
          <w:tab w:val="left" w:pos="408"/>
        </w:tabs>
        <w:spacing w:line="360" w:lineRule="auto"/>
        <w:jc w:val="center"/>
        <w:rPr>
          <w:b/>
          <w:bCs/>
          <w:color w:val="000000" w:themeColor="text1"/>
          <w:sz w:val="24"/>
          <w:szCs w:val="24"/>
        </w:rPr>
      </w:pPr>
      <w:r w:rsidRPr="002C132B">
        <w:rPr>
          <w:b/>
          <w:bCs/>
          <w:color w:val="000000" w:themeColor="text1"/>
          <w:sz w:val="24"/>
          <w:szCs w:val="24"/>
        </w:rPr>
        <w:t>WARUNKU WIEDZY I DOŚWIADCZENIA</w:t>
      </w:r>
    </w:p>
    <w:p w:rsidR="009404FF" w:rsidRPr="002C132B" w:rsidRDefault="009404FF" w:rsidP="00CF3C03">
      <w:pPr>
        <w:tabs>
          <w:tab w:val="right" w:pos="284"/>
          <w:tab w:val="left" w:pos="408"/>
        </w:tabs>
        <w:spacing w:line="360" w:lineRule="auto"/>
        <w:rPr>
          <w:b/>
          <w:bCs/>
          <w:color w:val="000000" w:themeColor="text1"/>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3685"/>
        <w:gridCol w:w="1701"/>
        <w:gridCol w:w="1701"/>
      </w:tblGrid>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b/>
                <w:bCs/>
                <w:color w:val="000000" w:themeColor="text1"/>
              </w:rPr>
            </w:pP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zamawiający / inwestor</w:t>
            </w:r>
          </w:p>
          <w:p w:rsidR="009404FF" w:rsidRPr="002C132B" w:rsidRDefault="009404FF" w:rsidP="00CF3C03">
            <w:pPr>
              <w:pStyle w:val="Tekstpodstawowy"/>
              <w:tabs>
                <w:tab w:val="left" w:pos="-709"/>
              </w:tabs>
              <w:spacing w:line="360" w:lineRule="auto"/>
              <w:jc w:val="center"/>
              <w:rPr>
                <w:b/>
                <w:bCs/>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b/>
                <w:bCs/>
                <w:color w:val="000000" w:themeColor="text1"/>
              </w:rPr>
            </w:pP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 xml:space="preserve">przedmiot zamówienia – </w:t>
            </w: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 xml:space="preserve">rodzaj, </w:t>
            </w: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wartość (brutto)</w:t>
            </w:r>
          </w:p>
          <w:p w:rsidR="009404FF" w:rsidRPr="002C132B" w:rsidRDefault="009404FF" w:rsidP="00CF3C03">
            <w:pPr>
              <w:pStyle w:val="Tekstpodstawowy"/>
              <w:tabs>
                <w:tab w:val="left" w:pos="-709"/>
              </w:tabs>
              <w:spacing w:line="360" w:lineRule="auto"/>
              <w:jc w:val="center"/>
              <w:rPr>
                <w:b/>
                <w:bCs/>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b/>
                <w:bCs/>
                <w:color w:val="000000" w:themeColor="text1"/>
              </w:rPr>
            </w:pP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data wykonania</w:t>
            </w:r>
          </w:p>
          <w:p w:rsidR="009404FF" w:rsidRPr="002C132B" w:rsidRDefault="009404FF" w:rsidP="00CF3C03">
            <w:pPr>
              <w:pStyle w:val="Tekstpodstawowy"/>
              <w:tabs>
                <w:tab w:val="left" w:pos="-709"/>
              </w:tabs>
              <w:spacing w:line="360" w:lineRule="auto"/>
              <w:jc w:val="center"/>
              <w:rPr>
                <w:b/>
                <w:bCs/>
                <w:color w:val="000000" w:themeColor="text1"/>
                <w:sz w:val="22"/>
                <w:szCs w:val="22"/>
              </w:rPr>
            </w:pPr>
            <w:r w:rsidRPr="002C132B">
              <w:rPr>
                <w:b/>
                <w:bCs/>
                <w:color w:val="000000" w:themeColor="text1"/>
                <w:sz w:val="22"/>
                <w:szCs w:val="22"/>
              </w:rPr>
              <w:t>(od - do)</w:t>
            </w:r>
          </w:p>
        </w:tc>
        <w:tc>
          <w:tcPr>
            <w:tcW w:w="1701" w:type="dxa"/>
          </w:tcPr>
          <w:p w:rsidR="009404FF" w:rsidRPr="002C132B" w:rsidRDefault="009404FF" w:rsidP="00CF3C03">
            <w:pPr>
              <w:pStyle w:val="Tekstpodstawowy"/>
              <w:tabs>
                <w:tab w:val="left" w:pos="-709"/>
              </w:tabs>
              <w:spacing w:line="360" w:lineRule="auto"/>
              <w:jc w:val="center"/>
              <w:rPr>
                <w:b/>
                <w:bCs/>
                <w:color w:val="000000" w:themeColor="text1"/>
              </w:rPr>
            </w:pPr>
          </w:p>
          <w:p w:rsidR="009404FF" w:rsidRPr="002C132B" w:rsidRDefault="009404FF" w:rsidP="00CF3C03">
            <w:pPr>
              <w:pStyle w:val="Tekstpodstawowy"/>
              <w:tabs>
                <w:tab w:val="left" w:pos="-709"/>
              </w:tabs>
              <w:spacing w:line="360" w:lineRule="auto"/>
              <w:jc w:val="center"/>
              <w:rPr>
                <w:b/>
                <w:bCs/>
                <w:color w:val="000000" w:themeColor="text1"/>
              </w:rPr>
            </w:pPr>
            <w:r w:rsidRPr="002C132B">
              <w:rPr>
                <w:b/>
                <w:bCs/>
                <w:color w:val="000000" w:themeColor="text1"/>
              </w:rPr>
              <w:t xml:space="preserve">miejsce </w:t>
            </w:r>
          </w:p>
          <w:p w:rsidR="009404FF" w:rsidRPr="002C132B" w:rsidRDefault="009404FF" w:rsidP="00CF3C03">
            <w:pPr>
              <w:pStyle w:val="Tekstpodstawowy"/>
              <w:tabs>
                <w:tab w:val="left" w:pos="-709"/>
              </w:tabs>
              <w:spacing w:line="360" w:lineRule="auto"/>
              <w:jc w:val="center"/>
              <w:rPr>
                <w:color w:val="000000" w:themeColor="text1"/>
                <w:sz w:val="22"/>
                <w:szCs w:val="22"/>
              </w:rPr>
            </w:pPr>
            <w:r w:rsidRPr="002C132B">
              <w:rPr>
                <w:b/>
                <w:bCs/>
                <w:color w:val="000000" w:themeColor="text1"/>
              </w:rPr>
              <w:t>wykonania</w:t>
            </w: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r w:rsidR="009404FF" w:rsidRPr="002C132B" w:rsidTr="00BF66EC">
        <w:tc>
          <w:tcPr>
            <w:tcW w:w="2197" w:type="dxa"/>
          </w:tcPr>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p w:rsidR="009404FF" w:rsidRPr="002C132B" w:rsidRDefault="009404FF" w:rsidP="00CF3C03">
            <w:pPr>
              <w:pStyle w:val="Tekstpodstawowy"/>
              <w:tabs>
                <w:tab w:val="left" w:pos="-709"/>
              </w:tabs>
              <w:spacing w:line="360" w:lineRule="auto"/>
              <w:jc w:val="center"/>
              <w:rPr>
                <w:color w:val="000000" w:themeColor="text1"/>
              </w:rPr>
            </w:pPr>
          </w:p>
        </w:tc>
        <w:tc>
          <w:tcPr>
            <w:tcW w:w="3685"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c>
          <w:tcPr>
            <w:tcW w:w="1701" w:type="dxa"/>
          </w:tcPr>
          <w:p w:rsidR="009404FF" w:rsidRPr="002C132B" w:rsidRDefault="009404FF" w:rsidP="00CF3C03">
            <w:pPr>
              <w:pStyle w:val="Tekstpodstawowy"/>
              <w:tabs>
                <w:tab w:val="left" w:pos="-709"/>
              </w:tabs>
              <w:spacing w:line="360" w:lineRule="auto"/>
              <w:jc w:val="center"/>
              <w:rPr>
                <w:color w:val="000000" w:themeColor="text1"/>
              </w:rPr>
            </w:pPr>
          </w:p>
        </w:tc>
      </w:tr>
    </w:tbl>
    <w:p w:rsidR="009404FF" w:rsidRPr="002C132B" w:rsidRDefault="009404FF" w:rsidP="00CF3C03">
      <w:pPr>
        <w:pStyle w:val="Tekstpodstawowy"/>
        <w:tabs>
          <w:tab w:val="left" w:pos="-709"/>
        </w:tabs>
        <w:spacing w:line="360" w:lineRule="auto"/>
        <w:rPr>
          <w:color w:val="000000" w:themeColor="text1"/>
        </w:rPr>
      </w:pPr>
    </w:p>
    <w:p w:rsidR="009404FF" w:rsidRPr="002C132B" w:rsidRDefault="009404FF" w:rsidP="00CF3C03">
      <w:pPr>
        <w:pStyle w:val="Tekstpodstawowy"/>
        <w:tabs>
          <w:tab w:val="left" w:pos="-709"/>
        </w:tabs>
        <w:spacing w:line="360" w:lineRule="auto"/>
        <w:rPr>
          <w:b/>
          <w:bCs/>
          <w:color w:val="000000" w:themeColor="text1"/>
          <w:sz w:val="22"/>
          <w:szCs w:val="22"/>
          <w:u w:val="single"/>
        </w:rPr>
      </w:pPr>
      <w:r w:rsidRPr="002C132B">
        <w:rPr>
          <w:color w:val="000000" w:themeColor="text1"/>
          <w:sz w:val="22"/>
          <w:szCs w:val="22"/>
          <w:u w:val="single"/>
        </w:rPr>
        <w:lastRenderedPageBreak/>
        <w:t xml:space="preserve">Należy załączyć dokumenty potwierdzające, że roboty te zostały wykonane zgodnie </w:t>
      </w:r>
      <w:r w:rsidRPr="002C132B">
        <w:rPr>
          <w:b/>
          <w:bCs/>
          <w:color w:val="000000" w:themeColor="text1"/>
          <w:sz w:val="22"/>
          <w:szCs w:val="22"/>
          <w:u w:val="single"/>
        </w:rPr>
        <w:t>z zasadami sztuki budowlanej i prawidłowo ukończone</w:t>
      </w:r>
    </w:p>
    <w:p w:rsidR="002A73A8" w:rsidRPr="002C132B" w:rsidRDefault="002A73A8" w:rsidP="00CF3C03">
      <w:pPr>
        <w:tabs>
          <w:tab w:val="right" w:pos="284"/>
          <w:tab w:val="left" w:pos="408"/>
        </w:tabs>
        <w:spacing w:line="360" w:lineRule="auto"/>
        <w:jc w:val="both"/>
        <w:rPr>
          <w:rFonts w:eastAsia="Calibri"/>
          <w:i/>
          <w:color w:val="000000" w:themeColor="text1"/>
          <w:sz w:val="22"/>
          <w:szCs w:val="22"/>
        </w:rPr>
      </w:pPr>
    </w:p>
    <w:p w:rsidR="002A73A8" w:rsidRPr="002C132B" w:rsidRDefault="002A73A8" w:rsidP="00CF3C03">
      <w:pPr>
        <w:tabs>
          <w:tab w:val="right" w:pos="284"/>
          <w:tab w:val="left" w:pos="408"/>
        </w:tabs>
        <w:spacing w:line="360" w:lineRule="auto"/>
        <w:jc w:val="both"/>
        <w:rPr>
          <w:color w:val="000000" w:themeColor="text1"/>
        </w:rPr>
      </w:pPr>
      <w:r w:rsidRPr="002C132B">
        <w:rPr>
          <w:rFonts w:eastAsia="Calibri"/>
          <w:i/>
          <w:color w:val="000000" w:themeColor="text1"/>
          <w:sz w:val="22"/>
          <w:szCs w:val="22"/>
        </w:rPr>
        <w:t>(informacja: w przypadku, gdy Zamawiający jest podmiotem, na rzecz którego roboty budowlane wskazane w wykazie zostały wcześniej wykonane, wykonawca nie ma obowiązku przedkładania dowodów, potwierdzających jakość wykonania wskazanych prac )</w:t>
      </w:r>
    </w:p>
    <w:p w:rsidR="002A73A8" w:rsidRPr="002C132B" w:rsidRDefault="002A73A8" w:rsidP="00CF3C03">
      <w:pPr>
        <w:pStyle w:val="Tekstpodstawowy"/>
        <w:tabs>
          <w:tab w:val="left" w:pos="-709"/>
        </w:tabs>
        <w:spacing w:line="360" w:lineRule="auto"/>
        <w:rPr>
          <w:b/>
          <w:bCs/>
          <w:color w:val="000000" w:themeColor="text1"/>
          <w:sz w:val="22"/>
          <w:szCs w:val="22"/>
          <w:u w:val="single"/>
        </w:rPr>
      </w:pPr>
    </w:p>
    <w:p w:rsidR="009404FF" w:rsidRPr="002C132B" w:rsidRDefault="009404FF" w:rsidP="00046BB2">
      <w:pPr>
        <w:pStyle w:val="Tekstpodstawowy2"/>
        <w:suppressAutoHyphens/>
        <w:spacing w:after="0" w:line="360" w:lineRule="auto"/>
        <w:ind w:firstLine="4253"/>
        <w:rPr>
          <w:color w:val="000000" w:themeColor="text1"/>
          <w:sz w:val="22"/>
          <w:szCs w:val="22"/>
          <w:lang w:eastAsia="ar-SA"/>
        </w:rPr>
      </w:pPr>
      <w:r w:rsidRPr="002C132B">
        <w:rPr>
          <w:color w:val="000000" w:themeColor="text1"/>
          <w:sz w:val="22"/>
          <w:szCs w:val="22"/>
          <w:lang w:eastAsia="ar-SA"/>
        </w:rPr>
        <w:t xml:space="preserve"> ......................................................................</w:t>
      </w:r>
    </w:p>
    <w:p w:rsidR="00965C5E" w:rsidRPr="002C132B" w:rsidRDefault="009404FF" w:rsidP="00CF3C03">
      <w:pPr>
        <w:pStyle w:val="Tekstpodstawowy2"/>
        <w:suppressAutoHyphens/>
        <w:spacing w:after="0" w:line="360" w:lineRule="auto"/>
        <w:ind w:left="4253"/>
        <w:rPr>
          <w:color w:val="000000" w:themeColor="text1"/>
          <w:sz w:val="22"/>
          <w:szCs w:val="22"/>
          <w:lang w:eastAsia="ar-SA"/>
        </w:rPr>
      </w:pPr>
      <w:r w:rsidRPr="002C132B">
        <w:rPr>
          <w:color w:val="000000" w:themeColor="text1"/>
          <w:sz w:val="22"/>
          <w:szCs w:val="22"/>
          <w:lang w:eastAsia="ar-SA"/>
        </w:rPr>
        <w:t>(podpis / podpisy osób upoważnionych do składania oświadczeń woli w imieniu Wykonawcy</w:t>
      </w:r>
      <w:r w:rsidR="00965C5E" w:rsidRPr="002C132B">
        <w:rPr>
          <w:color w:val="000000" w:themeColor="text1"/>
          <w:sz w:val="22"/>
          <w:szCs w:val="22"/>
          <w:lang w:eastAsia="ar-SA"/>
        </w:rPr>
        <w:t>)</w:t>
      </w:r>
    </w:p>
    <w:p w:rsidR="00046BB2" w:rsidRDefault="00046BB2" w:rsidP="00CF3C03">
      <w:pPr>
        <w:pStyle w:val="Tekstpodstawowy2"/>
        <w:suppressAutoHyphens/>
        <w:spacing w:after="0" w:line="360" w:lineRule="auto"/>
        <w:ind w:left="3545" w:firstLine="708"/>
        <w:rPr>
          <w:color w:val="000000" w:themeColor="text1"/>
          <w:sz w:val="22"/>
          <w:szCs w:val="22"/>
          <w:lang w:eastAsia="ar-SA"/>
        </w:rPr>
      </w:pPr>
    </w:p>
    <w:p w:rsidR="009404FF" w:rsidRPr="002C132B" w:rsidRDefault="009404FF" w:rsidP="00CF3C03">
      <w:pPr>
        <w:pStyle w:val="Tekstpodstawowy2"/>
        <w:suppressAutoHyphens/>
        <w:spacing w:after="0" w:line="360" w:lineRule="auto"/>
        <w:ind w:left="3545" w:firstLine="708"/>
        <w:rPr>
          <w:color w:val="000000" w:themeColor="text1"/>
          <w:sz w:val="22"/>
          <w:szCs w:val="22"/>
          <w:lang w:eastAsia="ar-SA"/>
        </w:rPr>
      </w:pPr>
      <w:r w:rsidRPr="002C132B">
        <w:rPr>
          <w:color w:val="000000" w:themeColor="text1"/>
          <w:sz w:val="22"/>
          <w:szCs w:val="22"/>
          <w:lang w:eastAsia="ar-SA"/>
        </w:rPr>
        <w:t>Miejsce i data ......................................................</w:t>
      </w:r>
    </w:p>
    <w:p w:rsidR="003C5E6E" w:rsidRPr="002C132B" w:rsidRDefault="003C5E6E" w:rsidP="00CF3C03">
      <w:pPr>
        <w:spacing w:line="360" w:lineRule="auto"/>
        <w:rPr>
          <w:color w:val="000000" w:themeColor="text1"/>
          <w:sz w:val="22"/>
          <w:szCs w:val="22"/>
          <w:lang w:eastAsia="ar-SA"/>
        </w:rPr>
      </w:pPr>
      <w:r w:rsidRPr="002C132B">
        <w:rPr>
          <w:color w:val="000000" w:themeColor="text1"/>
          <w:sz w:val="22"/>
          <w:szCs w:val="22"/>
          <w:lang w:eastAsia="ar-SA"/>
        </w:rPr>
        <w:br w:type="page"/>
      </w:r>
    </w:p>
    <w:p w:rsidR="0067414D" w:rsidRPr="002C132B" w:rsidRDefault="0067414D" w:rsidP="00CF3C03">
      <w:pPr>
        <w:pStyle w:val="Tekstpodstawowy"/>
        <w:spacing w:line="360" w:lineRule="auto"/>
        <w:ind w:left="7080"/>
        <w:rPr>
          <w:iCs/>
          <w:color w:val="000000" w:themeColor="text1"/>
          <w:sz w:val="22"/>
          <w:szCs w:val="22"/>
        </w:rPr>
      </w:pPr>
      <w:r w:rsidRPr="002C132B">
        <w:rPr>
          <w:iCs/>
          <w:color w:val="000000" w:themeColor="text1"/>
          <w:sz w:val="22"/>
          <w:szCs w:val="22"/>
        </w:rPr>
        <w:lastRenderedPageBreak/>
        <w:t>Załącznik nr</w:t>
      </w:r>
      <w:r w:rsidR="00C41B89" w:rsidRPr="002C132B">
        <w:rPr>
          <w:iCs/>
          <w:color w:val="000000" w:themeColor="text1"/>
          <w:sz w:val="22"/>
          <w:szCs w:val="22"/>
        </w:rPr>
        <w:t xml:space="preserve"> 6</w:t>
      </w:r>
    </w:p>
    <w:p w:rsidR="0067414D" w:rsidRPr="002C132B" w:rsidRDefault="0067414D" w:rsidP="00CF3C03">
      <w:pPr>
        <w:pStyle w:val="Tekstpodstawowy"/>
        <w:spacing w:line="360" w:lineRule="auto"/>
        <w:ind w:left="7080" w:firstLine="708"/>
        <w:rPr>
          <w:iCs/>
          <w:color w:val="000000" w:themeColor="text1"/>
          <w:sz w:val="22"/>
          <w:szCs w:val="22"/>
        </w:rPr>
      </w:pPr>
      <w:r w:rsidRPr="002C132B">
        <w:rPr>
          <w:color w:val="000000" w:themeColor="text1"/>
          <w:sz w:val="22"/>
          <w:szCs w:val="22"/>
        </w:rPr>
        <w:t xml:space="preserve"> </w:t>
      </w:r>
    </w:p>
    <w:p w:rsidR="0067414D" w:rsidRPr="002C132B" w:rsidRDefault="0067414D" w:rsidP="00CF3C03">
      <w:pPr>
        <w:autoSpaceDE w:val="0"/>
        <w:spacing w:line="360" w:lineRule="auto"/>
        <w:rPr>
          <w:color w:val="000000" w:themeColor="text1"/>
          <w:sz w:val="22"/>
          <w:szCs w:val="22"/>
        </w:rPr>
      </w:pPr>
    </w:p>
    <w:p w:rsidR="0067414D" w:rsidRPr="002C132B" w:rsidRDefault="0067414D" w:rsidP="00CF3C03">
      <w:pPr>
        <w:pStyle w:val="Tekstpodstawowy2"/>
        <w:spacing w:after="0" w:line="360" w:lineRule="auto"/>
        <w:rPr>
          <w:b/>
          <w:bCs/>
          <w:color w:val="000000" w:themeColor="text1"/>
          <w:sz w:val="22"/>
          <w:szCs w:val="22"/>
        </w:rPr>
      </w:pPr>
    </w:p>
    <w:p w:rsidR="0067414D" w:rsidRPr="002C132B" w:rsidRDefault="0067414D" w:rsidP="00CF3C03">
      <w:pPr>
        <w:pStyle w:val="Nagwek1"/>
        <w:tabs>
          <w:tab w:val="left" w:pos="0"/>
        </w:tabs>
        <w:spacing w:line="360" w:lineRule="auto"/>
        <w:jc w:val="center"/>
        <w:rPr>
          <w:color w:val="000000" w:themeColor="text1"/>
          <w:sz w:val="22"/>
          <w:szCs w:val="22"/>
          <w:u w:val="single"/>
        </w:rPr>
      </w:pPr>
      <w:r w:rsidRPr="002C132B">
        <w:rPr>
          <w:color w:val="000000" w:themeColor="text1"/>
          <w:sz w:val="22"/>
          <w:szCs w:val="22"/>
          <w:u w:val="single"/>
        </w:rPr>
        <w:t>Oświadczenie</w:t>
      </w:r>
    </w:p>
    <w:p w:rsidR="0067414D" w:rsidRPr="002C132B" w:rsidRDefault="0067414D" w:rsidP="00CF3C03">
      <w:pPr>
        <w:pStyle w:val="Tekstpodstawowy2"/>
        <w:spacing w:after="0" w:line="360" w:lineRule="auto"/>
        <w:rPr>
          <w:b/>
          <w:bCs/>
          <w:color w:val="000000" w:themeColor="text1"/>
          <w:sz w:val="22"/>
          <w:szCs w:val="22"/>
        </w:rPr>
      </w:pP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Oświadczam, że  …………………………………………………………………………………………………</w:t>
      </w:r>
    </w:p>
    <w:p w:rsidR="0067414D" w:rsidRPr="002C132B" w:rsidRDefault="0067414D" w:rsidP="00CF3C03">
      <w:pPr>
        <w:pStyle w:val="Tekstpodstawowy2"/>
        <w:spacing w:after="0" w:line="360" w:lineRule="auto"/>
        <w:ind w:left="3540"/>
        <w:rPr>
          <w:color w:val="000000" w:themeColor="text1"/>
          <w:sz w:val="22"/>
          <w:szCs w:val="22"/>
        </w:rPr>
      </w:pPr>
      <w:r w:rsidRPr="002C132B">
        <w:rPr>
          <w:color w:val="000000" w:themeColor="text1"/>
          <w:sz w:val="22"/>
          <w:szCs w:val="22"/>
        </w:rPr>
        <w:t xml:space="preserve">   (imię i nazwisko)</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osoba, która będzie uczestniczyć w wykonywaniu zamówienia, posiada wymagane uprawnienia budowlane w specjalności ………………………………………………………………………………………………..</w:t>
      </w:r>
      <w:r w:rsidRPr="002C132B">
        <w:rPr>
          <w:color w:val="000000" w:themeColor="text1"/>
          <w:sz w:val="22"/>
          <w:szCs w:val="22"/>
        </w:rPr>
        <w:br/>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Na potwierdzenie przedstawiam informacje dot.: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a)  </w:t>
      </w:r>
      <w:r w:rsidRPr="002C132B">
        <w:rPr>
          <w:color w:val="000000" w:themeColor="text1"/>
          <w:sz w:val="22"/>
          <w:szCs w:val="22"/>
          <w:u w:val="single"/>
        </w:rPr>
        <w:t>numeru uprawnień</w:t>
      </w:r>
      <w:r w:rsidRPr="002C132B">
        <w:rPr>
          <w:color w:val="000000" w:themeColor="text1"/>
          <w:sz w:val="22"/>
          <w:szCs w:val="22"/>
        </w:rPr>
        <w:t xml:space="preserve"> </w:t>
      </w:r>
    </w:p>
    <w:p w:rsidR="0067414D" w:rsidRPr="002C132B" w:rsidRDefault="0067414D" w:rsidP="00CF3C03">
      <w:pPr>
        <w:pStyle w:val="Tekstpodstawowy2"/>
        <w:tabs>
          <w:tab w:val="left" w:pos="180"/>
        </w:tabs>
        <w:spacing w:after="0" w:line="360" w:lineRule="auto"/>
        <w:ind w:left="180" w:hanging="180"/>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b) </w:t>
      </w:r>
      <w:r w:rsidRPr="002C132B">
        <w:rPr>
          <w:color w:val="000000" w:themeColor="text1"/>
          <w:sz w:val="22"/>
          <w:szCs w:val="22"/>
          <w:u w:val="single"/>
        </w:rPr>
        <w:t>zakresu uprawnień</w:t>
      </w:r>
      <w:r w:rsidRPr="002C132B">
        <w:rPr>
          <w:color w:val="000000" w:themeColor="text1"/>
          <w:sz w:val="22"/>
          <w:szCs w:val="22"/>
        </w:rPr>
        <w:t xml:space="preserve"> </w:t>
      </w:r>
    </w:p>
    <w:p w:rsidR="0067414D" w:rsidRPr="002C132B" w:rsidRDefault="0067414D" w:rsidP="00CF3C03">
      <w:pPr>
        <w:pStyle w:val="Tekstpodstawowy2"/>
        <w:tabs>
          <w:tab w:val="left" w:pos="180"/>
        </w:tabs>
        <w:spacing w:after="0" w:line="360" w:lineRule="auto"/>
        <w:ind w:left="180" w:hanging="180"/>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u w:val="single"/>
        </w:rPr>
      </w:pPr>
    </w:p>
    <w:p w:rsidR="0067414D" w:rsidRPr="002C132B" w:rsidRDefault="0067414D" w:rsidP="00CF3C03">
      <w:pPr>
        <w:pStyle w:val="Tekstpodstawowy2"/>
        <w:spacing w:after="0" w:line="360" w:lineRule="auto"/>
        <w:ind w:left="284" w:hanging="284"/>
        <w:rPr>
          <w:color w:val="000000" w:themeColor="text1"/>
          <w:sz w:val="22"/>
          <w:szCs w:val="22"/>
        </w:rPr>
      </w:pPr>
      <w:r w:rsidRPr="002C132B">
        <w:rPr>
          <w:color w:val="000000" w:themeColor="text1"/>
          <w:sz w:val="22"/>
          <w:szCs w:val="22"/>
        </w:rPr>
        <w:t xml:space="preserve">c)  </w:t>
      </w:r>
      <w:r w:rsidRPr="002C132B">
        <w:rPr>
          <w:color w:val="000000" w:themeColor="text1"/>
          <w:sz w:val="22"/>
          <w:szCs w:val="22"/>
          <w:u w:val="single"/>
        </w:rPr>
        <w:t>informacja o  terminie ważności zaświadczenia o przynależności do właściwej izby inżynierów  budownictwa</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w:t>
      </w:r>
    </w:p>
    <w:p w:rsidR="0067414D" w:rsidRPr="002C132B" w:rsidRDefault="0067414D" w:rsidP="00CF3C03">
      <w:pPr>
        <w:pStyle w:val="Tekstpodstawowy2"/>
        <w:spacing w:after="0" w:line="360" w:lineRule="auto"/>
        <w:rPr>
          <w:color w:val="000000" w:themeColor="text1"/>
          <w:sz w:val="22"/>
          <w:szCs w:val="22"/>
        </w:rPr>
      </w:pPr>
      <w:r w:rsidRPr="002C132B">
        <w:rPr>
          <w:color w:val="000000" w:themeColor="text1"/>
          <w:sz w:val="22"/>
          <w:szCs w:val="22"/>
        </w:rPr>
        <w:t xml:space="preserve">  od ……………………………………do  …………………………………………………….</w:t>
      </w:r>
    </w:p>
    <w:p w:rsidR="0067414D" w:rsidRPr="002C132B" w:rsidRDefault="0067414D" w:rsidP="00CF3C03">
      <w:pPr>
        <w:pStyle w:val="Tekstpodstawowy2"/>
        <w:spacing w:after="0" w:line="360" w:lineRule="auto"/>
        <w:rPr>
          <w:color w:val="000000" w:themeColor="text1"/>
          <w:sz w:val="22"/>
          <w:szCs w:val="22"/>
          <w:u w:val="single"/>
        </w:rPr>
      </w:pPr>
      <w:r w:rsidRPr="002C132B">
        <w:rPr>
          <w:color w:val="000000" w:themeColor="text1"/>
          <w:sz w:val="22"/>
          <w:szCs w:val="22"/>
        </w:rPr>
        <w:t xml:space="preserve">   </w:t>
      </w:r>
      <w:r w:rsidRPr="002C132B">
        <w:rPr>
          <w:color w:val="000000" w:themeColor="text1"/>
          <w:sz w:val="22"/>
          <w:szCs w:val="22"/>
          <w:u w:val="single"/>
        </w:rPr>
        <w:t>(wymagana przynależność na dzień podpisania umowy )</w:t>
      </w:r>
    </w:p>
    <w:p w:rsidR="0067414D" w:rsidRPr="002C132B" w:rsidRDefault="0067414D" w:rsidP="00CF3C03">
      <w:pPr>
        <w:pStyle w:val="Tekstpodstawowy2"/>
        <w:spacing w:after="0" w:line="360" w:lineRule="auto"/>
        <w:rPr>
          <w:color w:val="000000" w:themeColor="text1"/>
          <w:sz w:val="22"/>
          <w:szCs w:val="22"/>
        </w:rPr>
      </w:pPr>
    </w:p>
    <w:p w:rsidR="0067414D" w:rsidRPr="002C132B" w:rsidRDefault="0067414D" w:rsidP="00CF3C03">
      <w:pPr>
        <w:pStyle w:val="Tekstpodstawowy2"/>
        <w:spacing w:after="0" w:line="360" w:lineRule="auto"/>
        <w:rPr>
          <w:color w:val="000000" w:themeColor="text1"/>
          <w:sz w:val="22"/>
          <w:szCs w:val="22"/>
        </w:rPr>
      </w:pPr>
    </w:p>
    <w:p w:rsidR="0067414D" w:rsidRPr="002C132B" w:rsidRDefault="0067414D" w:rsidP="00CF3C03">
      <w:pPr>
        <w:pStyle w:val="Tekstpodstawowy2"/>
        <w:spacing w:after="0" w:line="360" w:lineRule="auto"/>
        <w:ind w:left="4253"/>
        <w:rPr>
          <w:color w:val="000000" w:themeColor="text1"/>
          <w:sz w:val="22"/>
          <w:szCs w:val="22"/>
        </w:rPr>
      </w:pPr>
      <w:r w:rsidRPr="002C132B">
        <w:rPr>
          <w:color w:val="000000" w:themeColor="text1"/>
          <w:sz w:val="22"/>
          <w:szCs w:val="22"/>
        </w:rPr>
        <w:t>............................................................................</w:t>
      </w:r>
    </w:p>
    <w:p w:rsidR="0067414D" w:rsidRPr="002C132B" w:rsidRDefault="0067414D" w:rsidP="00CF3C03">
      <w:pPr>
        <w:pStyle w:val="Tekstpodstawowy2"/>
        <w:spacing w:after="0" w:line="360" w:lineRule="auto"/>
        <w:ind w:left="4253"/>
        <w:rPr>
          <w:color w:val="000000" w:themeColor="text1"/>
          <w:sz w:val="22"/>
          <w:szCs w:val="22"/>
        </w:rPr>
      </w:pPr>
      <w:r w:rsidRPr="002C132B">
        <w:rPr>
          <w:color w:val="000000" w:themeColor="text1"/>
          <w:sz w:val="22"/>
          <w:szCs w:val="22"/>
        </w:rPr>
        <w:t>(podpis / podpisy osób upoważnionych do składania</w:t>
      </w:r>
    </w:p>
    <w:p w:rsidR="0067414D" w:rsidRPr="002C132B" w:rsidRDefault="0067414D" w:rsidP="00CF3C03">
      <w:pPr>
        <w:pStyle w:val="Tekstpodstawowy2"/>
        <w:spacing w:after="0" w:line="360" w:lineRule="auto"/>
        <w:ind w:left="4253"/>
        <w:rPr>
          <w:color w:val="000000" w:themeColor="text1"/>
          <w:sz w:val="22"/>
          <w:szCs w:val="22"/>
        </w:rPr>
      </w:pPr>
      <w:r w:rsidRPr="002C132B">
        <w:rPr>
          <w:color w:val="000000" w:themeColor="text1"/>
          <w:sz w:val="22"/>
          <w:szCs w:val="22"/>
        </w:rPr>
        <w:t xml:space="preserve"> oświadczeń woli w imieniu Wykonawcy</w:t>
      </w:r>
    </w:p>
    <w:p w:rsidR="0067414D" w:rsidRPr="002C132B" w:rsidRDefault="0067414D" w:rsidP="00CF3C03">
      <w:pPr>
        <w:pStyle w:val="Tekstpodstawowy2"/>
        <w:spacing w:after="0" w:line="360" w:lineRule="auto"/>
        <w:ind w:left="4253"/>
        <w:rPr>
          <w:color w:val="000000" w:themeColor="text1"/>
          <w:sz w:val="22"/>
          <w:szCs w:val="22"/>
        </w:rPr>
      </w:pPr>
    </w:p>
    <w:p w:rsidR="0067414D" w:rsidRPr="00CF3C03" w:rsidRDefault="0067414D" w:rsidP="00CF3C03">
      <w:pPr>
        <w:pStyle w:val="Tekstpodstawowy2"/>
        <w:spacing w:after="0" w:line="360" w:lineRule="auto"/>
        <w:ind w:left="3545" w:firstLine="708"/>
        <w:rPr>
          <w:color w:val="000000" w:themeColor="text1"/>
          <w:sz w:val="22"/>
          <w:szCs w:val="22"/>
        </w:rPr>
      </w:pPr>
      <w:r w:rsidRPr="002C132B">
        <w:rPr>
          <w:color w:val="000000" w:themeColor="text1"/>
          <w:sz w:val="22"/>
          <w:szCs w:val="22"/>
        </w:rPr>
        <w:t>Miejsce i data ......................................................</w:t>
      </w:r>
    </w:p>
    <w:p w:rsidR="00AC440D" w:rsidRDefault="00AC440D" w:rsidP="00AC440D">
      <w:pPr>
        <w:pStyle w:val="Nagwek3"/>
        <w:numPr>
          <w:ilvl w:val="2"/>
          <w:numId w:val="14"/>
        </w:numPr>
        <w:suppressAutoHyphens/>
        <w:spacing w:line="360" w:lineRule="auto"/>
        <w:jc w:val="right"/>
        <w:rPr>
          <w:rFonts w:ascii="Times New Roman" w:hAnsi="Times New Roman" w:cs="Times New Roman"/>
          <w:i/>
          <w:iCs/>
          <w:sz w:val="22"/>
          <w:szCs w:val="22"/>
        </w:rPr>
      </w:pPr>
      <w:r>
        <w:rPr>
          <w:rFonts w:ascii="Times New Roman" w:hAnsi="Times New Roman" w:cs="Times New Roman"/>
          <w:i/>
          <w:iCs/>
          <w:sz w:val="22"/>
          <w:szCs w:val="22"/>
        </w:rPr>
        <w:lastRenderedPageBreak/>
        <w:t>Załącznik nr 7</w:t>
      </w:r>
    </w:p>
    <w:p w:rsidR="00AC440D" w:rsidRDefault="00AC440D" w:rsidP="00AC440D">
      <w:pPr>
        <w:pStyle w:val="Nagwek3"/>
        <w:numPr>
          <w:ilvl w:val="2"/>
          <w:numId w:val="14"/>
        </w:numPr>
        <w:suppressAutoHyphens/>
        <w:spacing w:line="360" w:lineRule="auto"/>
        <w:jc w:val="center"/>
        <w:rPr>
          <w:rFonts w:ascii="Times New Roman" w:hAnsi="Times New Roman" w:cs="Times New Roman"/>
        </w:rPr>
      </w:pPr>
    </w:p>
    <w:p w:rsidR="00AC440D" w:rsidRDefault="00AC440D" w:rsidP="00AC440D">
      <w:pPr>
        <w:pStyle w:val="Nagwek3"/>
        <w:numPr>
          <w:ilvl w:val="2"/>
          <w:numId w:val="14"/>
        </w:numPr>
        <w:suppressAutoHyphens/>
        <w:spacing w:line="360" w:lineRule="auto"/>
        <w:jc w:val="center"/>
        <w:rPr>
          <w:rFonts w:ascii="Times New Roman" w:hAnsi="Times New Roman" w:cs="Times New Roman"/>
        </w:rPr>
      </w:pPr>
      <w:r>
        <w:rPr>
          <w:rFonts w:ascii="Times New Roman" w:hAnsi="Times New Roman" w:cs="Times New Roman"/>
        </w:rPr>
        <w:t>Umowa (projekt)</w:t>
      </w:r>
    </w:p>
    <w:p w:rsidR="00AC440D" w:rsidRDefault="00AC440D" w:rsidP="00AC440D">
      <w:pPr>
        <w:pStyle w:val="Nagwek3"/>
        <w:numPr>
          <w:ilvl w:val="6"/>
          <w:numId w:val="14"/>
        </w:numPr>
        <w:suppressAutoHyphens/>
        <w:spacing w:line="360" w:lineRule="auto"/>
        <w:rPr>
          <w:rFonts w:ascii="Times New Roman" w:hAnsi="Times New Roman" w:cs="Times New Roman"/>
        </w:rPr>
      </w:pPr>
    </w:p>
    <w:p w:rsidR="00AC440D" w:rsidRDefault="00AC440D" w:rsidP="00AC440D">
      <w:pPr>
        <w:pStyle w:val="Nagwek3"/>
        <w:numPr>
          <w:ilvl w:val="2"/>
          <w:numId w:val="14"/>
        </w:numPr>
        <w:suppressAutoHyphens/>
        <w:spacing w:line="360" w:lineRule="auto"/>
        <w:rPr>
          <w:rFonts w:ascii="Times New Roman" w:hAnsi="Times New Roman" w:cs="Times New Roman"/>
          <w:b/>
          <w:bCs/>
        </w:rPr>
      </w:pPr>
      <w:r>
        <w:rPr>
          <w:rFonts w:ascii="Times New Roman" w:hAnsi="Times New Roman" w:cs="Times New Roman"/>
        </w:rPr>
        <w:t>Zawarta w dniu ………………………2016 r. w Gostyniu pomiędzy gminą Gostyń, reprezentowaną przez: Burmistrza Gostynia</w:t>
      </w:r>
      <w:r>
        <w:rPr>
          <w:rFonts w:ascii="Times New Roman" w:hAnsi="Times New Roman" w:cs="Times New Roman"/>
        </w:rPr>
        <w:tab/>
        <w:t xml:space="preserve"> - Jerzego Kulaka,</w:t>
      </w:r>
      <w:r>
        <w:rPr>
          <w:rFonts w:ascii="Times New Roman" w:hAnsi="Times New Roman" w:cs="Times New Roman"/>
          <w:b/>
          <w:bCs/>
        </w:rPr>
        <w:t xml:space="preserve"> </w:t>
      </w:r>
    </w:p>
    <w:p w:rsidR="00AC440D" w:rsidRDefault="00AC440D" w:rsidP="00AC440D">
      <w:pPr>
        <w:pStyle w:val="Nagwek3"/>
        <w:numPr>
          <w:ilvl w:val="2"/>
          <w:numId w:val="14"/>
        </w:numPr>
        <w:suppressAutoHyphens/>
        <w:spacing w:line="360" w:lineRule="auto"/>
        <w:rPr>
          <w:rFonts w:ascii="Times New Roman" w:hAnsi="Times New Roman" w:cs="Times New Roman"/>
        </w:rPr>
      </w:pPr>
      <w:r>
        <w:rPr>
          <w:rFonts w:ascii="Times New Roman" w:hAnsi="Times New Roman" w:cs="Times New Roman"/>
        </w:rPr>
        <w:t xml:space="preserve">mającego siedzibę: Rynek 2, 63-800 Gostyń, zwanym w dalszej części umowy „Zamawiającym”,  </w:t>
      </w:r>
    </w:p>
    <w:p w:rsidR="00AC440D" w:rsidRDefault="00AC440D" w:rsidP="00AC440D">
      <w:pPr>
        <w:pStyle w:val="Nagwek3"/>
        <w:numPr>
          <w:ilvl w:val="2"/>
          <w:numId w:val="14"/>
        </w:numPr>
        <w:suppressAutoHyphens/>
        <w:spacing w:line="360" w:lineRule="auto"/>
        <w:rPr>
          <w:rFonts w:ascii="Times New Roman" w:hAnsi="Times New Roman" w:cs="Times New Roman"/>
        </w:rPr>
      </w:pPr>
      <w:r>
        <w:rPr>
          <w:rFonts w:ascii="Times New Roman" w:hAnsi="Times New Roman" w:cs="Times New Roman"/>
        </w:rPr>
        <w:t>przy kontrasygnacie Skarbnika Gminy -  Hanny Marcinkowskiej</w:t>
      </w:r>
    </w:p>
    <w:p w:rsidR="00AC440D" w:rsidRDefault="00AC440D" w:rsidP="00AC440D">
      <w:pPr>
        <w:pStyle w:val="Nagwek3"/>
        <w:numPr>
          <w:ilvl w:val="2"/>
          <w:numId w:val="14"/>
        </w:numPr>
        <w:suppressAutoHyphens/>
        <w:spacing w:line="360" w:lineRule="auto"/>
        <w:rPr>
          <w:rFonts w:ascii="Times New Roman" w:hAnsi="Times New Roman" w:cs="Times New Roman"/>
        </w:rPr>
      </w:pPr>
      <w:r>
        <w:rPr>
          <w:rFonts w:ascii="Times New Roman" w:hAnsi="Times New Roman" w:cs="Times New Roman"/>
        </w:rPr>
        <w:t xml:space="preserve">a </w:t>
      </w:r>
    </w:p>
    <w:p w:rsidR="00AC440D" w:rsidRDefault="00AC440D" w:rsidP="00AC440D">
      <w:pPr>
        <w:pStyle w:val="Nagwek3"/>
        <w:numPr>
          <w:ilvl w:val="2"/>
          <w:numId w:val="14"/>
        </w:numPr>
        <w:suppressAutoHyphens/>
        <w:spacing w:line="360" w:lineRule="auto"/>
        <w:rPr>
          <w:rFonts w:ascii="Times New Roman" w:hAnsi="Times New Roman" w:cs="Times New Roman"/>
        </w:rPr>
      </w:pPr>
      <w:r>
        <w:rPr>
          <w:rFonts w:ascii="Times New Roman" w:hAnsi="Times New Roman" w:cs="Times New Roman"/>
        </w:rPr>
        <w:t>………………………………………………………………………………………………</w:t>
      </w:r>
    </w:p>
    <w:p w:rsidR="00AC440D" w:rsidRDefault="00AC440D" w:rsidP="00AC440D">
      <w:pPr>
        <w:pStyle w:val="Nagwek3"/>
        <w:numPr>
          <w:ilvl w:val="2"/>
          <w:numId w:val="14"/>
        </w:numPr>
        <w:suppressAutoHyphens/>
        <w:spacing w:line="360" w:lineRule="auto"/>
        <w:rPr>
          <w:rFonts w:ascii="Times New Roman" w:hAnsi="Times New Roman" w:cs="Times New Roman"/>
        </w:rPr>
      </w:pPr>
      <w:r>
        <w:rPr>
          <w:rFonts w:ascii="Times New Roman" w:hAnsi="Times New Roman" w:cs="Times New Roman"/>
        </w:rPr>
        <w:t>zwaną dalej „Wykonawcą” , w imieniu której działa:</w:t>
      </w:r>
    </w:p>
    <w:p w:rsidR="00AC440D" w:rsidRDefault="00AC440D" w:rsidP="00AC440D">
      <w:pPr>
        <w:pStyle w:val="Nagwek3"/>
        <w:numPr>
          <w:ilvl w:val="2"/>
          <w:numId w:val="14"/>
        </w:numPr>
        <w:suppressAutoHyphens/>
        <w:spacing w:line="360" w:lineRule="auto"/>
        <w:rPr>
          <w:rFonts w:ascii="Times New Roman" w:hAnsi="Times New Roman" w:cs="Times New Roman"/>
        </w:rPr>
      </w:pPr>
      <w:r>
        <w:rPr>
          <w:rFonts w:ascii="Times New Roman" w:hAnsi="Times New Roman" w:cs="Times New Roman"/>
        </w:rPr>
        <w:t>………………………………………………………………………………………………</w:t>
      </w:r>
    </w:p>
    <w:p w:rsidR="00AC440D" w:rsidRDefault="00AC440D" w:rsidP="00AC440D">
      <w:pPr>
        <w:pStyle w:val="Nagwek3"/>
        <w:spacing w:line="360" w:lineRule="auto"/>
        <w:rPr>
          <w:rFonts w:ascii="Times New Roman" w:hAnsi="Times New Roman" w:cs="Times New Roman"/>
        </w:rPr>
      </w:pPr>
    </w:p>
    <w:p w:rsidR="00AC440D" w:rsidRDefault="00AC440D" w:rsidP="00AC440D">
      <w:pPr>
        <w:pStyle w:val="Nagwek3"/>
        <w:numPr>
          <w:ilvl w:val="2"/>
          <w:numId w:val="14"/>
        </w:numPr>
        <w:suppressAutoHyphens/>
        <w:spacing w:line="360" w:lineRule="auto"/>
        <w:rPr>
          <w:rFonts w:ascii="Times New Roman" w:hAnsi="Times New Roman" w:cs="Times New Roman"/>
        </w:rPr>
      </w:pPr>
      <w:r>
        <w:rPr>
          <w:rFonts w:ascii="Times New Roman" w:hAnsi="Times New Roman" w:cs="Times New Roman"/>
        </w:rPr>
        <w:t xml:space="preserve">Umowę zawarto zgodnie  z ustawą z dnia 29 stycznia 2004 r. Prawo zamówień publicznych </w:t>
      </w:r>
      <w:r>
        <w:rPr>
          <w:rFonts w:ascii="Times New Roman" w:hAnsi="Times New Roman" w:cs="Times New Roman"/>
          <w:color w:val="000000"/>
        </w:rPr>
        <w:t>(</w:t>
      </w:r>
      <w:proofErr w:type="spellStart"/>
      <w:r>
        <w:rPr>
          <w:rFonts w:ascii="Times New Roman" w:hAnsi="Times New Roman" w:cs="Times New Roman"/>
        </w:rPr>
        <w:t>t.j</w:t>
      </w:r>
      <w:proofErr w:type="spellEnd"/>
      <w:r>
        <w:rPr>
          <w:rFonts w:ascii="Times New Roman" w:hAnsi="Times New Roman" w:cs="Times New Roman"/>
        </w:rPr>
        <w:t>. Dz. U. z 2015, poz. 2164</w:t>
      </w:r>
      <w:r>
        <w:rPr>
          <w:rFonts w:ascii="Times New Roman" w:hAnsi="Times New Roman" w:cs="Times New Roman"/>
          <w:color w:val="000000"/>
        </w:rPr>
        <w:t xml:space="preserve">), </w:t>
      </w:r>
      <w:r>
        <w:rPr>
          <w:rFonts w:ascii="Times New Roman" w:hAnsi="Times New Roman" w:cs="Times New Roman"/>
        </w:rPr>
        <w:t xml:space="preserve"> w wyniku przeprowadzenia przetargu nieograniczonego.</w:t>
      </w:r>
    </w:p>
    <w:p w:rsidR="00AC440D" w:rsidRDefault="00AC440D" w:rsidP="00AC440D">
      <w:pPr>
        <w:pStyle w:val="Nagwek3"/>
        <w:numPr>
          <w:ilvl w:val="2"/>
          <w:numId w:val="14"/>
        </w:numPr>
        <w:suppressAutoHyphens/>
        <w:spacing w:line="360" w:lineRule="auto"/>
        <w:rPr>
          <w:rFonts w:ascii="Times New Roman" w:hAnsi="Times New Roman" w:cs="Times New Roman"/>
        </w:rPr>
      </w:pPr>
    </w:p>
    <w:p w:rsidR="00AC440D" w:rsidRDefault="00AC440D" w:rsidP="00AC440D">
      <w:pPr>
        <w:pStyle w:val="Nagwek3"/>
        <w:numPr>
          <w:ilvl w:val="2"/>
          <w:numId w:val="14"/>
        </w:numPr>
        <w:suppressAutoHyphens/>
        <w:spacing w:line="360" w:lineRule="auto"/>
        <w:jc w:val="center"/>
        <w:rPr>
          <w:rFonts w:ascii="Times New Roman" w:hAnsi="Times New Roman" w:cs="Times New Roman"/>
        </w:rPr>
      </w:pPr>
      <w:r>
        <w:rPr>
          <w:rFonts w:ascii="Times New Roman" w:hAnsi="Times New Roman" w:cs="Times New Roman"/>
        </w:rPr>
        <w:t>§ 1.</w:t>
      </w:r>
    </w:p>
    <w:p w:rsidR="00AC440D" w:rsidRDefault="00AC440D" w:rsidP="00AC440D">
      <w:pPr>
        <w:pStyle w:val="Nagwek3"/>
        <w:numPr>
          <w:ilvl w:val="2"/>
          <w:numId w:val="14"/>
        </w:numPr>
        <w:suppressAutoHyphens/>
        <w:spacing w:line="360" w:lineRule="auto"/>
        <w:rPr>
          <w:rFonts w:ascii="Times New Roman" w:hAnsi="Times New Roman" w:cs="Times New Roman"/>
        </w:rPr>
      </w:pPr>
      <w:r>
        <w:rPr>
          <w:rFonts w:ascii="Times New Roman" w:hAnsi="Times New Roman" w:cs="Times New Roman"/>
        </w:rPr>
        <w:t>1.  Zamawiający  zleca, a  Wykonawca  przyjmuje do realizacji następujące roboty pn.</w:t>
      </w:r>
    </w:p>
    <w:p w:rsidR="00AC440D" w:rsidRDefault="00AC440D" w:rsidP="00AC440D">
      <w:pPr>
        <w:pStyle w:val="Nagwek3"/>
        <w:numPr>
          <w:ilvl w:val="2"/>
          <w:numId w:val="14"/>
        </w:numPr>
        <w:tabs>
          <w:tab w:val="clear" w:pos="0"/>
          <w:tab w:val="num" w:pos="284"/>
        </w:tabs>
        <w:suppressAutoHyphens/>
        <w:spacing w:line="360" w:lineRule="auto"/>
        <w:ind w:left="284"/>
        <w:rPr>
          <w:rFonts w:ascii="Times New Roman" w:hAnsi="Times New Roman" w:cs="Times New Roman"/>
          <w:b/>
          <w:bCs/>
        </w:rPr>
      </w:pPr>
      <w:r>
        <w:rPr>
          <w:rFonts w:ascii="Times New Roman" w:hAnsi="Times New Roman" w:cs="Times New Roman"/>
        </w:rPr>
        <w:t>„Bieżące utrzymanie dróg na terenie miasta i gminy Gostyń w roku 2016”</w:t>
      </w:r>
    </w:p>
    <w:p w:rsidR="00AC440D" w:rsidRDefault="00AC440D" w:rsidP="00AC440D">
      <w:pPr>
        <w:pStyle w:val="Nagwek3"/>
        <w:numPr>
          <w:ilvl w:val="2"/>
          <w:numId w:val="14"/>
        </w:numPr>
        <w:suppressAutoHyphens/>
        <w:spacing w:line="360" w:lineRule="auto"/>
        <w:rPr>
          <w:rFonts w:ascii="Times New Roman" w:hAnsi="Times New Roman" w:cs="Times New Roman"/>
        </w:rPr>
      </w:pPr>
      <w:r>
        <w:rPr>
          <w:rFonts w:ascii="Times New Roman" w:hAnsi="Times New Roman" w:cs="Times New Roman"/>
        </w:rPr>
        <w:t>2.  Wykonanie robót nastąpi zgodnie z:</w:t>
      </w:r>
    </w:p>
    <w:p w:rsidR="00AC440D" w:rsidRDefault="00AC440D" w:rsidP="00AC440D">
      <w:pPr>
        <w:pStyle w:val="Nagwek3"/>
        <w:numPr>
          <w:ilvl w:val="2"/>
          <w:numId w:val="26"/>
        </w:numPr>
        <w:tabs>
          <w:tab w:val="clear" w:pos="0"/>
          <w:tab w:val="left" w:pos="284"/>
        </w:tabs>
        <w:suppressAutoHyphens/>
        <w:spacing w:line="360" w:lineRule="auto"/>
        <w:ind w:left="284"/>
        <w:rPr>
          <w:rFonts w:ascii="Times New Roman" w:hAnsi="Times New Roman" w:cs="Times New Roman"/>
        </w:rPr>
      </w:pPr>
      <w:r>
        <w:rPr>
          <w:rFonts w:ascii="Times New Roman" w:hAnsi="Times New Roman" w:cs="Times New Roman"/>
        </w:rPr>
        <w:t xml:space="preserve">Specyfikacją istotnych warunków zamówienia i warunkami wynikającymi </w:t>
      </w:r>
      <w:r>
        <w:rPr>
          <w:rFonts w:ascii="Times New Roman" w:hAnsi="Times New Roman" w:cs="Times New Roman"/>
        </w:rPr>
        <w:br/>
        <w:t xml:space="preserve">     </w:t>
      </w:r>
      <w:r>
        <w:rPr>
          <w:rFonts w:ascii="Times New Roman" w:hAnsi="Times New Roman" w:cs="Times New Roman"/>
        </w:rPr>
        <w:tab/>
        <w:t>z obowiązujących przepisów technicznych prawa  budowlanego,</w:t>
      </w:r>
    </w:p>
    <w:p w:rsidR="00AC440D" w:rsidRDefault="00AC440D" w:rsidP="00AC440D">
      <w:pPr>
        <w:pStyle w:val="Nagwek3"/>
        <w:numPr>
          <w:ilvl w:val="2"/>
          <w:numId w:val="26"/>
        </w:numPr>
        <w:tabs>
          <w:tab w:val="left" w:pos="284"/>
        </w:tabs>
        <w:suppressAutoHyphens/>
        <w:spacing w:line="360" w:lineRule="auto"/>
        <w:ind w:left="284"/>
        <w:rPr>
          <w:rFonts w:ascii="Times New Roman" w:hAnsi="Times New Roman" w:cs="Times New Roman"/>
        </w:rPr>
      </w:pPr>
      <w:r>
        <w:rPr>
          <w:rFonts w:ascii="Times New Roman" w:hAnsi="Times New Roman" w:cs="Times New Roman"/>
        </w:rPr>
        <w:t>wymaganiami wynikającymi z obowiązujących Polskich Norm,</w:t>
      </w:r>
    </w:p>
    <w:p w:rsidR="00AC440D" w:rsidRDefault="00AC440D" w:rsidP="00AC440D">
      <w:pPr>
        <w:pStyle w:val="Nagwek3"/>
        <w:numPr>
          <w:ilvl w:val="2"/>
          <w:numId w:val="26"/>
        </w:numPr>
        <w:tabs>
          <w:tab w:val="left" w:pos="284"/>
        </w:tabs>
        <w:suppressAutoHyphens/>
        <w:spacing w:line="360" w:lineRule="auto"/>
        <w:ind w:left="284"/>
        <w:rPr>
          <w:rFonts w:ascii="Times New Roman" w:hAnsi="Times New Roman" w:cs="Times New Roman"/>
        </w:rPr>
      </w:pPr>
      <w:r>
        <w:rPr>
          <w:rFonts w:ascii="Times New Roman" w:hAnsi="Times New Roman" w:cs="Times New Roman"/>
        </w:rPr>
        <w:t>zasadami rzetelnej wiedzy technicznej i ustalonymi zwyczajami,</w:t>
      </w:r>
    </w:p>
    <w:p w:rsidR="00AC440D" w:rsidRDefault="00AC440D" w:rsidP="00AC440D">
      <w:pPr>
        <w:pStyle w:val="Nagwek3"/>
        <w:numPr>
          <w:ilvl w:val="2"/>
          <w:numId w:val="26"/>
        </w:numPr>
        <w:tabs>
          <w:tab w:val="left" w:pos="284"/>
        </w:tabs>
        <w:suppressAutoHyphens/>
        <w:spacing w:line="360" w:lineRule="auto"/>
        <w:ind w:left="284"/>
        <w:rPr>
          <w:rFonts w:ascii="Times New Roman" w:hAnsi="Times New Roman" w:cs="Times New Roman"/>
        </w:rPr>
      </w:pPr>
      <w:r>
        <w:rPr>
          <w:rFonts w:ascii="Times New Roman" w:hAnsi="Times New Roman" w:cs="Times New Roman"/>
        </w:rPr>
        <w:t>ofertą przetargową Wykonawcy.</w:t>
      </w:r>
    </w:p>
    <w:p w:rsidR="00AC440D" w:rsidRDefault="00AC440D" w:rsidP="00AC440D">
      <w:pPr>
        <w:pStyle w:val="Nagwek3"/>
        <w:numPr>
          <w:ilvl w:val="2"/>
          <w:numId w:val="14"/>
        </w:numPr>
        <w:suppressAutoHyphens/>
        <w:spacing w:line="360" w:lineRule="auto"/>
        <w:jc w:val="center"/>
        <w:rPr>
          <w:rFonts w:ascii="Times New Roman" w:hAnsi="Times New Roman" w:cs="Times New Roman"/>
        </w:rPr>
      </w:pPr>
      <w:r>
        <w:rPr>
          <w:rFonts w:ascii="Times New Roman" w:hAnsi="Times New Roman" w:cs="Times New Roman"/>
        </w:rPr>
        <w:t>§ 2.</w:t>
      </w:r>
    </w:p>
    <w:p w:rsidR="00AC440D" w:rsidRDefault="00AC440D" w:rsidP="00AC440D">
      <w:pPr>
        <w:pStyle w:val="Nagwek3"/>
        <w:spacing w:line="360" w:lineRule="auto"/>
        <w:rPr>
          <w:rFonts w:ascii="Times New Roman" w:hAnsi="Times New Roman" w:cs="Times New Roman"/>
        </w:rPr>
      </w:pPr>
      <w:r>
        <w:rPr>
          <w:rFonts w:ascii="Times New Roman" w:hAnsi="Times New Roman" w:cs="Times New Roman"/>
        </w:rPr>
        <w:t xml:space="preserve">Termin realizacji zadania:  </w:t>
      </w:r>
    </w:p>
    <w:p w:rsidR="00AC440D" w:rsidRDefault="00AC440D" w:rsidP="00AC440D">
      <w:pPr>
        <w:pStyle w:val="Nagwek3"/>
        <w:numPr>
          <w:ilvl w:val="2"/>
          <w:numId w:val="14"/>
        </w:numPr>
        <w:suppressAutoHyphens/>
        <w:spacing w:line="360" w:lineRule="auto"/>
        <w:rPr>
          <w:rFonts w:ascii="Times New Roman" w:hAnsi="Times New Roman" w:cs="Times New Roman"/>
        </w:rPr>
      </w:pPr>
      <w:r>
        <w:rPr>
          <w:rFonts w:ascii="Times New Roman" w:hAnsi="Times New Roman" w:cs="Times New Roman"/>
        </w:rPr>
        <w:t>- od dnia podpisania umowy, tj. od …………………...2016 r.</w:t>
      </w:r>
    </w:p>
    <w:p w:rsidR="00AC440D" w:rsidRDefault="00AC440D" w:rsidP="00AC440D">
      <w:pPr>
        <w:pStyle w:val="Nagwek3"/>
        <w:numPr>
          <w:ilvl w:val="2"/>
          <w:numId w:val="14"/>
        </w:numPr>
        <w:suppressAutoHyphens/>
        <w:spacing w:line="360" w:lineRule="auto"/>
        <w:rPr>
          <w:rFonts w:ascii="Times New Roman" w:hAnsi="Times New Roman" w:cs="Times New Roman"/>
        </w:rPr>
      </w:pPr>
      <w:r>
        <w:rPr>
          <w:rFonts w:ascii="Times New Roman" w:hAnsi="Times New Roman" w:cs="Times New Roman"/>
        </w:rPr>
        <w:t>- do dnia 30 listopada 2016 r.</w:t>
      </w:r>
    </w:p>
    <w:p w:rsidR="00AC440D" w:rsidRDefault="00AC440D" w:rsidP="00AC440D">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Wykonawca zobowiązany jest do realizacji robót w terminie 7 dni od dnia poinformowania faksem o zakresie robót.</w:t>
      </w:r>
    </w:p>
    <w:p w:rsidR="00AC440D" w:rsidRDefault="00AC440D" w:rsidP="00AC440D">
      <w:pPr>
        <w:pStyle w:val="Nagwek3"/>
        <w:numPr>
          <w:ilvl w:val="2"/>
          <w:numId w:val="14"/>
        </w:numPr>
        <w:suppressAutoHyphens/>
        <w:spacing w:line="360" w:lineRule="auto"/>
        <w:jc w:val="center"/>
        <w:rPr>
          <w:rFonts w:ascii="Times New Roman" w:hAnsi="Times New Roman" w:cs="Times New Roman"/>
        </w:rPr>
      </w:pPr>
      <w:r>
        <w:rPr>
          <w:rFonts w:ascii="Times New Roman" w:hAnsi="Times New Roman" w:cs="Times New Roman"/>
        </w:rPr>
        <w:lastRenderedPageBreak/>
        <w:t>§ 3.</w:t>
      </w:r>
    </w:p>
    <w:p w:rsidR="00AC440D" w:rsidRDefault="00AC440D" w:rsidP="00AC440D">
      <w:pPr>
        <w:pStyle w:val="Nagwek3"/>
        <w:numPr>
          <w:ilvl w:val="2"/>
          <w:numId w:val="14"/>
        </w:numPr>
        <w:tabs>
          <w:tab w:val="clear" w:pos="0"/>
          <w:tab w:val="num" w:pos="284"/>
        </w:tabs>
        <w:suppressAutoHyphens/>
        <w:spacing w:line="360" w:lineRule="auto"/>
        <w:ind w:left="284" w:hanging="284"/>
        <w:rPr>
          <w:rFonts w:ascii="Times New Roman" w:hAnsi="Times New Roman" w:cs="Times New Roman"/>
        </w:rPr>
      </w:pPr>
      <w:r>
        <w:rPr>
          <w:rFonts w:ascii="Times New Roman" w:hAnsi="Times New Roman" w:cs="Times New Roman"/>
        </w:rPr>
        <w:t>1.  Całość materiałów na zakres robót objętych niniejszą umową zapewnia  Wykonawca.</w:t>
      </w:r>
    </w:p>
    <w:p w:rsidR="00AC440D" w:rsidRDefault="00AC440D" w:rsidP="00AC440D">
      <w:pPr>
        <w:pStyle w:val="Nagwek3"/>
        <w:numPr>
          <w:ilvl w:val="2"/>
          <w:numId w:val="14"/>
        </w:numPr>
        <w:tabs>
          <w:tab w:val="clear" w:pos="0"/>
          <w:tab w:val="num" w:pos="284"/>
        </w:tabs>
        <w:suppressAutoHyphens/>
        <w:spacing w:line="360" w:lineRule="auto"/>
        <w:ind w:left="284" w:hanging="284"/>
        <w:rPr>
          <w:rFonts w:ascii="Times New Roman" w:hAnsi="Times New Roman" w:cs="Times New Roman"/>
        </w:rPr>
      </w:pPr>
      <w:r>
        <w:rPr>
          <w:rFonts w:ascii="Times New Roman" w:hAnsi="Times New Roman" w:cs="Times New Roman"/>
        </w:rPr>
        <w:t>2.  Wszystkie materiały i urządzenia muszą odpowiadać wymogom wyrobów  dopuszczonych do obrotu i stosowania w budownictwie zgodnie z art. 10 ustawy Prawo budowlane z dn. 7.07.1994 r. (</w:t>
      </w:r>
      <w:proofErr w:type="spellStart"/>
      <w:r>
        <w:rPr>
          <w:rFonts w:ascii="Times New Roman" w:hAnsi="Times New Roman" w:cs="Times New Roman"/>
        </w:rPr>
        <w:t>t.j</w:t>
      </w:r>
      <w:proofErr w:type="spellEnd"/>
      <w:r>
        <w:rPr>
          <w:rFonts w:ascii="Times New Roman" w:hAnsi="Times New Roman" w:cs="Times New Roman"/>
        </w:rPr>
        <w:t xml:space="preserve">. </w:t>
      </w:r>
      <w:proofErr w:type="spellStart"/>
      <w:r>
        <w:rPr>
          <w:rFonts w:ascii="Times New Roman" w:hAnsi="Times New Roman" w:cs="Times New Roman"/>
        </w:rPr>
        <w:t>Dz.U</w:t>
      </w:r>
      <w:proofErr w:type="spellEnd"/>
      <w:r>
        <w:rPr>
          <w:rFonts w:ascii="Times New Roman" w:hAnsi="Times New Roman" w:cs="Times New Roman"/>
        </w:rPr>
        <w:t xml:space="preserve">. z 2006 r. nr 156, poz. 1118, z </w:t>
      </w:r>
      <w:proofErr w:type="spellStart"/>
      <w:r>
        <w:rPr>
          <w:rFonts w:ascii="Times New Roman" w:hAnsi="Times New Roman" w:cs="Times New Roman"/>
        </w:rPr>
        <w:t>późn</w:t>
      </w:r>
      <w:proofErr w:type="spellEnd"/>
      <w:r>
        <w:rPr>
          <w:rFonts w:ascii="Times New Roman" w:hAnsi="Times New Roman" w:cs="Times New Roman"/>
        </w:rPr>
        <w:t>. zm.).</w:t>
      </w:r>
    </w:p>
    <w:p w:rsidR="00AC440D" w:rsidRDefault="00AC440D" w:rsidP="00AC440D">
      <w:pPr>
        <w:pStyle w:val="Nagwek3"/>
        <w:numPr>
          <w:ilvl w:val="2"/>
          <w:numId w:val="14"/>
        </w:numPr>
        <w:suppressAutoHyphens/>
        <w:spacing w:line="360" w:lineRule="auto"/>
        <w:jc w:val="center"/>
        <w:rPr>
          <w:rFonts w:ascii="Times New Roman" w:hAnsi="Times New Roman" w:cs="Times New Roman"/>
        </w:rPr>
      </w:pPr>
      <w:r>
        <w:rPr>
          <w:rFonts w:ascii="Times New Roman" w:hAnsi="Times New Roman" w:cs="Times New Roman"/>
        </w:rPr>
        <w:t>§ 4.</w:t>
      </w:r>
    </w:p>
    <w:p w:rsidR="00AC440D" w:rsidRDefault="00AC440D" w:rsidP="00AC440D">
      <w:pPr>
        <w:pStyle w:val="Nagwek3"/>
        <w:numPr>
          <w:ilvl w:val="2"/>
          <w:numId w:val="14"/>
        </w:numPr>
        <w:tabs>
          <w:tab w:val="clear" w:pos="0"/>
          <w:tab w:val="num" w:pos="284"/>
        </w:tabs>
        <w:suppressAutoHyphens/>
        <w:spacing w:line="360" w:lineRule="auto"/>
        <w:ind w:left="284" w:hanging="284"/>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Podstawę wynagrodzenia Wykonawcy stanowią ceny jednostkowe określone </w:t>
      </w:r>
      <w:r>
        <w:rPr>
          <w:rFonts w:ascii="Times New Roman" w:hAnsi="Times New Roman" w:cs="Times New Roman"/>
        </w:rPr>
        <w:br/>
        <w:t>przez Wykonawcę w ofercie przetargowej:</w:t>
      </w:r>
    </w:p>
    <w:p w:rsidR="00AC440D" w:rsidRDefault="00AC440D" w:rsidP="00AC440D">
      <w:pPr>
        <w:pStyle w:val="Nagwek3"/>
        <w:suppressAutoHyphens/>
        <w:spacing w:line="360" w:lineRule="auto"/>
        <w:ind w:left="284"/>
        <w:rPr>
          <w:rFonts w:ascii="Times New Roman" w:hAnsi="Times New Roman" w:cs="Times New Roman"/>
        </w:rPr>
      </w:pPr>
      <w:r>
        <w:rPr>
          <w:rFonts w:ascii="Times New Roman" w:hAnsi="Times New Roman" w:cs="Times New Roman"/>
        </w:rPr>
        <w:t xml:space="preserve">A. Remont cząstkowy nawierzchni bitumicznej masą asfaltową </w:t>
      </w:r>
      <w:proofErr w:type="spellStart"/>
      <w:r>
        <w:rPr>
          <w:rFonts w:ascii="Times New Roman" w:hAnsi="Times New Roman" w:cs="Times New Roman"/>
        </w:rPr>
        <w:t>gr</w:t>
      </w:r>
      <w:proofErr w:type="spellEnd"/>
      <w:r>
        <w:rPr>
          <w:rFonts w:ascii="Times New Roman" w:hAnsi="Times New Roman" w:cs="Times New Roman"/>
        </w:rPr>
        <w:t xml:space="preserve"> 4 cm</w:t>
      </w:r>
      <w:r>
        <w:rPr>
          <w:rFonts w:ascii="Times New Roman" w:hAnsi="Times New Roman" w:cs="Times New Roman"/>
        </w:rPr>
        <w:tab/>
        <w:t xml:space="preserve">  -  ………. zł brutto;</w:t>
      </w:r>
    </w:p>
    <w:p w:rsidR="00AC440D" w:rsidRDefault="00AC440D" w:rsidP="00AC440D">
      <w:pPr>
        <w:pStyle w:val="Nagwek3"/>
        <w:suppressAutoHyphens/>
        <w:spacing w:line="360" w:lineRule="auto"/>
        <w:ind w:left="284"/>
        <w:rPr>
          <w:rFonts w:ascii="Times New Roman" w:hAnsi="Times New Roman" w:cs="Times New Roman"/>
        </w:rPr>
      </w:pPr>
      <w:r>
        <w:rPr>
          <w:rFonts w:ascii="Times New Roman" w:hAnsi="Times New Roman" w:cs="Times New Roman"/>
        </w:rPr>
        <w:t xml:space="preserve">B. Remont cząstkowy nawierzchni bitumicznej emulsją i grysami gr. 2 cm  </w:t>
      </w:r>
      <w:r>
        <w:rPr>
          <w:rFonts w:ascii="Times New Roman" w:hAnsi="Times New Roman" w:cs="Times New Roman"/>
        </w:rPr>
        <w:tab/>
        <w:t xml:space="preserve">  - ………. zł brutto;</w:t>
      </w:r>
    </w:p>
    <w:p w:rsidR="00AC440D" w:rsidRDefault="00AC440D" w:rsidP="00AC440D">
      <w:pPr>
        <w:pStyle w:val="Nagwek3"/>
        <w:suppressAutoHyphens/>
        <w:spacing w:line="360" w:lineRule="auto"/>
        <w:ind w:left="284"/>
        <w:rPr>
          <w:rFonts w:ascii="Times New Roman" w:hAnsi="Times New Roman" w:cs="Times New Roman"/>
        </w:rPr>
      </w:pPr>
      <w:r>
        <w:rPr>
          <w:rFonts w:ascii="Times New Roman" w:hAnsi="Times New Roman" w:cs="Times New Roman"/>
        </w:rPr>
        <w:t>C. Profilowanie istniejącej nawierzchni masą bitumiczną gr. 4 cm</w:t>
      </w:r>
      <w:r>
        <w:rPr>
          <w:rFonts w:ascii="Times New Roman" w:hAnsi="Times New Roman" w:cs="Times New Roman"/>
        </w:rPr>
        <w:tab/>
      </w:r>
      <w:r>
        <w:rPr>
          <w:rFonts w:ascii="Times New Roman" w:hAnsi="Times New Roman" w:cs="Times New Roman"/>
        </w:rPr>
        <w:tab/>
        <w:t xml:space="preserve">   - ………. zł brutto; </w:t>
      </w:r>
    </w:p>
    <w:p w:rsidR="00AC440D" w:rsidRDefault="00AC440D" w:rsidP="00AC440D">
      <w:pPr>
        <w:pStyle w:val="Nagwek3"/>
        <w:suppressAutoHyphens/>
        <w:spacing w:line="360" w:lineRule="auto"/>
        <w:ind w:left="284"/>
        <w:rPr>
          <w:rFonts w:ascii="Times New Roman" w:hAnsi="Times New Roman" w:cs="Times New Roman"/>
        </w:rPr>
      </w:pPr>
      <w:r>
        <w:rPr>
          <w:rFonts w:ascii="Times New Roman" w:hAnsi="Times New Roman" w:cs="Times New Roman"/>
        </w:rPr>
        <w:t xml:space="preserve">D. Remont nawierzchni tłuczniowej, tłuczniem głębokość </w:t>
      </w:r>
      <w:proofErr w:type="spellStart"/>
      <w:r>
        <w:rPr>
          <w:rFonts w:ascii="Times New Roman" w:hAnsi="Times New Roman" w:cs="Times New Roman"/>
        </w:rPr>
        <w:t>wyboi</w:t>
      </w:r>
      <w:proofErr w:type="spellEnd"/>
      <w:r>
        <w:rPr>
          <w:rFonts w:ascii="Times New Roman" w:hAnsi="Times New Roman" w:cs="Times New Roman"/>
        </w:rPr>
        <w:t xml:space="preserve"> do 8 cm</w:t>
      </w:r>
      <w:r>
        <w:rPr>
          <w:rFonts w:ascii="Times New Roman" w:hAnsi="Times New Roman" w:cs="Times New Roman"/>
        </w:rPr>
        <w:tab/>
        <w:t xml:space="preserve">   - ………. zł brutto.</w:t>
      </w:r>
    </w:p>
    <w:p w:rsidR="00AC440D" w:rsidRDefault="00AC440D" w:rsidP="00AC440D">
      <w:pPr>
        <w:pStyle w:val="Nagwek3"/>
        <w:numPr>
          <w:ilvl w:val="4"/>
          <w:numId w:val="14"/>
        </w:numPr>
        <w:tabs>
          <w:tab w:val="clear" w:pos="0"/>
          <w:tab w:val="num" w:pos="284"/>
        </w:tabs>
        <w:suppressAutoHyphens/>
        <w:spacing w:line="360" w:lineRule="auto"/>
        <w:ind w:left="284" w:hanging="284"/>
        <w:rPr>
          <w:rFonts w:ascii="Times New Roman" w:hAnsi="Times New Roman" w:cs="Times New Roman"/>
        </w:rPr>
      </w:pPr>
      <w:r>
        <w:rPr>
          <w:rFonts w:ascii="Times New Roman" w:hAnsi="Times New Roman" w:cs="Times New Roman"/>
        </w:rPr>
        <w:t>2.</w:t>
      </w:r>
      <w:r>
        <w:rPr>
          <w:rFonts w:ascii="Times New Roman" w:hAnsi="Times New Roman" w:cs="Times New Roman"/>
        </w:rPr>
        <w:tab/>
        <w:t>Zakres robót objętych przedmiotem zamówienia wykonywany będzie do kwoty zaoferowanej w ofercie przetargowej tj. ……….. słownie……..</w:t>
      </w:r>
    </w:p>
    <w:p w:rsidR="00AC440D" w:rsidRDefault="00AC440D" w:rsidP="00AC440D">
      <w:pPr>
        <w:pStyle w:val="Nagwek3"/>
        <w:numPr>
          <w:ilvl w:val="2"/>
          <w:numId w:val="14"/>
        </w:numPr>
        <w:suppressAutoHyphens/>
        <w:spacing w:line="360" w:lineRule="auto"/>
        <w:jc w:val="center"/>
        <w:rPr>
          <w:rFonts w:ascii="Times New Roman" w:hAnsi="Times New Roman" w:cs="Times New Roman"/>
        </w:rPr>
      </w:pPr>
      <w:r>
        <w:rPr>
          <w:rFonts w:ascii="Times New Roman" w:hAnsi="Times New Roman" w:cs="Times New Roman"/>
        </w:rPr>
        <w:t>§ 5.</w:t>
      </w:r>
    </w:p>
    <w:p w:rsidR="00AC440D" w:rsidRDefault="00AC440D" w:rsidP="00AC440D">
      <w:pPr>
        <w:numPr>
          <w:ilvl w:val="0"/>
          <w:numId w:val="25"/>
        </w:numPr>
        <w:tabs>
          <w:tab w:val="clear" w:pos="720"/>
          <w:tab w:val="num" w:pos="360"/>
        </w:tabs>
        <w:suppressAutoHyphens/>
        <w:overflowPunct w:val="0"/>
        <w:autoSpaceDE w:val="0"/>
        <w:autoSpaceDN w:val="0"/>
        <w:adjustRightInd w:val="0"/>
        <w:spacing w:line="360" w:lineRule="auto"/>
        <w:ind w:left="360"/>
        <w:jc w:val="both"/>
        <w:rPr>
          <w:sz w:val="24"/>
          <w:szCs w:val="24"/>
        </w:rPr>
      </w:pPr>
      <w:r>
        <w:rPr>
          <w:sz w:val="24"/>
          <w:szCs w:val="24"/>
        </w:rPr>
        <w:t xml:space="preserve">Podstawą płatności będzie cena jednostkowa skalkulowana przez Wykonawcę </w:t>
      </w:r>
      <w:r>
        <w:rPr>
          <w:sz w:val="24"/>
          <w:szCs w:val="24"/>
        </w:rPr>
        <w:br/>
        <w:t>za jednostkę obmiarową ustaloną dla danej pozycji kosztorysu.</w:t>
      </w:r>
    </w:p>
    <w:p w:rsidR="00AC440D" w:rsidRDefault="00AC440D" w:rsidP="00AC440D">
      <w:pPr>
        <w:numPr>
          <w:ilvl w:val="0"/>
          <w:numId w:val="25"/>
        </w:numPr>
        <w:tabs>
          <w:tab w:val="clear" w:pos="720"/>
          <w:tab w:val="num" w:pos="360"/>
        </w:tabs>
        <w:suppressAutoHyphens/>
        <w:overflowPunct w:val="0"/>
        <w:autoSpaceDE w:val="0"/>
        <w:autoSpaceDN w:val="0"/>
        <w:adjustRightInd w:val="0"/>
        <w:spacing w:line="360" w:lineRule="auto"/>
        <w:ind w:left="360"/>
        <w:jc w:val="both"/>
        <w:rPr>
          <w:sz w:val="24"/>
          <w:szCs w:val="24"/>
        </w:rPr>
      </w:pPr>
      <w:r>
        <w:rPr>
          <w:sz w:val="24"/>
          <w:szCs w:val="24"/>
        </w:rPr>
        <w:t>Rozliczenie Wykonawcy będzie następowało odpowiednio do zakresu wykonanych robót na podstawie faktur VAT.</w:t>
      </w:r>
    </w:p>
    <w:p w:rsidR="00AC440D" w:rsidRDefault="00AC440D" w:rsidP="00AC440D">
      <w:pPr>
        <w:numPr>
          <w:ilvl w:val="0"/>
          <w:numId w:val="25"/>
        </w:numPr>
        <w:tabs>
          <w:tab w:val="clear" w:pos="720"/>
          <w:tab w:val="num" w:pos="360"/>
        </w:tabs>
        <w:suppressAutoHyphens/>
        <w:overflowPunct w:val="0"/>
        <w:autoSpaceDE w:val="0"/>
        <w:autoSpaceDN w:val="0"/>
        <w:adjustRightInd w:val="0"/>
        <w:spacing w:line="360" w:lineRule="auto"/>
        <w:ind w:left="360"/>
        <w:jc w:val="both"/>
        <w:rPr>
          <w:sz w:val="24"/>
          <w:szCs w:val="24"/>
        </w:rPr>
      </w:pPr>
      <w:r>
        <w:rPr>
          <w:sz w:val="24"/>
          <w:szCs w:val="24"/>
        </w:rPr>
        <w:t>Podstawą wystawienia faktury będzie protokół odbioru robót bez wad, podpisany przez strony niniejszej umowy.</w:t>
      </w:r>
    </w:p>
    <w:p w:rsidR="00AC440D" w:rsidRDefault="00AC440D" w:rsidP="00AC440D">
      <w:pPr>
        <w:numPr>
          <w:ilvl w:val="0"/>
          <w:numId w:val="25"/>
        </w:numPr>
        <w:tabs>
          <w:tab w:val="clear" w:pos="720"/>
          <w:tab w:val="num" w:pos="360"/>
        </w:tabs>
        <w:suppressAutoHyphens/>
        <w:overflowPunct w:val="0"/>
        <w:autoSpaceDE w:val="0"/>
        <w:autoSpaceDN w:val="0"/>
        <w:adjustRightInd w:val="0"/>
        <w:spacing w:line="360" w:lineRule="auto"/>
        <w:ind w:left="360"/>
        <w:jc w:val="both"/>
        <w:rPr>
          <w:sz w:val="24"/>
          <w:szCs w:val="24"/>
        </w:rPr>
      </w:pPr>
      <w:r>
        <w:rPr>
          <w:sz w:val="24"/>
          <w:szCs w:val="24"/>
        </w:rPr>
        <w:t xml:space="preserve">Faktura będzie płatna przelewem w terminie do 30 dni od potwierdzonego odbioru  faktury, z konta Zamawiającego w Banku Zachodnim WBK S.A. O/Gostyń  </w:t>
      </w:r>
      <w:r>
        <w:rPr>
          <w:sz w:val="24"/>
          <w:szCs w:val="24"/>
        </w:rPr>
        <w:br/>
        <w:t>na konto Wykonawcy …………………………………………………………………</w:t>
      </w:r>
    </w:p>
    <w:p w:rsidR="00AC440D" w:rsidRDefault="00AC440D" w:rsidP="00AC440D">
      <w:pPr>
        <w:numPr>
          <w:ilvl w:val="0"/>
          <w:numId w:val="25"/>
        </w:numPr>
        <w:tabs>
          <w:tab w:val="clear" w:pos="720"/>
          <w:tab w:val="num" w:pos="360"/>
        </w:tabs>
        <w:suppressAutoHyphens/>
        <w:overflowPunct w:val="0"/>
        <w:autoSpaceDE w:val="0"/>
        <w:autoSpaceDN w:val="0"/>
        <w:adjustRightInd w:val="0"/>
        <w:spacing w:line="360" w:lineRule="auto"/>
        <w:ind w:left="360"/>
        <w:jc w:val="both"/>
        <w:rPr>
          <w:sz w:val="24"/>
          <w:szCs w:val="24"/>
        </w:rPr>
      </w:pPr>
      <w:r>
        <w:rPr>
          <w:sz w:val="24"/>
          <w:szCs w:val="24"/>
        </w:rPr>
        <w:t>Wykonawca w przypadku opóźnień w zapłacie uprawniony jest do naliczania odsetek ustawowych.</w:t>
      </w:r>
    </w:p>
    <w:p w:rsidR="00AC440D" w:rsidRDefault="00AC440D" w:rsidP="00AC440D">
      <w:pPr>
        <w:widowControl w:val="0"/>
        <w:spacing w:line="360" w:lineRule="auto"/>
        <w:jc w:val="center"/>
        <w:rPr>
          <w:sz w:val="24"/>
          <w:szCs w:val="24"/>
        </w:rPr>
      </w:pPr>
      <w:r>
        <w:rPr>
          <w:sz w:val="24"/>
          <w:szCs w:val="24"/>
        </w:rPr>
        <w:t>§ 6.</w:t>
      </w:r>
    </w:p>
    <w:p w:rsidR="00AC440D" w:rsidRDefault="00AC440D" w:rsidP="00AC440D">
      <w:pPr>
        <w:widowControl w:val="0"/>
        <w:spacing w:line="360" w:lineRule="auto"/>
        <w:jc w:val="both"/>
        <w:rPr>
          <w:sz w:val="24"/>
          <w:szCs w:val="24"/>
        </w:rPr>
      </w:pPr>
      <w:r>
        <w:rPr>
          <w:sz w:val="24"/>
          <w:szCs w:val="24"/>
        </w:rPr>
        <w:t>Ewentualne wady i drobne usterki wykryte przy odbiorze lub w toku robót będą usuwane niezwłocznie, a najpóźniej w ciągu 5 dni.</w:t>
      </w:r>
    </w:p>
    <w:p w:rsidR="00AC440D" w:rsidRDefault="00AC440D" w:rsidP="00AC440D">
      <w:pPr>
        <w:widowControl w:val="0"/>
        <w:spacing w:line="360" w:lineRule="auto"/>
        <w:jc w:val="center"/>
        <w:rPr>
          <w:sz w:val="24"/>
          <w:szCs w:val="24"/>
        </w:rPr>
      </w:pPr>
      <w:r>
        <w:rPr>
          <w:sz w:val="24"/>
          <w:szCs w:val="24"/>
        </w:rPr>
        <w:lastRenderedPageBreak/>
        <w:t>§ 7.</w:t>
      </w:r>
    </w:p>
    <w:p w:rsidR="00AC440D" w:rsidRDefault="00AC440D" w:rsidP="00AC440D">
      <w:pPr>
        <w:widowControl w:val="0"/>
        <w:numPr>
          <w:ilvl w:val="0"/>
          <w:numId w:val="42"/>
        </w:numPr>
        <w:tabs>
          <w:tab w:val="clear" w:pos="720"/>
          <w:tab w:val="right" w:leader="dot" w:pos="-1467"/>
          <w:tab w:val="num" w:pos="360"/>
          <w:tab w:val="left" w:leader="dot" w:pos="5531"/>
        </w:tabs>
        <w:overflowPunct w:val="0"/>
        <w:autoSpaceDE w:val="0"/>
        <w:autoSpaceDN w:val="0"/>
        <w:adjustRightInd w:val="0"/>
        <w:spacing w:line="360" w:lineRule="auto"/>
        <w:ind w:left="360"/>
        <w:jc w:val="both"/>
        <w:textAlignment w:val="baseline"/>
        <w:rPr>
          <w:sz w:val="24"/>
          <w:szCs w:val="24"/>
        </w:rPr>
      </w:pPr>
      <w:r>
        <w:rPr>
          <w:snapToGrid w:val="0"/>
          <w:sz w:val="24"/>
          <w:szCs w:val="24"/>
        </w:rPr>
        <w:t xml:space="preserve">Wykonawca udziela Zamawiającemu gwarancji na wykonane roboty, która wynosi </w:t>
      </w:r>
      <w:r>
        <w:rPr>
          <w:snapToGrid w:val="0"/>
          <w:sz w:val="24"/>
          <w:szCs w:val="24"/>
        </w:rPr>
        <w:br/>
        <w:t>……,</w:t>
      </w:r>
      <w:r>
        <w:rPr>
          <w:b/>
          <w:bCs/>
          <w:sz w:val="24"/>
          <w:szCs w:val="24"/>
        </w:rPr>
        <w:t xml:space="preserve"> </w:t>
      </w:r>
      <w:r>
        <w:rPr>
          <w:sz w:val="24"/>
          <w:szCs w:val="24"/>
        </w:rPr>
        <w:t>licząc od dnia odbioru końcowego. Okres rękojmi jest równy okresowi udzielonej gwarancji.</w:t>
      </w:r>
    </w:p>
    <w:p w:rsidR="00AC440D" w:rsidRDefault="00AC440D" w:rsidP="00AC440D">
      <w:pPr>
        <w:widowControl w:val="0"/>
        <w:tabs>
          <w:tab w:val="right" w:leader="dot" w:pos="-1467"/>
          <w:tab w:val="left" w:leader="dot" w:pos="5531"/>
        </w:tabs>
        <w:overflowPunct w:val="0"/>
        <w:autoSpaceDE w:val="0"/>
        <w:autoSpaceDN w:val="0"/>
        <w:adjustRightInd w:val="0"/>
        <w:spacing w:line="360" w:lineRule="auto"/>
        <w:ind w:left="360"/>
        <w:jc w:val="both"/>
        <w:textAlignment w:val="baseline"/>
        <w:rPr>
          <w:sz w:val="24"/>
          <w:szCs w:val="24"/>
        </w:rPr>
      </w:pPr>
      <w:r>
        <w:rPr>
          <w:sz w:val="24"/>
          <w:szCs w:val="24"/>
        </w:rPr>
        <w:t>Niniejsza umowa stanowi dokument gwarancyjny.</w:t>
      </w:r>
    </w:p>
    <w:p w:rsidR="00AC440D" w:rsidRDefault="00AC440D" w:rsidP="00AC440D">
      <w:pPr>
        <w:numPr>
          <w:ilvl w:val="0"/>
          <w:numId w:val="42"/>
        </w:numPr>
        <w:shd w:val="clear" w:color="auto" w:fill="FFFFFF"/>
        <w:tabs>
          <w:tab w:val="clear" w:pos="720"/>
          <w:tab w:val="num" w:pos="360"/>
          <w:tab w:val="left" w:leader="dot" w:pos="5923"/>
          <w:tab w:val="left" w:leader="dot" w:pos="8314"/>
        </w:tabs>
        <w:suppressAutoHyphens/>
        <w:spacing w:line="360" w:lineRule="auto"/>
        <w:ind w:left="360"/>
        <w:jc w:val="both"/>
        <w:rPr>
          <w:rFonts w:eastAsia="SimSun"/>
          <w:spacing w:val="-4"/>
          <w:sz w:val="24"/>
          <w:szCs w:val="24"/>
        </w:rPr>
      </w:pPr>
      <w:r>
        <w:rPr>
          <w:rFonts w:eastAsia="SimSun"/>
          <w:spacing w:val="-4"/>
          <w:sz w:val="24"/>
          <w:szCs w:val="24"/>
        </w:rPr>
        <w:t>W ramach udzielonej gwarancji Wykonawca zapewnia, również nieodpłatne dokonywanie przeglądów gwarancyjnych nie rzadziej niż raz na 12 miesięcy.</w:t>
      </w:r>
    </w:p>
    <w:p w:rsidR="00AC440D" w:rsidRDefault="00AC440D" w:rsidP="00AC440D">
      <w:pPr>
        <w:numPr>
          <w:ilvl w:val="0"/>
          <w:numId w:val="42"/>
        </w:numPr>
        <w:shd w:val="clear" w:color="auto" w:fill="FFFFFF"/>
        <w:tabs>
          <w:tab w:val="clear" w:pos="720"/>
          <w:tab w:val="num" w:pos="360"/>
          <w:tab w:val="left" w:leader="dot" w:pos="5923"/>
          <w:tab w:val="left" w:leader="dot" w:pos="8314"/>
        </w:tabs>
        <w:suppressAutoHyphens/>
        <w:spacing w:line="360" w:lineRule="auto"/>
        <w:ind w:left="360"/>
        <w:jc w:val="both"/>
        <w:rPr>
          <w:rFonts w:eastAsia="SimSun"/>
          <w:spacing w:val="-4"/>
          <w:sz w:val="24"/>
          <w:szCs w:val="24"/>
        </w:rPr>
      </w:pPr>
      <w:r>
        <w:rPr>
          <w:sz w:val="24"/>
          <w:szCs w:val="24"/>
        </w:rPr>
        <w:t xml:space="preserve">W przypadku niewywiązania się przez Wykonawcę z ciążących na nim zobowiązań wynikających z rękojmi lub udzielonej gwarancji jakości w wyznaczonym terminie, Zamawiający będzie upoważniony, poza realizacją uprawnień wynikających </w:t>
      </w:r>
      <w:r>
        <w:rPr>
          <w:sz w:val="24"/>
          <w:szCs w:val="24"/>
        </w:rPr>
        <w:br/>
        <w:t xml:space="preserve">z przepisów Kodeksu cywilnego dotyczących rękojmi i gwarancji jakości, do samodzielnego usunięcia wady albo zlecenia jej usunięcia innemu podmiotowi – przy zastosowaniu dowolnej metody lub wymiany rzeczy na wolną od wad, na koszt </w:t>
      </w:r>
      <w:r>
        <w:rPr>
          <w:sz w:val="24"/>
          <w:szCs w:val="24"/>
        </w:rPr>
        <w:br/>
        <w:t xml:space="preserve">i ryzyko Wykonawcy (wykonanie zastępcze). </w:t>
      </w:r>
    </w:p>
    <w:p w:rsidR="00AC440D" w:rsidRDefault="00AC440D" w:rsidP="00AC440D">
      <w:pPr>
        <w:numPr>
          <w:ilvl w:val="0"/>
          <w:numId w:val="42"/>
        </w:numPr>
        <w:shd w:val="clear" w:color="auto" w:fill="FFFFFF"/>
        <w:tabs>
          <w:tab w:val="clear" w:pos="720"/>
          <w:tab w:val="num" w:pos="360"/>
          <w:tab w:val="left" w:leader="dot" w:pos="5923"/>
          <w:tab w:val="left" w:leader="dot" w:pos="8314"/>
        </w:tabs>
        <w:suppressAutoHyphens/>
        <w:spacing w:line="360" w:lineRule="auto"/>
        <w:ind w:left="360"/>
        <w:jc w:val="both"/>
        <w:rPr>
          <w:rFonts w:eastAsia="SimSun"/>
          <w:spacing w:val="-4"/>
          <w:sz w:val="24"/>
          <w:szCs w:val="24"/>
        </w:rPr>
      </w:pPr>
      <w:r>
        <w:rPr>
          <w:sz w:val="24"/>
          <w:szCs w:val="24"/>
        </w:rPr>
        <w:t xml:space="preserve">Zamawiający powiadomi Wykonawcę o samodzielnym usunięciu wady albo zleceniu jej usunięcia innemu podmiotowi.  </w:t>
      </w:r>
    </w:p>
    <w:p w:rsidR="00AC440D" w:rsidRDefault="00AC440D" w:rsidP="00AC440D">
      <w:pPr>
        <w:widowControl w:val="0"/>
        <w:spacing w:line="360" w:lineRule="auto"/>
        <w:ind w:left="4248"/>
        <w:jc w:val="both"/>
        <w:rPr>
          <w:snapToGrid w:val="0"/>
          <w:sz w:val="24"/>
          <w:szCs w:val="24"/>
        </w:rPr>
      </w:pPr>
      <w:r>
        <w:rPr>
          <w:snapToGrid w:val="0"/>
          <w:sz w:val="24"/>
          <w:szCs w:val="24"/>
        </w:rPr>
        <w:t>§ 8.</w:t>
      </w:r>
    </w:p>
    <w:p w:rsidR="00AC440D" w:rsidRDefault="00AC440D" w:rsidP="00AC440D">
      <w:pPr>
        <w:pStyle w:val="Akapitzlist"/>
        <w:numPr>
          <w:ilvl w:val="0"/>
          <w:numId w:val="36"/>
        </w:numPr>
        <w:autoSpaceDE w:val="0"/>
        <w:autoSpaceDN w:val="0"/>
        <w:adjustRightInd w:val="0"/>
        <w:spacing w:line="360" w:lineRule="auto"/>
        <w:ind w:left="284" w:hanging="284"/>
        <w:contextualSpacing w:val="0"/>
        <w:jc w:val="both"/>
        <w:rPr>
          <w:sz w:val="24"/>
          <w:szCs w:val="24"/>
          <w:lang w:eastAsia="en-US"/>
        </w:rPr>
      </w:pPr>
      <w:r>
        <w:rPr>
          <w:sz w:val="24"/>
          <w:szCs w:val="24"/>
          <w:lang w:eastAsia="en-US"/>
        </w:rPr>
        <w:t xml:space="preserve">Zamawiający nie zastrzega obowiązku osobistego wykonania przedmiotu umowy przez Wykonawcę. </w:t>
      </w:r>
    </w:p>
    <w:p w:rsidR="00AC440D" w:rsidRDefault="00AC440D" w:rsidP="00AC440D">
      <w:pPr>
        <w:pStyle w:val="Akapitzlist"/>
        <w:numPr>
          <w:ilvl w:val="0"/>
          <w:numId w:val="36"/>
        </w:numPr>
        <w:autoSpaceDE w:val="0"/>
        <w:autoSpaceDN w:val="0"/>
        <w:adjustRightInd w:val="0"/>
        <w:spacing w:line="360" w:lineRule="auto"/>
        <w:ind w:left="284" w:hanging="284"/>
        <w:contextualSpacing w:val="0"/>
        <w:jc w:val="both"/>
        <w:rPr>
          <w:sz w:val="24"/>
          <w:szCs w:val="24"/>
          <w:lang w:eastAsia="en-US"/>
        </w:rPr>
      </w:pPr>
      <w:r>
        <w:rPr>
          <w:sz w:val="24"/>
          <w:szCs w:val="24"/>
          <w:lang w:eastAsia="en-US"/>
        </w:rPr>
        <w:t xml:space="preserve">Wykonawca zamierzający zawrzeć umowę o podwykonawstwo, której przedmiotem są roboty budowlane, ma obowiązek przedłożenia Zamawiającemu projektu tej umowy. </w:t>
      </w:r>
    </w:p>
    <w:p w:rsidR="00AC440D" w:rsidRDefault="00AC440D" w:rsidP="00AC440D">
      <w:pPr>
        <w:pStyle w:val="Akapitzlist"/>
        <w:numPr>
          <w:ilvl w:val="0"/>
          <w:numId w:val="36"/>
        </w:numPr>
        <w:autoSpaceDE w:val="0"/>
        <w:autoSpaceDN w:val="0"/>
        <w:adjustRightInd w:val="0"/>
        <w:spacing w:line="360" w:lineRule="auto"/>
        <w:ind w:left="284" w:hanging="284"/>
        <w:contextualSpacing w:val="0"/>
        <w:jc w:val="both"/>
        <w:rPr>
          <w:sz w:val="24"/>
          <w:szCs w:val="24"/>
          <w:lang w:eastAsia="en-US"/>
        </w:rPr>
      </w:pPr>
      <w:r>
        <w:rPr>
          <w:sz w:val="24"/>
          <w:szCs w:val="24"/>
          <w:lang w:eastAsia="en-US"/>
        </w:rPr>
        <w:t>Zamawiający w terminie 14 dni od otrzymania projektu umowy wymienionej w ust. 2 zgłasza do niej pisemne zastrzeżenia, jeżeli:</w:t>
      </w:r>
    </w:p>
    <w:p w:rsidR="00AC440D" w:rsidRDefault="00AC440D" w:rsidP="00AC440D">
      <w:pPr>
        <w:numPr>
          <w:ilvl w:val="0"/>
          <w:numId w:val="38"/>
        </w:numPr>
        <w:autoSpaceDE w:val="0"/>
        <w:autoSpaceDN w:val="0"/>
        <w:adjustRightInd w:val="0"/>
        <w:spacing w:line="360" w:lineRule="auto"/>
        <w:jc w:val="both"/>
        <w:rPr>
          <w:sz w:val="24"/>
          <w:szCs w:val="24"/>
          <w:lang w:eastAsia="en-US"/>
        </w:rPr>
      </w:pPr>
      <w:r>
        <w:rPr>
          <w:sz w:val="24"/>
          <w:szCs w:val="24"/>
          <w:lang w:eastAsia="en-US"/>
        </w:rPr>
        <w:t>nie spełnia ona wymagań określonych w specyfikacji istotnych warunków zamówienia,</w:t>
      </w:r>
    </w:p>
    <w:p w:rsidR="00AC440D" w:rsidRDefault="00AC440D" w:rsidP="00AC440D">
      <w:pPr>
        <w:numPr>
          <w:ilvl w:val="0"/>
          <w:numId w:val="38"/>
        </w:numPr>
        <w:autoSpaceDE w:val="0"/>
        <w:autoSpaceDN w:val="0"/>
        <w:adjustRightInd w:val="0"/>
        <w:spacing w:line="360" w:lineRule="auto"/>
        <w:jc w:val="both"/>
        <w:rPr>
          <w:sz w:val="24"/>
          <w:szCs w:val="24"/>
          <w:lang w:eastAsia="en-US"/>
        </w:rPr>
      </w:pPr>
      <w:r>
        <w:rPr>
          <w:sz w:val="24"/>
          <w:szCs w:val="24"/>
          <w:lang w:eastAsia="en-US"/>
        </w:rPr>
        <w:t>przewiduje ona termin zapłaty wynagrodzenia dłuższy niż 30 dni, od dnia doręczenia wykonawcy, podwykonawcy, lub dalszemu podwykonawcy faktury lub rachunku, potwierdzających wykonanie zleconej podwykonawcy lub dalszemu podwykonawcy roboty budowlanej,</w:t>
      </w:r>
    </w:p>
    <w:p w:rsidR="00AC440D" w:rsidRDefault="00AC440D" w:rsidP="00AC440D">
      <w:pPr>
        <w:pStyle w:val="Akapitzlist"/>
        <w:numPr>
          <w:ilvl w:val="0"/>
          <w:numId w:val="36"/>
        </w:numPr>
        <w:autoSpaceDE w:val="0"/>
        <w:autoSpaceDN w:val="0"/>
        <w:adjustRightInd w:val="0"/>
        <w:spacing w:line="360" w:lineRule="auto"/>
        <w:ind w:left="284" w:hanging="284"/>
        <w:contextualSpacing w:val="0"/>
        <w:jc w:val="both"/>
        <w:rPr>
          <w:sz w:val="24"/>
          <w:szCs w:val="24"/>
          <w:lang w:eastAsia="en-US"/>
        </w:rPr>
      </w:pPr>
      <w:r>
        <w:rPr>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AC440D" w:rsidRDefault="00AC440D" w:rsidP="00AC440D">
      <w:pPr>
        <w:pStyle w:val="Akapitzlist"/>
        <w:numPr>
          <w:ilvl w:val="0"/>
          <w:numId w:val="36"/>
        </w:numPr>
        <w:autoSpaceDE w:val="0"/>
        <w:autoSpaceDN w:val="0"/>
        <w:adjustRightInd w:val="0"/>
        <w:spacing w:line="360" w:lineRule="auto"/>
        <w:ind w:left="284" w:hanging="284"/>
        <w:contextualSpacing w:val="0"/>
        <w:jc w:val="both"/>
        <w:rPr>
          <w:sz w:val="24"/>
          <w:szCs w:val="24"/>
          <w:lang w:eastAsia="en-US"/>
        </w:rPr>
      </w:pPr>
      <w:r>
        <w:rPr>
          <w:sz w:val="24"/>
          <w:szCs w:val="24"/>
          <w:lang w:eastAsia="en-US"/>
        </w:rPr>
        <w:lastRenderedPageBreak/>
        <w:t xml:space="preserve">Wykonawca przedkłada Zamawiającemu poświadczoną za zgodność z oryginałem kopię zawartej umowy o podwykonawstwo o roboty budowlane, w terminie 7 dni od dnia jej zawarcia. Zamawiający w terminie 14 dni zgłasza pisemny sprzeciw do takiej umowy. Niezgłoszenie do niej sprzeciwu we wskazanym terminie, uważa się za akceptacje umowy przez Zamawiającego. </w:t>
      </w:r>
    </w:p>
    <w:p w:rsidR="00AC440D" w:rsidRDefault="00AC440D" w:rsidP="00AC440D">
      <w:pPr>
        <w:pStyle w:val="Akapitzlist"/>
        <w:numPr>
          <w:ilvl w:val="0"/>
          <w:numId w:val="36"/>
        </w:numPr>
        <w:autoSpaceDE w:val="0"/>
        <w:autoSpaceDN w:val="0"/>
        <w:adjustRightInd w:val="0"/>
        <w:spacing w:line="360" w:lineRule="auto"/>
        <w:ind w:left="284" w:hanging="284"/>
        <w:contextualSpacing w:val="0"/>
        <w:jc w:val="both"/>
        <w:rPr>
          <w:sz w:val="24"/>
          <w:szCs w:val="24"/>
          <w:lang w:eastAsia="en-US"/>
        </w:rPr>
      </w:pPr>
      <w:r>
        <w:rPr>
          <w:sz w:val="24"/>
          <w:szCs w:val="24"/>
          <w:lang w:eastAsia="en-US"/>
        </w:rPr>
        <w:t xml:space="preserve">W przypadku, gdy przedmiotem umowy o podwykonawstwo są dostawy lub usługi, Wykonawca przedkłada Zamawiającemu, poświadczoną za zgodność z oryginałem kopię zawartej takiej umowy o podwykonawstwo, w terminie 7 dni od dnia jej zawarcia. </w:t>
      </w:r>
      <w:r>
        <w:rPr>
          <w:sz w:val="24"/>
          <w:szCs w:val="24"/>
          <w:lang w:eastAsia="en-US"/>
        </w:rPr>
        <w:br/>
        <w:t>Wymóg ten nie dotyczy umów o podwykonawstwo o dostawy lub usługi:</w:t>
      </w:r>
    </w:p>
    <w:p w:rsidR="00AC440D" w:rsidRDefault="00AC440D" w:rsidP="00AC440D">
      <w:pPr>
        <w:pStyle w:val="Akapitzlist"/>
        <w:numPr>
          <w:ilvl w:val="0"/>
          <w:numId w:val="39"/>
        </w:numPr>
        <w:autoSpaceDE w:val="0"/>
        <w:autoSpaceDN w:val="0"/>
        <w:adjustRightInd w:val="0"/>
        <w:spacing w:line="360" w:lineRule="auto"/>
        <w:contextualSpacing w:val="0"/>
        <w:jc w:val="both"/>
        <w:rPr>
          <w:sz w:val="24"/>
          <w:szCs w:val="24"/>
          <w:lang w:eastAsia="en-US"/>
        </w:rPr>
      </w:pPr>
      <w:r>
        <w:rPr>
          <w:sz w:val="24"/>
          <w:szCs w:val="24"/>
          <w:lang w:eastAsia="en-US"/>
        </w:rPr>
        <w:t xml:space="preserve">o wartości mniejszej niż 0,5% wartości niniejszej umowy stron, </w:t>
      </w:r>
    </w:p>
    <w:p w:rsidR="00AC440D" w:rsidRDefault="00AC440D" w:rsidP="00AC440D">
      <w:pPr>
        <w:pStyle w:val="Akapitzlist"/>
        <w:numPr>
          <w:ilvl w:val="0"/>
          <w:numId w:val="39"/>
        </w:numPr>
        <w:autoSpaceDE w:val="0"/>
        <w:autoSpaceDN w:val="0"/>
        <w:adjustRightInd w:val="0"/>
        <w:spacing w:line="360" w:lineRule="auto"/>
        <w:contextualSpacing w:val="0"/>
        <w:jc w:val="both"/>
        <w:rPr>
          <w:sz w:val="24"/>
          <w:szCs w:val="24"/>
          <w:lang w:eastAsia="en-US"/>
        </w:rPr>
      </w:pPr>
      <w:r>
        <w:rPr>
          <w:sz w:val="24"/>
          <w:szCs w:val="24"/>
          <w:lang w:eastAsia="en-US"/>
        </w:rPr>
        <w:t>których przedmiot Zamawiający wskazał w Specyfikacji Istotnych Warunków Zamówienia jako niepodlegające temu obowiązkowi.</w:t>
      </w:r>
    </w:p>
    <w:p w:rsidR="00AC440D" w:rsidRDefault="00AC440D" w:rsidP="00AC440D">
      <w:pPr>
        <w:pStyle w:val="Akapitzlist"/>
        <w:autoSpaceDE w:val="0"/>
        <w:autoSpaceDN w:val="0"/>
        <w:adjustRightInd w:val="0"/>
        <w:spacing w:line="360" w:lineRule="auto"/>
        <w:ind w:left="360"/>
        <w:jc w:val="both"/>
        <w:rPr>
          <w:sz w:val="24"/>
          <w:szCs w:val="24"/>
          <w:lang w:eastAsia="en-US"/>
        </w:rPr>
      </w:pPr>
      <w:r>
        <w:rPr>
          <w:sz w:val="24"/>
          <w:szCs w:val="24"/>
          <w:lang w:eastAsia="en-US"/>
        </w:rPr>
        <w:t xml:space="preserve">Wyłączenie, o którym mowa w pkt. a) i b) nie dotyczy umów o podwykonawstwo </w:t>
      </w:r>
      <w:r>
        <w:rPr>
          <w:sz w:val="24"/>
          <w:szCs w:val="24"/>
          <w:lang w:eastAsia="en-US"/>
        </w:rPr>
        <w:br/>
        <w:t>o wartości większej niż 50.000,00 zł, chyba że Zamawiający określił niższą wartość, od której będzie zachodził obowiązek przedkładania umowy o podwykonawstwo.</w:t>
      </w:r>
    </w:p>
    <w:p w:rsidR="00AC440D" w:rsidRDefault="00AC440D" w:rsidP="00AC440D">
      <w:pPr>
        <w:pStyle w:val="Akapitzlist"/>
        <w:numPr>
          <w:ilvl w:val="0"/>
          <w:numId w:val="36"/>
        </w:numPr>
        <w:autoSpaceDE w:val="0"/>
        <w:autoSpaceDN w:val="0"/>
        <w:adjustRightInd w:val="0"/>
        <w:spacing w:line="360" w:lineRule="auto"/>
        <w:ind w:left="284" w:hanging="284"/>
        <w:contextualSpacing w:val="0"/>
        <w:jc w:val="both"/>
        <w:rPr>
          <w:sz w:val="24"/>
          <w:szCs w:val="24"/>
          <w:lang w:eastAsia="en-US"/>
        </w:rPr>
      </w:pPr>
      <w:r>
        <w:rPr>
          <w:sz w:val="24"/>
          <w:szCs w:val="24"/>
          <w:lang w:eastAsia="en-US"/>
        </w:rPr>
        <w:t xml:space="preserve">Przedkładający może poświadczyć za zgodność z oryginałem kopie umów </w:t>
      </w:r>
      <w:r>
        <w:rPr>
          <w:sz w:val="24"/>
          <w:szCs w:val="24"/>
          <w:lang w:eastAsia="en-US"/>
        </w:rPr>
        <w:br/>
        <w:t>o podwykonawstwo wymienione w  ust. 5 i 6.</w:t>
      </w:r>
    </w:p>
    <w:p w:rsidR="00AC440D" w:rsidRDefault="00AC440D" w:rsidP="00AC440D">
      <w:pPr>
        <w:pStyle w:val="Akapitzlist"/>
        <w:numPr>
          <w:ilvl w:val="0"/>
          <w:numId w:val="36"/>
        </w:numPr>
        <w:autoSpaceDE w:val="0"/>
        <w:autoSpaceDN w:val="0"/>
        <w:adjustRightInd w:val="0"/>
        <w:spacing w:line="360" w:lineRule="auto"/>
        <w:ind w:left="284" w:hanging="284"/>
        <w:contextualSpacing w:val="0"/>
        <w:jc w:val="both"/>
        <w:rPr>
          <w:sz w:val="24"/>
          <w:szCs w:val="24"/>
          <w:lang w:eastAsia="en-US"/>
        </w:rPr>
      </w:pPr>
      <w:r>
        <w:rPr>
          <w:sz w:val="24"/>
          <w:szCs w:val="24"/>
          <w:lang w:eastAsia="en-US"/>
        </w:rPr>
        <w:t xml:space="preserve">W przypadku wymienionym w ust. 6, jeżeli termin zapłaty wynagrodzenia jest dłuższy niż 30 dni (ust. 3 </w:t>
      </w:r>
      <w:proofErr w:type="spellStart"/>
      <w:r>
        <w:rPr>
          <w:sz w:val="24"/>
          <w:szCs w:val="24"/>
          <w:lang w:eastAsia="en-US"/>
        </w:rPr>
        <w:t>pkt</w:t>
      </w:r>
      <w:proofErr w:type="spellEnd"/>
      <w:r>
        <w:rPr>
          <w:sz w:val="24"/>
          <w:szCs w:val="24"/>
          <w:lang w:eastAsia="en-US"/>
        </w:rPr>
        <w:t xml:space="preserve"> 2), Zamawiający informuje o tym Wykonawcę i wzywa go do doprowadzenia do zmiany tej umowy pod rygorem wystąpienia o zapłatę kary umownej przewidzianej w niniejszej umowie.    </w:t>
      </w:r>
    </w:p>
    <w:p w:rsidR="00AC440D" w:rsidRDefault="00AC440D" w:rsidP="00AC440D">
      <w:pPr>
        <w:pStyle w:val="Akapitzlist"/>
        <w:numPr>
          <w:ilvl w:val="0"/>
          <w:numId w:val="36"/>
        </w:numPr>
        <w:autoSpaceDE w:val="0"/>
        <w:autoSpaceDN w:val="0"/>
        <w:adjustRightInd w:val="0"/>
        <w:spacing w:line="360" w:lineRule="auto"/>
        <w:ind w:left="284" w:hanging="284"/>
        <w:contextualSpacing w:val="0"/>
        <w:jc w:val="both"/>
        <w:rPr>
          <w:sz w:val="24"/>
          <w:szCs w:val="24"/>
          <w:lang w:eastAsia="en-US"/>
        </w:rPr>
      </w:pPr>
      <w:r>
        <w:rPr>
          <w:sz w:val="24"/>
          <w:szCs w:val="24"/>
          <w:lang w:eastAsia="en-US"/>
        </w:rPr>
        <w:t xml:space="preserve">Postanowienia określone w ust. 2 - 8 odnoszą się odpowiednio, także do projektów zmian umów o podwykonawstwo oraz zmian takich umów. </w:t>
      </w:r>
    </w:p>
    <w:p w:rsidR="00AC440D" w:rsidRDefault="00AC440D" w:rsidP="00AC440D">
      <w:pPr>
        <w:pStyle w:val="Akapitzlist"/>
        <w:numPr>
          <w:ilvl w:val="0"/>
          <w:numId w:val="36"/>
        </w:numPr>
        <w:tabs>
          <w:tab w:val="left" w:pos="426"/>
        </w:tabs>
        <w:autoSpaceDE w:val="0"/>
        <w:autoSpaceDN w:val="0"/>
        <w:adjustRightInd w:val="0"/>
        <w:spacing w:line="360" w:lineRule="auto"/>
        <w:ind w:left="284" w:hanging="284"/>
        <w:contextualSpacing w:val="0"/>
        <w:jc w:val="both"/>
        <w:rPr>
          <w:sz w:val="24"/>
          <w:szCs w:val="24"/>
          <w:lang w:eastAsia="en-US"/>
        </w:rPr>
      </w:pPr>
      <w:r>
        <w:rPr>
          <w:sz w:val="24"/>
          <w:szCs w:val="24"/>
          <w:lang w:eastAsia="en-US"/>
        </w:rPr>
        <w:t xml:space="preserve">Wykonawca zobowiązuje się zapewnić w trakcie realizacji niniejszej umowy: </w:t>
      </w:r>
    </w:p>
    <w:p w:rsidR="00AC440D" w:rsidRDefault="00AC440D" w:rsidP="00AC440D">
      <w:pPr>
        <w:pStyle w:val="Akapitzlist"/>
        <w:numPr>
          <w:ilvl w:val="0"/>
          <w:numId w:val="37"/>
        </w:numPr>
        <w:autoSpaceDE w:val="0"/>
        <w:autoSpaceDN w:val="0"/>
        <w:adjustRightInd w:val="0"/>
        <w:spacing w:line="360" w:lineRule="auto"/>
        <w:contextualSpacing w:val="0"/>
        <w:jc w:val="both"/>
        <w:rPr>
          <w:sz w:val="24"/>
          <w:szCs w:val="24"/>
          <w:lang w:eastAsia="en-US"/>
        </w:rPr>
      </w:pPr>
      <w:r>
        <w:rPr>
          <w:sz w:val="24"/>
          <w:szCs w:val="24"/>
          <w:lang w:eastAsia="en-US"/>
        </w:rPr>
        <w:t>przestrzeganie przez jego podwykonawców, oraz ewentualnych dalszych podwykonawców realizujących przedmiot niniejszej umowy, postanowień art. 143b-143d ustawy Prawo zamówień publicznych (</w:t>
      </w:r>
      <w:proofErr w:type="spellStart"/>
      <w:r>
        <w:rPr>
          <w:sz w:val="24"/>
          <w:szCs w:val="24"/>
          <w:lang w:eastAsia="en-US"/>
        </w:rPr>
        <w:t>Dz.U</w:t>
      </w:r>
      <w:proofErr w:type="spellEnd"/>
      <w:r>
        <w:rPr>
          <w:sz w:val="24"/>
          <w:szCs w:val="24"/>
          <w:lang w:eastAsia="en-US"/>
        </w:rPr>
        <w:t xml:space="preserve">. z dnia 9 grudnia 2013 r., poz. 1473), w szczególności odnoszących się do obowiązku przedkładania przez takie podmioty Zamawiającemu umów na podwykonawstwo oraz </w:t>
      </w:r>
      <w:proofErr w:type="spellStart"/>
      <w:r>
        <w:rPr>
          <w:sz w:val="24"/>
          <w:szCs w:val="24"/>
          <w:lang w:eastAsia="en-US"/>
        </w:rPr>
        <w:t>zgód</w:t>
      </w:r>
      <w:proofErr w:type="spellEnd"/>
      <w:r>
        <w:rPr>
          <w:sz w:val="24"/>
          <w:szCs w:val="24"/>
          <w:lang w:eastAsia="en-US"/>
        </w:rPr>
        <w:t xml:space="preserve"> Wykonawcy na zawarcie tych umów o treści zgodnej z ich projektami, </w:t>
      </w:r>
    </w:p>
    <w:p w:rsidR="00AC440D" w:rsidRDefault="00AC440D" w:rsidP="00AC440D">
      <w:pPr>
        <w:pStyle w:val="Akapitzlist"/>
        <w:numPr>
          <w:ilvl w:val="0"/>
          <w:numId w:val="37"/>
        </w:numPr>
        <w:autoSpaceDE w:val="0"/>
        <w:autoSpaceDN w:val="0"/>
        <w:adjustRightInd w:val="0"/>
        <w:spacing w:line="360" w:lineRule="auto"/>
        <w:contextualSpacing w:val="0"/>
        <w:jc w:val="both"/>
        <w:rPr>
          <w:sz w:val="24"/>
          <w:szCs w:val="24"/>
          <w:lang w:eastAsia="en-US"/>
        </w:rPr>
      </w:pPr>
      <w:r>
        <w:rPr>
          <w:sz w:val="24"/>
          <w:szCs w:val="24"/>
          <w:lang w:eastAsia="en-US"/>
        </w:rPr>
        <w:t xml:space="preserve">przestrzeganie w umowach o podwykonawstwo takiego terminu zapłaty wynagrodzenia podwykonawcy, lub dalszemu podwykonawcy, by nie był on dłuższy niż 30 dni od dnia doręczenia wykonawcy, podwykonawcy, lub dalszemu </w:t>
      </w:r>
      <w:r>
        <w:rPr>
          <w:sz w:val="24"/>
          <w:szCs w:val="24"/>
          <w:lang w:eastAsia="en-US"/>
        </w:rPr>
        <w:lastRenderedPageBreak/>
        <w:t>podwykonawcy faktury lub rachunku, potwierdzających wykonanie zleconej podwykonawcy lub dalszemu podwykonawcy dostawy, usługi lub roboty budowlanej,</w:t>
      </w:r>
    </w:p>
    <w:p w:rsidR="00AC440D" w:rsidRDefault="00AC440D" w:rsidP="00AC440D">
      <w:pPr>
        <w:pStyle w:val="Akapitzlist"/>
        <w:numPr>
          <w:ilvl w:val="0"/>
          <w:numId w:val="37"/>
        </w:numPr>
        <w:autoSpaceDE w:val="0"/>
        <w:autoSpaceDN w:val="0"/>
        <w:adjustRightInd w:val="0"/>
        <w:spacing w:line="360" w:lineRule="auto"/>
        <w:contextualSpacing w:val="0"/>
        <w:jc w:val="both"/>
        <w:rPr>
          <w:sz w:val="24"/>
          <w:szCs w:val="24"/>
          <w:lang w:eastAsia="en-US"/>
        </w:rPr>
      </w:pPr>
      <w:r>
        <w:rPr>
          <w:sz w:val="24"/>
          <w:szCs w:val="24"/>
          <w:lang w:eastAsia="en-US"/>
        </w:rPr>
        <w:t xml:space="preserve">przestrzeganie w umowach o podwykonawstwo </w:t>
      </w:r>
      <w:r>
        <w:rPr>
          <w:sz w:val="24"/>
          <w:szCs w:val="24"/>
        </w:rPr>
        <w:t>takiego okresu odpowiedzialności za wady fizyczne, aby nie był on krótszy od okresu odpowiedzialności za wady Wykonawcy wobec Zamawiającego.</w:t>
      </w:r>
    </w:p>
    <w:p w:rsidR="00AC440D" w:rsidRDefault="00AC440D" w:rsidP="00AC440D">
      <w:pPr>
        <w:pStyle w:val="Akapitzlist"/>
        <w:numPr>
          <w:ilvl w:val="0"/>
          <w:numId w:val="36"/>
        </w:numPr>
        <w:autoSpaceDE w:val="0"/>
        <w:autoSpaceDN w:val="0"/>
        <w:adjustRightInd w:val="0"/>
        <w:spacing w:line="360" w:lineRule="auto"/>
        <w:ind w:left="426" w:hanging="426"/>
        <w:contextualSpacing w:val="0"/>
        <w:jc w:val="both"/>
        <w:rPr>
          <w:sz w:val="24"/>
          <w:szCs w:val="24"/>
          <w:lang w:eastAsia="en-US"/>
        </w:rPr>
      </w:pPr>
      <w:r>
        <w:rPr>
          <w:sz w:val="24"/>
          <w:szCs w:val="24"/>
        </w:rPr>
        <w:t xml:space="preserve">Wykonawca ponosi wobec Zamawiającego pełną odpowiedzialność za roboty, które wykonuje przy pomocy podwykonawców - za jakość, terminowość oraz bezpieczeństwo robót wykonywanych przez podwykonawców </w:t>
      </w:r>
      <w:r>
        <w:rPr>
          <w:snapToGrid w:val="0"/>
          <w:sz w:val="24"/>
          <w:szCs w:val="24"/>
        </w:rPr>
        <w:t>jak również za szkody przez nich wyrządzone osobom trzecim.</w:t>
      </w:r>
    </w:p>
    <w:p w:rsidR="00AC440D" w:rsidRDefault="00AC440D" w:rsidP="00AC440D">
      <w:pPr>
        <w:widowControl w:val="0"/>
        <w:spacing w:line="360" w:lineRule="auto"/>
        <w:jc w:val="center"/>
        <w:rPr>
          <w:snapToGrid w:val="0"/>
          <w:sz w:val="24"/>
          <w:szCs w:val="24"/>
        </w:rPr>
      </w:pPr>
      <w:r>
        <w:rPr>
          <w:snapToGrid w:val="0"/>
          <w:sz w:val="24"/>
          <w:szCs w:val="24"/>
        </w:rPr>
        <w:t>§ 9.</w:t>
      </w:r>
    </w:p>
    <w:p w:rsidR="00AC440D" w:rsidRDefault="00AC440D" w:rsidP="00AC440D">
      <w:pPr>
        <w:pStyle w:val="Akapitzlist"/>
        <w:numPr>
          <w:ilvl w:val="0"/>
          <w:numId w:val="41"/>
        </w:numPr>
        <w:autoSpaceDE w:val="0"/>
        <w:autoSpaceDN w:val="0"/>
        <w:adjustRightInd w:val="0"/>
        <w:spacing w:line="360" w:lineRule="auto"/>
        <w:contextualSpacing w:val="0"/>
        <w:jc w:val="both"/>
        <w:rPr>
          <w:sz w:val="24"/>
          <w:szCs w:val="24"/>
          <w:lang w:eastAsia="en-US"/>
        </w:rPr>
      </w:pPr>
      <w:r>
        <w:rPr>
          <w:sz w:val="24"/>
          <w:szCs w:val="24"/>
          <w:lang w:eastAsia="ar-SA"/>
        </w:rPr>
        <w:t xml:space="preserve">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w:t>
      </w:r>
      <w:r>
        <w:rPr>
          <w:sz w:val="24"/>
          <w:szCs w:val="24"/>
          <w:lang w:eastAsia="ar-SA"/>
        </w:rPr>
        <w:br/>
        <w:t>z art. 647</w:t>
      </w:r>
      <w:r>
        <w:rPr>
          <w:sz w:val="24"/>
          <w:szCs w:val="24"/>
          <w:vertAlign w:val="superscript"/>
          <w:lang w:eastAsia="ar-SA"/>
        </w:rPr>
        <w:t>1</w:t>
      </w:r>
      <w:r>
        <w:rPr>
          <w:sz w:val="24"/>
          <w:szCs w:val="24"/>
          <w:lang w:eastAsia="ar-SA"/>
        </w:rPr>
        <w:t xml:space="preserve"> </w:t>
      </w:r>
      <w:proofErr w:type="spellStart"/>
      <w:r>
        <w:rPr>
          <w:sz w:val="24"/>
          <w:szCs w:val="24"/>
          <w:lang w:eastAsia="ar-SA"/>
        </w:rPr>
        <w:t>kc</w:t>
      </w:r>
      <w:proofErr w:type="spellEnd"/>
      <w:r>
        <w:rPr>
          <w:sz w:val="24"/>
          <w:szCs w:val="24"/>
          <w:lang w:eastAsia="ar-SA"/>
        </w:rPr>
        <w:t>). Dopuszcza się udokumentowanie zapłaty podwykonawcy w formie oświadczenia Wykonawcy z załączeniem kopii faktury wystawionej dla Wykonawcy przez podwykonawcę za wykonane przez niego roboty, łącznie z kopią przelewu bankowego (potwierdzoną „za zgodność z oryginałem”).</w:t>
      </w:r>
    </w:p>
    <w:p w:rsidR="00AC440D" w:rsidRDefault="00AC440D" w:rsidP="00AC440D">
      <w:pPr>
        <w:pStyle w:val="Akapitzlist"/>
        <w:numPr>
          <w:ilvl w:val="0"/>
          <w:numId w:val="41"/>
        </w:numPr>
        <w:autoSpaceDE w:val="0"/>
        <w:autoSpaceDN w:val="0"/>
        <w:adjustRightInd w:val="0"/>
        <w:spacing w:line="360" w:lineRule="auto"/>
        <w:contextualSpacing w:val="0"/>
        <w:jc w:val="both"/>
        <w:rPr>
          <w:sz w:val="24"/>
          <w:szCs w:val="24"/>
          <w:lang w:eastAsia="en-US"/>
        </w:rPr>
      </w:pPr>
      <w:r>
        <w:rPr>
          <w:sz w:val="24"/>
          <w:szCs w:val="24"/>
          <w:lang w:eastAsia="en-US"/>
        </w:rPr>
        <w:t>Zamawiający dokona bezpośredniej zapłaty wymagalnego wynagrodzenia, bez odsetek,  przysługującego podwykonawcy lub dalszemu podwykonawcy, który:</w:t>
      </w:r>
    </w:p>
    <w:p w:rsidR="00AC440D" w:rsidRDefault="00AC440D" w:rsidP="00AC440D">
      <w:pPr>
        <w:numPr>
          <w:ilvl w:val="0"/>
          <w:numId w:val="40"/>
        </w:numPr>
        <w:autoSpaceDE w:val="0"/>
        <w:autoSpaceDN w:val="0"/>
        <w:adjustRightInd w:val="0"/>
        <w:spacing w:line="360" w:lineRule="auto"/>
        <w:jc w:val="both"/>
        <w:rPr>
          <w:sz w:val="24"/>
          <w:szCs w:val="24"/>
          <w:lang w:eastAsia="en-US"/>
        </w:rPr>
      </w:pPr>
      <w:r>
        <w:rPr>
          <w:sz w:val="24"/>
          <w:szCs w:val="24"/>
          <w:lang w:eastAsia="en-US"/>
        </w:rPr>
        <w:t>zawarł zaakceptowaną przez Zamawiającego umowę o podwykonawstwo, której przedmiotem są roboty budowlane, lub który</w:t>
      </w:r>
    </w:p>
    <w:p w:rsidR="00AC440D" w:rsidRDefault="00AC440D" w:rsidP="00AC440D">
      <w:pPr>
        <w:numPr>
          <w:ilvl w:val="0"/>
          <w:numId w:val="40"/>
        </w:numPr>
        <w:autoSpaceDE w:val="0"/>
        <w:autoSpaceDN w:val="0"/>
        <w:adjustRightInd w:val="0"/>
        <w:spacing w:line="360" w:lineRule="auto"/>
        <w:jc w:val="both"/>
        <w:rPr>
          <w:sz w:val="24"/>
          <w:szCs w:val="24"/>
          <w:lang w:eastAsia="en-US"/>
        </w:rPr>
      </w:pPr>
      <w:r>
        <w:rPr>
          <w:sz w:val="24"/>
          <w:szCs w:val="24"/>
          <w:lang w:eastAsia="en-US"/>
        </w:rPr>
        <w:t xml:space="preserve">zawarł przedłożoną Zamawiającemu umowę o podwykonawstwo, której przedmiotem są dostawy lub usługi, </w:t>
      </w:r>
    </w:p>
    <w:p w:rsidR="00AC440D" w:rsidRDefault="00AC440D" w:rsidP="00AC440D">
      <w:pPr>
        <w:autoSpaceDE w:val="0"/>
        <w:autoSpaceDN w:val="0"/>
        <w:adjustRightInd w:val="0"/>
        <w:spacing w:line="360" w:lineRule="auto"/>
        <w:ind w:left="426"/>
        <w:jc w:val="both"/>
        <w:rPr>
          <w:sz w:val="24"/>
          <w:szCs w:val="24"/>
          <w:lang w:eastAsia="en-US"/>
        </w:rPr>
      </w:pPr>
      <w:r>
        <w:rPr>
          <w:sz w:val="24"/>
          <w:szCs w:val="24"/>
          <w:lang w:eastAsia="en-US"/>
        </w:rPr>
        <w:t>w przypadku uchylenia się od obowiązku zapłaty odpowiednio przez Wykonawcę, podwykonawcę lub dalszego podwykonawcę zamówienia na roboty budowlane.</w:t>
      </w:r>
    </w:p>
    <w:p w:rsidR="00AC440D" w:rsidRDefault="00AC440D" w:rsidP="00AC440D">
      <w:pPr>
        <w:pStyle w:val="Akapitzlist"/>
        <w:numPr>
          <w:ilvl w:val="0"/>
          <w:numId w:val="41"/>
        </w:numPr>
        <w:autoSpaceDE w:val="0"/>
        <w:autoSpaceDN w:val="0"/>
        <w:adjustRightInd w:val="0"/>
        <w:spacing w:line="360" w:lineRule="auto"/>
        <w:ind w:left="284" w:hanging="284"/>
        <w:contextualSpacing w:val="0"/>
        <w:jc w:val="both"/>
        <w:rPr>
          <w:sz w:val="24"/>
          <w:szCs w:val="24"/>
          <w:lang w:eastAsia="en-US"/>
        </w:rPr>
      </w:pPr>
      <w:r>
        <w:rPr>
          <w:sz w:val="24"/>
          <w:szCs w:val="24"/>
          <w:lang w:eastAsia="en-US"/>
        </w:rPr>
        <w:t>Wynagrodzenie, o którym mowa w ust. 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C440D" w:rsidRDefault="00AC440D" w:rsidP="00AC440D">
      <w:pPr>
        <w:pStyle w:val="Akapitzlist"/>
        <w:numPr>
          <w:ilvl w:val="0"/>
          <w:numId w:val="41"/>
        </w:numPr>
        <w:autoSpaceDE w:val="0"/>
        <w:autoSpaceDN w:val="0"/>
        <w:adjustRightInd w:val="0"/>
        <w:spacing w:line="360" w:lineRule="auto"/>
        <w:ind w:left="284" w:hanging="284"/>
        <w:contextualSpacing w:val="0"/>
        <w:jc w:val="both"/>
        <w:rPr>
          <w:sz w:val="24"/>
          <w:szCs w:val="24"/>
          <w:lang w:eastAsia="en-US"/>
        </w:rPr>
      </w:pPr>
      <w:r>
        <w:rPr>
          <w:sz w:val="24"/>
          <w:szCs w:val="24"/>
          <w:lang w:eastAsia="en-US"/>
        </w:rPr>
        <w:t xml:space="preserve">Przed dokonaniem bezpośredniej zapłaty Zamawiający umożliwi Wykonawcy zgłoszenie pisemnych uwag dotyczących zasadności bezpośredniej zapłaty </w:t>
      </w:r>
      <w:r>
        <w:rPr>
          <w:sz w:val="24"/>
          <w:szCs w:val="24"/>
          <w:lang w:eastAsia="en-US"/>
        </w:rPr>
        <w:lastRenderedPageBreak/>
        <w:t>wynagrodzenia podwykonawcy lub dalszemu podwykonawcy. W takim przypadku Zamawiający poinformuje Wykonawcę o terminie do zgłoszenia uwag, który będzie wynosił nie mniej niż 7 dni od dnia doręczenia takiej informacji.</w:t>
      </w:r>
    </w:p>
    <w:p w:rsidR="00AC440D" w:rsidRDefault="00AC440D" w:rsidP="00AC440D">
      <w:pPr>
        <w:pStyle w:val="Akapitzlist"/>
        <w:numPr>
          <w:ilvl w:val="0"/>
          <w:numId w:val="41"/>
        </w:numPr>
        <w:autoSpaceDE w:val="0"/>
        <w:autoSpaceDN w:val="0"/>
        <w:adjustRightInd w:val="0"/>
        <w:spacing w:line="360" w:lineRule="auto"/>
        <w:ind w:left="284" w:hanging="284"/>
        <w:contextualSpacing w:val="0"/>
        <w:jc w:val="both"/>
        <w:rPr>
          <w:sz w:val="24"/>
          <w:szCs w:val="24"/>
          <w:lang w:eastAsia="en-US"/>
        </w:rPr>
      </w:pPr>
      <w:r>
        <w:rPr>
          <w:sz w:val="24"/>
          <w:szCs w:val="24"/>
          <w:lang w:eastAsia="en-US"/>
        </w:rPr>
        <w:t>W przypadku zgłoszenia w terminie uwag, o których mowa w ust. 4, Zamawiający może:</w:t>
      </w:r>
    </w:p>
    <w:p w:rsidR="00AC440D" w:rsidRDefault="00AC440D" w:rsidP="00AC440D">
      <w:pPr>
        <w:autoSpaceDE w:val="0"/>
        <w:autoSpaceDN w:val="0"/>
        <w:adjustRightInd w:val="0"/>
        <w:spacing w:line="360" w:lineRule="auto"/>
        <w:ind w:left="709" w:hanging="283"/>
        <w:jc w:val="both"/>
        <w:rPr>
          <w:sz w:val="24"/>
          <w:szCs w:val="24"/>
          <w:lang w:eastAsia="en-US"/>
        </w:rPr>
      </w:pPr>
      <w:r>
        <w:rPr>
          <w:sz w:val="24"/>
          <w:szCs w:val="24"/>
          <w:lang w:eastAsia="en-US"/>
        </w:rPr>
        <w:t>1) nie dokonać bezpośredniej zapłaty wynagrodzenia podwykonawcy lub dalszemu     podwykonawcy, jeżeli Wykonawca wykaże niezasadność takiej zapłaty albo</w:t>
      </w:r>
    </w:p>
    <w:p w:rsidR="00AC440D" w:rsidRDefault="00AC440D" w:rsidP="00AC440D">
      <w:pPr>
        <w:autoSpaceDE w:val="0"/>
        <w:autoSpaceDN w:val="0"/>
        <w:adjustRightInd w:val="0"/>
        <w:spacing w:line="360" w:lineRule="auto"/>
        <w:ind w:left="708" w:hanging="282"/>
        <w:jc w:val="both"/>
        <w:rPr>
          <w:sz w:val="24"/>
          <w:szCs w:val="24"/>
          <w:lang w:eastAsia="en-US"/>
        </w:rPr>
      </w:pPr>
      <w:r>
        <w:rPr>
          <w:sz w:val="24"/>
          <w:szCs w:val="24"/>
          <w:lang w:eastAsia="en-US"/>
        </w:rPr>
        <w:t>2)</w:t>
      </w:r>
      <w:r>
        <w:rPr>
          <w:sz w:val="24"/>
          <w:szCs w:val="24"/>
          <w:lang w:eastAsia="en-US"/>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C440D" w:rsidRDefault="00AC440D" w:rsidP="00AC440D">
      <w:pPr>
        <w:autoSpaceDE w:val="0"/>
        <w:autoSpaceDN w:val="0"/>
        <w:adjustRightInd w:val="0"/>
        <w:spacing w:line="360" w:lineRule="auto"/>
        <w:ind w:firstLine="426"/>
        <w:jc w:val="both"/>
        <w:rPr>
          <w:sz w:val="24"/>
          <w:szCs w:val="24"/>
          <w:lang w:eastAsia="en-US"/>
        </w:rPr>
      </w:pPr>
      <w:r>
        <w:rPr>
          <w:sz w:val="24"/>
          <w:szCs w:val="24"/>
          <w:lang w:eastAsia="en-US"/>
        </w:rPr>
        <w:t>3) dokonać bezpośredniej zapłaty wynagrodzenia podwykonawcy lub dalszemu</w:t>
      </w:r>
    </w:p>
    <w:p w:rsidR="00AC440D" w:rsidRDefault="00AC440D" w:rsidP="00AC440D">
      <w:pPr>
        <w:autoSpaceDE w:val="0"/>
        <w:autoSpaceDN w:val="0"/>
        <w:adjustRightInd w:val="0"/>
        <w:spacing w:line="360" w:lineRule="auto"/>
        <w:ind w:left="708" w:firstLine="1"/>
        <w:jc w:val="both"/>
        <w:rPr>
          <w:sz w:val="24"/>
          <w:szCs w:val="24"/>
          <w:lang w:eastAsia="en-US"/>
        </w:rPr>
      </w:pPr>
      <w:r>
        <w:rPr>
          <w:sz w:val="24"/>
          <w:szCs w:val="24"/>
          <w:lang w:eastAsia="en-US"/>
        </w:rPr>
        <w:t>podwykonawcy, jeżeli podwykonawca lub dalszy podwykonawca wykaże zasadność takiej zapłaty.</w:t>
      </w:r>
    </w:p>
    <w:p w:rsidR="00AC440D" w:rsidRDefault="00AC440D" w:rsidP="00AC440D">
      <w:pPr>
        <w:pStyle w:val="Akapitzlist"/>
        <w:numPr>
          <w:ilvl w:val="0"/>
          <w:numId w:val="41"/>
        </w:numPr>
        <w:autoSpaceDE w:val="0"/>
        <w:autoSpaceDN w:val="0"/>
        <w:adjustRightInd w:val="0"/>
        <w:spacing w:line="360" w:lineRule="auto"/>
        <w:ind w:left="284" w:hanging="284"/>
        <w:contextualSpacing w:val="0"/>
        <w:jc w:val="both"/>
        <w:rPr>
          <w:sz w:val="24"/>
          <w:szCs w:val="24"/>
          <w:lang w:eastAsia="en-US"/>
        </w:rPr>
      </w:pPr>
      <w:r>
        <w:rPr>
          <w:sz w:val="24"/>
          <w:szCs w:val="24"/>
          <w:lang w:eastAsia="en-US"/>
        </w:rPr>
        <w:t xml:space="preserve">W przypadku dokonania bezpośredniej zapłaty podwykonawcy lub dalszemu podwykonawcy, Zamawiający potrąci kwotę wypłaconego wynagrodzenia </w:t>
      </w:r>
      <w:r>
        <w:rPr>
          <w:sz w:val="24"/>
          <w:szCs w:val="24"/>
          <w:lang w:eastAsia="en-US"/>
        </w:rPr>
        <w:br/>
        <w:t xml:space="preserve">z wynagrodzenia należnego Wykonawcy. </w:t>
      </w:r>
    </w:p>
    <w:p w:rsidR="00AC440D" w:rsidRDefault="00AC440D" w:rsidP="00AC440D">
      <w:pPr>
        <w:pStyle w:val="Akapitzlist"/>
        <w:numPr>
          <w:ilvl w:val="0"/>
          <w:numId w:val="41"/>
        </w:numPr>
        <w:autoSpaceDE w:val="0"/>
        <w:autoSpaceDN w:val="0"/>
        <w:adjustRightInd w:val="0"/>
        <w:spacing w:line="360" w:lineRule="auto"/>
        <w:ind w:left="284" w:hanging="284"/>
        <w:contextualSpacing w:val="0"/>
        <w:jc w:val="both"/>
        <w:rPr>
          <w:sz w:val="24"/>
          <w:szCs w:val="24"/>
          <w:lang w:eastAsia="en-US"/>
        </w:rPr>
      </w:pPr>
      <w:r>
        <w:rPr>
          <w:sz w:val="24"/>
          <w:szCs w:val="24"/>
          <w:lang w:eastAsia="ar-SA"/>
        </w:rPr>
        <w:t xml:space="preserve">Niniejsza umowa nie przewiduje możliwości udzielenia zaliczek przez Zamawiającego (art. 143a ustawy Prawo Zamówień Publicznych). </w:t>
      </w:r>
    </w:p>
    <w:p w:rsidR="00AC440D" w:rsidRDefault="00AC440D" w:rsidP="00AC440D">
      <w:pPr>
        <w:widowControl w:val="0"/>
        <w:spacing w:line="360" w:lineRule="auto"/>
        <w:jc w:val="center"/>
        <w:rPr>
          <w:sz w:val="24"/>
          <w:szCs w:val="24"/>
        </w:rPr>
      </w:pPr>
      <w:r>
        <w:rPr>
          <w:sz w:val="24"/>
          <w:szCs w:val="24"/>
        </w:rPr>
        <w:t>§ 10.</w:t>
      </w:r>
    </w:p>
    <w:p w:rsidR="00AC440D" w:rsidRDefault="00AC440D" w:rsidP="00AC440D">
      <w:pPr>
        <w:widowControl w:val="0"/>
        <w:spacing w:line="360" w:lineRule="auto"/>
        <w:jc w:val="both"/>
        <w:rPr>
          <w:sz w:val="24"/>
          <w:szCs w:val="24"/>
        </w:rPr>
      </w:pPr>
      <w:r>
        <w:rPr>
          <w:sz w:val="24"/>
          <w:szCs w:val="24"/>
        </w:rPr>
        <w:t xml:space="preserve">Wykonawca od dnia podpisania niniejszej umowy przejmuje odpowiedzialność za wszelkie szkody wywołane swoim działaniem </w:t>
      </w:r>
      <w:r w:rsidRPr="001D2287">
        <w:rPr>
          <w:sz w:val="24"/>
          <w:szCs w:val="24"/>
        </w:rPr>
        <w:t>lub działaniem podwykonawców</w:t>
      </w:r>
      <w:r>
        <w:rPr>
          <w:sz w:val="24"/>
          <w:szCs w:val="24"/>
        </w:rPr>
        <w:t xml:space="preserve"> w stosunku do osób trzecich przy wykonywaniu zadań objętych niniejszą umową.</w:t>
      </w:r>
    </w:p>
    <w:p w:rsidR="00AC440D" w:rsidRDefault="00AC440D" w:rsidP="00AC440D">
      <w:pPr>
        <w:widowControl w:val="0"/>
        <w:spacing w:line="360" w:lineRule="auto"/>
        <w:jc w:val="center"/>
        <w:rPr>
          <w:sz w:val="24"/>
          <w:szCs w:val="24"/>
        </w:rPr>
      </w:pPr>
      <w:r>
        <w:rPr>
          <w:sz w:val="24"/>
          <w:szCs w:val="24"/>
        </w:rPr>
        <w:t>§ 11.</w:t>
      </w:r>
    </w:p>
    <w:p w:rsidR="00AC440D" w:rsidRDefault="00AC440D" w:rsidP="00AC440D">
      <w:pPr>
        <w:pStyle w:val="Tekstpodstawowy3"/>
        <w:spacing w:after="0" w:line="360" w:lineRule="auto"/>
        <w:jc w:val="both"/>
        <w:rPr>
          <w:sz w:val="24"/>
          <w:szCs w:val="24"/>
        </w:rPr>
      </w:pPr>
      <w:r>
        <w:rPr>
          <w:sz w:val="24"/>
          <w:szCs w:val="24"/>
        </w:rPr>
        <w:t xml:space="preserve">Strony ustalają odpowiedzialność odszkodowawczą w formie kar umownych </w:t>
      </w:r>
      <w:r>
        <w:rPr>
          <w:sz w:val="24"/>
          <w:szCs w:val="24"/>
        </w:rPr>
        <w:br/>
        <w:t>z następujących tytułów i w podanych wysokościach:</w:t>
      </w:r>
    </w:p>
    <w:p w:rsidR="00AC440D" w:rsidRDefault="00AC440D" w:rsidP="00AC440D">
      <w:pPr>
        <w:pStyle w:val="Tekstpodstawowy"/>
        <w:widowControl w:val="0"/>
        <w:tabs>
          <w:tab w:val="left" w:pos="360"/>
        </w:tabs>
        <w:spacing w:line="360" w:lineRule="auto"/>
        <w:rPr>
          <w:snapToGrid w:val="0"/>
        </w:rPr>
      </w:pPr>
      <w:r>
        <w:rPr>
          <w:snapToGrid w:val="0"/>
        </w:rPr>
        <w:t>1.</w:t>
      </w:r>
      <w:r>
        <w:rPr>
          <w:snapToGrid w:val="0"/>
        </w:rPr>
        <w:tab/>
        <w:t>Wykonawca zapłaci Zamawiającemu kary umowne:</w:t>
      </w:r>
    </w:p>
    <w:p w:rsidR="00AC440D" w:rsidRDefault="00AC440D" w:rsidP="00AC440D">
      <w:pPr>
        <w:pStyle w:val="Akapitzlist"/>
        <w:numPr>
          <w:ilvl w:val="0"/>
          <w:numId w:val="29"/>
        </w:numPr>
        <w:spacing w:line="360" w:lineRule="auto"/>
        <w:contextualSpacing w:val="0"/>
        <w:jc w:val="both"/>
        <w:rPr>
          <w:sz w:val="24"/>
          <w:szCs w:val="24"/>
        </w:rPr>
      </w:pPr>
      <w:r>
        <w:rPr>
          <w:sz w:val="24"/>
          <w:szCs w:val="24"/>
        </w:rPr>
        <w:t>za każdy dzień zwłoki w oddaniu przedmiotu umowy w wysokości 0,5 % wartości  przedmiotu umowy,</w:t>
      </w:r>
    </w:p>
    <w:p w:rsidR="00AC440D" w:rsidRDefault="00AC440D" w:rsidP="00AC440D">
      <w:pPr>
        <w:pStyle w:val="Akapitzlist"/>
        <w:numPr>
          <w:ilvl w:val="0"/>
          <w:numId w:val="29"/>
        </w:numPr>
        <w:spacing w:line="360" w:lineRule="auto"/>
        <w:contextualSpacing w:val="0"/>
        <w:jc w:val="both"/>
        <w:rPr>
          <w:sz w:val="24"/>
          <w:szCs w:val="24"/>
        </w:rPr>
      </w:pPr>
      <w:r>
        <w:rPr>
          <w:sz w:val="24"/>
          <w:szCs w:val="24"/>
        </w:rPr>
        <w:t>za każdy dzień zwłoki przystąpienia do realizacji zakresu robót zgłoszonych faksem w wysokości 0,5 % wartości  przedmiotu umowy,</w:t>
      </w:r>
    </w:p>
    <w:p w:rsidR="00AC440D" w:rsidRDefault="00AC440D" w:rsidP="00AC440D">
      <w:pPr>
        <w:pStyle w:val="Akapitzlist"/>
        <w:numPr>
          <w:ilvl w:val="0"/>
          <w:numId w:val="29"/>
        </w:numPr>
        <w:spacing w:line="360" w:lineRule="auto"/>
        <w:contextualSpacing w:val="0"/>
        <w:jc w:val="both"/>
        <w:rPr>
          <w:sz w:val="24"/>
          <w:szCs w:val="24"/>
        </w:rPr>
      </w:pPr>
      <w:r>
        <w:rPr>
          <w:sz w:val="24"/>
          <w:szCs w:val="24"/>
        </w:rPr>
        <w:t>za odstąpienie od umowy z przyczyn zależnych od Wykonawcy w wysokości 20 % wynagrodzenia umownego,</w:t>
      </w:r>
    </w:p>
    <w:p w:rsidR="00AC440D" w:rsidRDefault="00AC440D" w:rsidP="00AC440D">
      <w:pPr>
        <w:pStyle w:val="Akapitzlist"/>
        <w:numPr>
          <w:ilvl w:val="0"/>
          <w:numId w:val="29"/>
        </w:numPr>
        <w:spacing w:line="360" w:lineRule="auto"/>
        <w:contextualSpacing w:val="0"/>
        <w:jc w:val="both"/>
        <w:rPr>
          <w:sz w:val="24"/>
          <w:szCs w:val="24"/>
        </w:rPr>
      </w:pPr>
      <w:r>
        <w:rPr>
          <w:sz w:val="24"/>
          <w:szCs w:val="24"/>
        </w:rPr>
        <w:lastRenderedPageBreak/>
        <w:t xml:space="preserve">za nieprzystąpienie przez Wykonawcę w trakcie realizacji niniejszej umowy do odbiorów częściowych lub odbioru końcowego – w wysokości 0,5% za każdy dzień nieprzystąpienia przez Wykonawcę do odbiorów,  </w:t>
      </w:r>
    </w:p>
    <w:p w:rsidR="00AC440D" w:rsidRDefault="00AC440D" w:rsidP="00AC440D">
      <w:pPr>
        <w:pStyle w:val="Akapitzlist"/>
        <w:numPr>
          <w:ilvl w:val="0"/>
          <w:numId w:val="29"/>
        </w:numPr>
        <w:spacing w:line="360" w:lineRule="auto"/>
        <w:contextualSpacing w:val="0"/>
        <w:jc w:val="both"/>
        <w:rPr>
          <w:sz w:val="24"/>
          <w:szCs w:val="24"/>
        </w:rPr>
      </w:pPr>
      <w:r>
        <w:rPr>
          <w:sz w:val="24"/>
          <w:szCs w:val="24"/>
        </w:rPr>
        <w:t>za brak zapłaty  lub nieterminową zapłatę wynagrodzenia należnego podwykonawcom lub dalszym podwykonawcom – w wysokości  0,1% wartości umowy o podwykonawstwo, za każdy dzień opóźnienia,</w:t>
      </w:r>
    </w:p>
    <w:p w:rsidR="00AC440D" w:rsidRDefault="00AC440D" w:rsidP="00AC440D">
      <w:pPr>
        <w:pStyle w:val="Akapitzlist"/>
        <w:numPr>
          <w:ilvl w:val="0"/>
          <w:numId w:val="29"/>
        </w:numPr>
        <w:spacing w:line="360" w:lineRule="auto"/>
        <w:contextualSpacing w:val="0"/>
        <w:jc w:val="both"/>
        <w:rPr>
          <w:sz w:val="24"/>
          <w:szCs w:val="24"/>
        </w:rPr>
      </w:pPr>
      <w:r>
        <w:rPr>
          <w:sz w:val="24"/>
          <w:szCs w:val="24"/>
        </w:rPr>
        <w:t xml:space="preserve"> za nieprzedłożenie do zaakceptowania projektu umowy o podwykonawstwo, której przedmiotem są roboty budowlane, lub projektu jej zmiany – w wysokości  0,1% wartości umowy o podwykonawstwo,</w:t>
      </w:r>
    </w:p>
    <w:p w:rsidR="00AC440D" w:rsidRDefault="00AC440D" w:rsidP="00AC440D">
      <w:pPr>
        <w:pStyle w:val="Akapitzlist"/>
        <w:numPr>
          <w:ilvl w:val="0"/>
          <w:numId w:val="29"/>
        </w:numPr>
        <w:spacing w:line="360" w:lineRule="auto"/>
        <w:contextualSpacing w:val="0"/>
        <w:jc w:val="both"/>
        <w:rPr>
          <w:sz w:val="24"/>
          <w:szCs w:val="24"/>
        </w:rPr>
      </w:pPr>
      <w:r>
        <w:rPr>
          <w:sz w:val="24"/>
          <w:szCs w:val="24"/>
        </w:rPr>
        <w:t xml:space="preserve">za nieprzedłożenie poświadczonej za zgodność z oryginałem kopii umowy </w:t>
      </w:r>
      <w:r>
        <w:rPr>
          <w:sz w:val="24"/>
          <w:szCs w:val="24"/>
        </w:rPr>
        <w:br/>
        <w:t xml:space="preserve">o podwykonawstwo lub jej zmiany – w wysokości  0,1% wartości umowy </w:t>
      </w:r>
      <w:r>
        <w:rPr>
          <w:sz w:val="24"/>
          <w:szCs w:val="24"/>
        </w:rPr>
        <w:br/>
        <w:t>o podwykonawstwo,</w:t>
      </w:r>
    </w:p>
    <w:p w:rsidR="00AC440D" w:rsidRDefault="00AC440D" w:rsidP="00AC440D">
      <w:pPr>
        <w:pStyle w:val="Akapitzlist"/>
        <w:numPr>
          <w:ilvl w:val="0"/>
          <w:numId w:val="29"/>
        </w:numPr>
        <w:spacing w:line="360" w:lineRule="auto"/>
        <w:contextualSpacing w:val="0"/>
        <w:jc w:val="both"/>
        <w:rPr>
          <w:sz w:val="24"/>
          <w:szCs w:val="24"/>
        </w:rPr>
      </w:pPr>
      <w:r>
        <w:rPr>
          <w:sz w:val="24"/>
          <w:szCs w:val="24"/>
        </w:rPr>
        <w:t xml:space="preserve">za brak zmiany umowy o podwykonawstwo w </w:t>
      </w:r>
      <w:r>
        <w:rPr>
          <w:sz w:val="24"/>
          <w:szCs w:val="24"/>
          <w:lang w:eastAsia="en-US"/>
        </w:rPr>
        <w:t xml:space="preserve">zakresie terminu zapłaty </w:t>
      </w:r>
      <w:r>
        <w:rPr>
          <w:sz w:val="24"/>
          <w:szCs w:val="24"/>
        </w:rPr>
        <w:t xml:space="preserve">- </w:t>
      </w:r>
      <w:r>
        <w:rPr>
          <w:sz w:val="24"/>
          <w:szCs w:val="24"/>
        </w:rPr>
        <w:br/>
        <w:t>w wysokości  0,1% wartości umowy o podwykonawstwo.</w:t>
      </w:r>
    </w:p>
    <w:p w:rsidR="00AC440D" w:rsidRDefault="00AC440D" w:rsidP="00AC440D">
      <w:pPr>
        <w:pStyle w:val="Akapitzlist"/>
        <w:tabs>
          <w:tab w:val="left" w:pos="360"/>
        </w:tabs>
        <w:spacing w:line="360" w:lineRule="auto"/>
        <w:ind w:left="0"/>
        <w:jc w:val="both"/>
        <w:outlineLvl w:val="0"/>
        <w:rPr>
          <w:sz w:val="24"/>
          <w:szCs w:val="24"/>
        </w:rPr>
      </w:pPr>
      <w:r>
        <w:rPr>
          <w:sz w:val="24"/>
          <w:szCs w:val="24"/>
        </w:rPr>
        <w:t xml:space="preserve">2. </w:t>
      </w:r>
      <w:r>
        <w:rPr>
          <w:sz w:val="24"/>
          <w:szCs w:val="24"/>
        </w:rPr>
        <w:tab/>
        <w:t>Zamawiający zapłaci Wykonawcy kary umowne:</w:t>
      </w:r>
    </w:p>
    <w:p w:rsidR="00AC440D" w:rsidRDefault="00AC440D" w:rsidP="00AC440D">
      <w:pPr>
        <w:numPr>
          <w:ilvl w:val="0"/>
          <w:numId w:val="30"/>
        </w:numPr>
        <w:spacing w:line="360" w:lineRule="auto"/>
        <w:jc w:val="both"/>
        <w:rPr>
          <w:sz w:val="24"/>
          <w:szCs w:val="24"/>
        </w:rPr>
      </w:pPr>
      <w:r>
        <w:rPr>
          <w:sz w:val="24"/>
          <w:szCs w:val="24"/>
        </w:rPr>
        <w:t xml:space="preserve">za odstąpienie od umowy z przyczyn zależnych od Zamawiającego w wysokości 20 % wynagrodzenia umownego. </w:t>
      </w:r>
    </w:p>
    <w:p w:rsidR="00AC440D" w:rsidRDefault="00AC440D" w:rsidP="00AC440D">
      <w:pPr>
        <w:numPr>
          <w:ilvl w:val="0"/>
          <w:numId w:val="30"/>
        </w:numPr>
        <w:spacing w:line="360" w:lineRule="auto"/>
        <w:jc w:val="both"/>
        <w:rPr>
          <w:sz w:val="24"/>
          <w:szCs w:val="24"/>
        </w:rPr>
      </w:pPr>
      <w:r>
        <w:rPr>
          <w:sz w:val="24"/>
          <w:szCs w:val="24"/>
        </w:rPr>
        <w:t xml:space="preserve">za nieprzystąpienie przez Zamawiającego w trakcie realizacji niniejszej umowy do odbiorów częściowych lub odbioru końcowego – w wysokości 0,5% wartości przedmiotu umowy. </w:t>
      </w:r>
    </w:p>
    <w:p w:rsidR="00AC440D" w:rsidRDefault="00AC440D" w:rsidP="00AC440D">
      <w:pPr>
        <w:pStyle w:val="Nagwek3"/>
        <w:suppressAutoHyphens/>
        <w:spacing w:line="360" w:lineRule="auto"/>
        <w:ind w:left="1980" w:hanging="1980"/>
        <w:jc w:val="center"/>
        <w:rPr>
          <w:rFonts w:ascii="Times New Roman" w:hAnsi="Times New Roman" w:cs="Times New Roman"/>
        </w:rPr>
      </w:pPr>
      <w:r>
        <w:rPr>
          <w:rFonts w:ascii="Times New Roman" w:hAnsi="Times New Roman" w:cs="Times New Roman"/>
        </w:rPr>
        <w:t>§ 12.</w:t>
      </w:r>
    </w:p>
    <w:p w:rsidR="00AC440D" w:rsidRDefault="00AC440D" w:rsidP="00AC440D">
      <w:pPr>
        <w:widowControl w:val="0"/>
        <w:numPr>
          <w:ilvl w:val="0"/>
          <w:numId w:val="31"/>
        </w:numPr>
        <w:spacing w:line="360" w:lineRule="auto"/>
        <w:jc w:val="both"/>
        <w:rPr>
          <w:snapToGrid w:val="0"/>
          <w:sz w:val="24"/>
          <w:szCs w:val="24"/>
        </w:rPr>
      </w:pPr>
      <w:r>
        <w:rPr>
          <w:snapToGrid w:val="0"/>
          <w:sz w:val="24"/>
          <w:szCs w:val="24"/>
        </w:rPr>
        <w:t>Oprócz wypadków wymienionych w tytule XV kodeksu cywilnego stronom przysługuje prawo odstąpienia od umowy w następujących sytuacjach:</w:t>
      </w:r>
    </w:p>
    <w:p w:rsidR="00AC440D" w:rsidRDefault="00AC440D" w:rsidP="00AC440D">
      <w:pPr>
        <w:widowControl w:val="0"/>
        <w:numPr>
          <w:ilvl w:val="0"/>
          <w:numId w:val="32"/>
        </w:numPr>
        <w:spacing w:line="360" w:lineRule="auto"/>
        <w:jc w:val="both"/>
        <w:rPr>
          <w:snapToGrid w:val="0"/>
          <w:sz w:val="24"/>
          <w:szCs w:val="24"/>
        </w:rPr>
      </w:pPr>
      <w:r>
        <w:rPr>
          <w:snapToGrid w:val="0"/>
          <w:sz w:val="24"/>
          <w:szCs w:val="24"/>
        </w:rPr>
        <w:t>Zamawiającemu przysługuje prawo do odstąpienia od umowy w terminie 10 dni liczonych od momentu gdy:</w:t>
      </w:r>
    </w:p>
    <w:p w:rsidR="00AC440D" w:rsidRDefault="00AC440D" w:rsidP="00AC440D">
      <w:pPr>
        <w:numPr>
          <w:ilvl w:val="0"/>
          <w:numId w:val="33"/>
        </w:numPr>
        <w:spacing w:line="360" w:lineRule="auto"/>
        <w:jc w:val="both"/>
        <w:rPr>
          <w:sz w:val="24"/>
          <w:szCs w:val="24"/>
        </w:rPr>
      </w:pPr>
      <w:r>
        <w:rPr>
          <w:sz w:val="24"/>
          <w:szCs w:val="24"/>
        </w:rPr>
        <w:t xml:space="preserve">upłynął wyznaczony Wykonawcy przez Zamawiającego termin na rozpoczęcie robót bądź ich kontynuację,         </w:t>
      </w:r>
    </w:p>
    <w:p w:rsidR="00AC440D" w:rsidRDefault="00AC440D" w:rsidP="00AC440D">
      <w:pPr>
        <w:numPr>
          <w:ilvl w:val="0"/>
          <w:numId w:val="33"/>
        </w:numPr>
        <w:spacing w:line="360" w:lineRule="auto"/>
        <w:jc w:val="both"/>
        <w:rPr>
          <w:sz w:val="24"/>
          <w:szCs w:val="24"/>
        </w:rPr>
      </w:pPr>
      <w:r>
        <w:rPr>
          <w:sz w:val="24"/>
          <w:szCs w:val="24"/>
        </w:rPr>
        <w:t>upłynął dziesięciodniowy okres przerwy w realizacji robót przez Wykonawcę, bez podania uzasadnionej przyczyny,</w:t>
      </w:r>
    </w:p>
    <w:p w:rsidR="00AC440D" w:rsidRDefault="00AC440D" w:rsidP="00AC440D">
      <w:pPr>
        <w:numPr>
          <w:ilvl w:val="0"/>
          <w:numId w:val="33"/>
        </w:numPr>
        <w:spacing w:line="360" w:lineRule="auto"/>
        <w:jc w:val="both"/>
        <w:rPr>
          <w:sz w:val="24"/>
          <w:szCs w:val="24"/>
        </w:rPr>
      </w:pPr>
      <w:r>
        <w:rPr>
          <w:sz w:val="24"/>
          <w:szCs w:val="24"/>
        </w:rPr>
        <w:t>powzięcia przez Zamawiającego informacji o z</w:t>
      </w:r>
      <w:r>
        <w:rPr>
          <w:sz w:val="24"/>
          <w:szCs w:val="24"/>
          <w:lang w:eastAsia="ar-SA"/>
        </w:rPr>
        <w:t>łożeniu do sądu wobec Wykonawcy wniosku o ogłoszenie upadłości, o</w:t>
      </w:r>
      <w:r>
        <w:rPr>
          <w:color w:val="7030A0"/>
          <w:sz w:val="24"/>
          <w:szCs w:val="24"/>
          <w:lang w:eastAsia="ar-SA"/>
        </w:rPr>
        <w:t xml:space="preserve"> </w:t>
      </w:r>
      <w:r>
        <w:rPr>
          <w:sz w:val="24"/>
          <w:szCs w:val="24"/>
          <w:lang w:eastAsia="ar-SA"/>
        </w:rPr>
        <w:t>ogłoszeniu upadłości lub likwidacji Wykonawcy,</w:t>
      </w:r>
    </w:p>
    <w:p w:rsidR="00AC440D" w:rsidRDefault="00AC440D" w:rsidP="00AC440D">
      <w:pPr>
        <w:spacing w:line="360" w:lineRule="auto"/>
        <w:ind w:left="1134" w:hanging="426"/>
        <w:jc w:val="both"/>
        <w:rPr>
          <w:sz w:val="24"/>
          <w:szCs w:val="24"/>
          <w:lang w:eastAsia="ar-SA"/>
        </w:rPr>
      </w:pPr>
      <w:r>
        <w:rPr>
          <w:sz w:val="24"/>
          <w:szCs w:val="24"/>
          <w:lang w:eastAsia="ar-SA"/>
        </w:rPr>
        <w:t xml:space="preserve">d) </w:t>
      </w:r>
      <w:r>
        <w:rPr>
          <w:sz w:val="24"/>
          <w:szCs w:val="24"/>
          <w:lang w:eastAsia="ar-SA"/>
        </w:rPr>
        <w:tab/>
      </w:r>
      <w:r>
        <w:rPr>
          <w:sz w:val="24"/>
          <w:szCs w:val="24"/>
        </w:rPr>
        <w:t xml:space="preserve">powzięcia przez Zamawiającego informacji o </w:t>
      </w:r>
      <w:r>
        <w:rPr>
          <w:sz w:val="24"/>
          <w:szCs w:val="24"/>
          <w:lang w:eastAsia="ar-SA"/>
        </w:rPr>
        <w:t>wszczęciu wobec Wykonawcy postępowania egzekucyjnego,</w:t>
      </w:r>
    </w:p>
    <w:p w:rsidR="00AC440D" w:rsidRDefault="00AC440D" w:rsidP="00AC440D">
      <w:pPr>
        <w:autoSpaceDE w:val="0"/>
        <w:autoSpaceDN w:val="0"/>
        <w:adjustRightInd w:val="0"/>
        <w:spacing w:line="360" w:lineRule="auto"/>
        <w:ind w:left="1134" w:hanging="425"/>
        <w:rPr>
          <w:sz w:val="24"/>
          <w:szCs w:val="24"/>
          <w:lang w:eastAsia="ar-SA"/>
        </w:rPr>
      </w:pPr>
      <w:r>
        <w:rPr>
          <w:sz w:val="24"/>
          <w:szCs w:val="24"/>
          <w:lang w:eastAsia="ar-SA"/>
        </w:rPr>
        <w:lastRenderedPageBreak/>
        <w:t xml:space="preserve">e)     </w:t>
      </w:r>
      <w:r>
        <w:rPr>
          <w:sz w:val="24"/>
          <w:szCs w:val="24"/>
        </w:rPr>
        <w:t xml:space="preserve">powzięcia przez Zamawiającego informacji o </w:t>
      </w:r>
      <w:r>
        <w:rPr>
          <w:sz w:val="24"/>
          <w:szCs w:val="24"/>
          <w:lang w:eastAsia="ar-SA"/>
        </w:rPr>
        <w:t>nieuregulowaniu przez Wykonawcę swoich płatności wobec  podwykonawców.</w:t>
      </w:r>
    </w:p>
    <w:p w:rsidR="00AC440D" w:rsidRDefault="00AC440D" w:rsidP="00AC440D">
      <w:pPr>
        <w:widowControl w:val="0"/>
        <w:numPr>
          <w:ilvl w:val="0"/>
          <w:numId w:val="32"/>
        </w:numPr>
        <w:spacing w:line="360" w:lineRule="auto"/>
        <w:jc w:val="both"/>
        <w:rPr>
          <w:snapToGrid w:val="0"/>
          <w:sz w:val="24"/>
          <w:szCs w:val="24"/>
        </w:rPr>
      </w:pPr>
      <w:r>
        <w:rPr>
          <w:snapToGrid w:val="0"/>
          <w:sz w:val="24"/>
          <w:szCs w:val="24"/>
        </w:rPr>
        <w:t xml:space="preserve">Zamawiającemu przysługuje prawo do odstąpienia od umowy, także w przypadku  </w:t>
      </w:r>
      <w:r>
        <w:rPr>
          <w:sz w:val="24"/>
          <w:szCs w:val="24"/>
          <w:lang w:eastAsia="ar-SA"/>
        </w:rPr>
        <w:t>k</w:t>
      </w:r>
      <w:r>
        <w:rPr>
          <w:sz w:val="24"/>
          <w:szCs w:val="24"/>
          <w:lang w:eastAsia="en-US"/>
        </w:rPr>
        <w:t xml:space="preserve">onieczności wielokrotnego dokonywania bezpośredniej zapłaty podwykonawcom lub dalszym podwykonawcom lub konieczności dokonania bezpośrednich zapłat na sumę większą niż 5% wartości umowy w sprawie zamówienia publicznego. W takim wypadku Zamawiającemu przysługuje </w:t>
      </w:r>
      <w:r>
        <w:rPr>
          <w:snapToGrid w:val="0"/>
          <w:sz w:val="24"/>
          <w:szCs w:val="24"/>
        </w:rPr>
        <w:t xml:space="preserve">prawo do odstąpienia od umowy w terminie 10 dni liczonych od dokonanej przez niego ostatniej bezpośredniej płatności </w:t>
      </w:r>
      <w:r>
        <w:rPr>
          <w:sz w:val="24"/>
          <w:szCs w:val="24"/>
          <w:lang w:eastAsia="en-US"/>
        </w:rPr>
        <w:t>podwykonawcom lub dalszym podwykonawcom, bądź od wystąpienia  konieczności dokonania bezpośrednich zapłat na sumę większą niż 5% wartości umowy w sprawie zamówienia publicznego.</w:t>
      </w:r>
    </w:p>
    <w:p w:rsidR="00AC440D" w:rsidRDefault="00AC440D" w:rsidP="00AC440D">
      <w:pPr>
        <w:widowControl w:val="0"/>
        <w:numPr>
          <w:ilvl w:val="0"/>
          <w:numId w:val="32"/>
        </w:numPr>
        <w:spacing w:line="360" w:lineRule="auto"/>
        <w:jc w:val="both"/>
        <w:rPr>
          <w:snapToGrid w:val="0"/>
          <w:sz w:val="24"/>
          <w:szCs w:val="24"/>
        </w:rPr>
      </w:pPr>
      <w:r>
        <w:rPr>
          <w:sz w:val="24"/>
          <w:szCs w:val="24"/>
        </w:rPr>
        <w:t xml:space="preserve">W przypadku odstąpienia od umowy przez Zamawiającego z przyczyn leżących po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 </w:t>
      </w:r>
    </w:p>
    <w:p w:rsidR="00AC440D" w:rsidRDefault="00AC440D" w:rsidP="00AC440D">
      <w:pPr>
        <w:widowControl w:val="0"/>
        <w:numPr>
          <w:ilvl w:val="0"/>
          <w:numId w:val="32"/>
        </w:numPr>
        <w:spacing w:line="360" w:lineRule="auto"/>
        <w:jc w:val="both"/>
        <w:rPr>
          <w:snapToGrid w:val="0"/>
          <w:sz w:val="24"/>
          <w:szCs w:val="24"/>
        </w:rPr>
      </w:pPr>
      <w:r>
        <w:rPr>
          <w:sz w:val="24"/>
          <w:szCs w:val="24"/>
          <w:lang w:eastAsia="ar-SA"/>
        </w:rPr>
        <w:t>W razie odstąpienia od umowy, Wykonawca jest zobowiązany</w:t>
      </w:r>
      <w:r>
        <w:rPr>
          <w:sz w:val="24"/>
          <w:szCs w:val="24"/>
        </w:rPr>
        <w:t xml:space="preserve"> </w:t>
      </w:r>
      <w:r>
        <w:rPr>
          <w:sz w:val="24"/>
          <w:szCs w:val="24"/>
          <w:lang w:eastAsia="ar-SA"/>
        </w:rPr>
        <w:t>sporządzić przy udziale Zamawiającego protokół inwentaryzacji robót w toku na dzień odstąpienia od umowy oraz zabezpieczyć przerwane roboty.</w:t>
      </w:r>
    </w:p>
    <w:p w:rsidR="00AC440D" w:rsidRDefault="00AC440D" w:rsidP="00AC440D">
      <w:pPr>
        <w:widowControl w:val="0"/>
        <w:numPr>
          <w:ilvl w:val="0"/>
          <w:numId w:val="32"/>
        </w:numPr>
        <w:spacing w:line="360" w:lineRule="auto"/>
        <w:jc w:val="both"/>
        <w:rPr>
          <w:snapToGrid w:val="0"/>
          <w:sz w:val="24"/>
          <w:szCs w:val="24"/>
        </w:rPr>
      </w:pPr>
      <w:r>
        <w:rPr>
          <w:sz w:val="24"/>
          <w:szCs w:val="24"/>
        </w:rPr>
        <w:t>Wykonawcy przysługuje prawo odstąpienia od umowy w szczególności, jeżeli:</w:t>
      </w:r>
    </w:p>
    <w:p w:rsidR="00AC440D" w:rsidRDefault="00AC440D" w:rsidP="00AC440D">
      <w:pPr>
        <w:numPr>
          <w:ilvl w:val="0"/>
          <w:numId w:val="34"/>
        </w:numPr>
        <w:spacing w:line="360" w:lineRule="auto"/>
        <w:jc w:val="both"/>
        <w:rPr>
          <w:sz w:val="24"/>
          <w:szCs w:val="24"/>
        </w:rPr>
      </w:pPr>
      <w:r>
        <w:rPr>
          <w:sz w:val="24"/>
          <w:szCs w:val="24"/>
        </w:rPr>
        <w:t>Zamawiający nie wywiązuje się z obowiązku zapłaty faktur zgodnie z umową,</w:t>
      </w:r>
    </w:p>
    <w:p w:rsidR="00AC440D" w:rsidRDefault="00AC440D" w:rsidP="00AC440D">
      <w:pPr>
        <w:numPr>
          <w:ilvl w:val="0"/>
          <w:numId w:val="34"/>
        </w:numPr>
        <w:spacing w:line="360" w:lineRule="auto"/>
        <w:jc w:val="both"/>
        <w:rPr>
          <w:sz w:val="24"/>
          <w:szCs w:val="24"/>
        </w:rPr>
      </w:pPr>
      <w:r>
        <w:rPr>
          <w:sz w:val="24"/>
          <w:szCs w:val="24"/>
        </w:rPr>
        <w:t>Zamawiający odmawia bez uzasadnionej przyczyny odbioru robót.</w:t>
      </w:r>
    </w:p>
    <w:p w:rsidR="00AC440D" w:rsidRDefault="00AC440D" w:rsidP="00AC440D">
      <w:pPr>
        <w:widowControl w:val="0"/>
        <w:numPr>
          <w:ilvl w:val="0"/>
          <w:numId w:val="32"/>
        </w:numPr>
        <w:spacing w:line="360" w:lineRule="auto"/>
        <w:jc w:val="both"/>
        <w:rPr>
          <w:snapToGrid w:val="0"/>
          <w:sz w:val="24"/>
          <w:szCs w:val="24"/>
        </w:rPr>
      </w:pPr>
      <w:r>
        <w:rPr>
          <w:sz w:val="24"/>
          <w:szCs w:val="24"/>
        </w:rPr>
        <w:t xml:space="preserve">Wykonawca nie ma prawa do zaciągania żadnych zobowiązań w imieniu Zamawiającego, mogących powodować skutki finansowe dla Zamawiającego oraz do występowania w jego imieniu, pod rygorem odstąpienia od umowy przez Zamawiającego z wyłącznej winy Wykonawcy. W takim wypadku Zamawiający ma prawo do odstąpienia od umowy w terminie 10 dni od powzięcia informacji o takich działaniach Wykonawcy. </w:t>
      </w:r>
    </w:p>
    <w:p w:rsidR="00AC440D" w:rsidRDefault="00AC440D" w:rsidP="00AC440D">
      <w:pPr>
        <w:widowControl w:val="0"/>
        <w:numPr>
          <w:ilvl w:val="0"/>
          <w:numId w:val="32"/>
        </w:numPr>
        <w:spacing w:line="360" w:lineRule="auto"/>
        <w:jc w:val="both"/>
        <w:rPr>
          <w:snapToGrid w:val="0"/>
          <w:sz w:val="24"/>
          <w:szCs w:val="24"/>
        </w:rPr>
      </w:pPr>
      <w:r>
        <w:rPr>
          <w:sz w:val="24"/>
          <w:szCs w:val="24"/>
          <w:lang w:eastAsia="ar-SA"/>
        </w:rPr>
        <w:t>Odstąpienie od umowy wymaga dla swej skuteczności formy pisemnej.</w:t>
      </w:r>
      <w:r>
        <w:rPr>
          <w:sz w:val="24"/>
          <w:szCs w:val="24"/>
        </w:rPr>
        <w:t xml:space="preserve"> </w:t>
      </w:r>
    </w:p>
    <w:p w:rsidR="00AC440D" w:rsidRDefault="00AC440D" w:rsidP="00AC440D">
      <w:pPr>
        <w:pStyle w:val="Nagwek3"/>
        <w:suppressAutoHyphens/>
        <w:spacing w:line="360" w:lineRule="auto"/>
        <w:jc w:val="center"/>
        <w:rPr>
          <w:rFonts w:ascii="Times New Roman" w:hAnsi="Times New Roman" w:cs="Times New Roman"/>
        </w:rPr>
      </w:pPr>
      <w:r>
        <w:rPr>
          <w:rFonts w:ascii="Times New Roman" w:hAnsi="Times New Roman" w:cs="Times New Roman"/>
        </w:rPr>
        <w:t>§ 13.</w:t>
      </w:r>
    </w:p>
    <w:p w:rsidR="00AC440D" w:rsidRDefault="00AC440D" w:rsidP="00AC440D">
      <w:pPr>
        <w:pStyle w:val="Bezodstpw"/>
        <w:spacing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Zmiany niniejszej umowy dopuszczone są w granicach unormowania art. 144 ustawy Prawo zamówień publicznych, w niżej wymienionych przypadkach:</w:t>
      </w:r>
    </w:p>
    <w:p w:rsidR="00AC440D" w:rsidRDefault="00AC440D" w:rsidP="00AC440D">
      <w:pPr>
        <w:spacing w:line="360" w:lineRule="auto"/>
        <w:rPr>
          <w:sz w:val="24"/>
          <w:szCs w:val="24"/>
        </w:rPr>
      </w:pPr>
      <w:r>
        <w:rPr>
          <w:sz w:val="24"/>
          <w:szCs w:val="24"/>
        </w:rPr>
        <w:lastRenderedPageBreak/>
        <w:t>- zmiany stawki podatku VAT,</w:t>
      </w:r>
      <w:r>
        <w:rPr>
          <w:sz w:val="24"/>
          <w:szCs w:val="24"/>
        </w:rPr>
        <w:br/>
        <w:t xml:space="preserve">- zmiany danych adresowych stron, ich rachunków bankowych bądź zmiany osób  </w:t>
      </w:r>
      <w:r>
        <w:rPr>
          <w:sz w:val="24"/>
          <w:szCs w:val="24"/>
        </w:rPr>
        <w:br/>
        <w:t xml:space="preserve">  wymienionych przez strony do realizacji umowy,</w:t>
      </w:r>
      <w:r>
        <w:rPr>
          <w:sz w:val="24"/>
          <w:szCs w:val="24"/>
        </w:rPr>
        <w:br/>
        <w:t>- zmiany formy prawnej prowadzenia działalności gospodarczej przez Wykonawcę,</w:t>
      </w:r>
    </w:p>
    <w:p w:rsidR="00AC440D" w:rsidRDefault="00AC440D" w:rsidP="00AC440D">
      <w:pPr>
        <w:spacing w:line="360" w:lineRule="auto"/>
        <w:jc w:val="both"/>
        <w:rPr>
          <w:sz w:val="24"/>
          <w:szCs w:val="24"/>
        </w:rPr>
      </w:pPr>
      <w:r>
        <w:rPr>
          <w:sz w:val="24"/>
          <w:szCs w:val="24"/>
        </w:rPr>
        <w:t xml:space="preserve">- zmiany podwykonawcy lub podwykonawców na etapie realizacji niniejszej umowy; </w:t>
      </w:r>
      <w:r>
        <w:rPr>
          <w:sz w:val="24"/>
          <w:szCs w:val="24"/>
        </w:rPr>
        <w:br/>
        <w:t>(w tym wypadku, j</w:t>
      </w:r>
      <w:r>
        <w:rPr>
          <w:sz w:val="24"/>
          <w:szCs w:val="24"/>
          <w:lang w:eastAsia="en-US"/>
        </w:rPr>
        <w:t>eżeli zmiana albo rezygnacja z podwykonawcy lub podwykonawców dotyczy podmiotu, na którego zasoby wykonawca powoływał sie, na zasadach określonych w art. 26 ust. 2b ustawy Prawo Zamówień Publicznych, w celu wykazania spełniania warunków 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p>
    <w:p w:rsidR="00AC440D" w:rsidRDefault="00AC440D" w:rsidP="00AC440D">
      <w:pPr>
        <w:spacing w:line="360" w:lineRule="auto"/>
        <w:jc w:val="center"/>
        <w:rPr>
          <w:sz w:val="24"/>
          <w:szCs w:val="24"/>
        </w:rPr>
      </w:pPr>
      <w:r>
        <w:rPr>
          <w:sz w:val="24"/>
          <w:szCs w:val="24"/>
        </w:rPr>
        <w:t>§ 14.</w:t>
      </w:r>
    </w:p>
    <w:p w:rsidR="00AC440D" w:rsidRDefault="00AC440D" w:rsidP="00AC440D">
      <w:pPr>
        <w:pStyle w:val="Bezodstpw1"/>
        <w:spacing w:line="360" w:lineRule="auto"/>
        <w:jc w:val="both"/>
        <w:rPr>
          <w:rFonts w:ascii="Times New Roman" w:hAnsi="Times New Roman" w:cs="Times New Roman"/>
        </w:rPr>
      </w:pPr>
      <w:r>
        <w:rPr>
          <w:rFonts w:ascii="Times New Roman" w:hAnsi="Times New Roman" w:cs="Times New Roman"/>
        </w:rPr>
        <w:t>Wykonawca nie może bez zgody Zamawiającego dokonywać cesji wierzytelności związanych z realizacją niniejszej umowy, na rzecz osób trzecich.</w:t>
      </w:r>
    </w:p>
    <w:p w:rsidR="00AC440D" w:rsidRDefault="00AC440D" w:rsidP="00AC440D">
      <w:pPr>
        <w:spacing w:line="360" w:lineRule="auto"/>
        <w:jc w:val="center"/>
        <w:rPr>
          <w:sz w:val="24"/>
          <w:szCs w:val="24"/>
        </w:rPr>
      </w:pPr>
      <w:r>
        <w:rPr>
          <w:sz w:val="24"/>
          <w:szCs w:val="24"/>
        </w:rPr>
        <w:t>§ 15.</w:t>
      </w:r>
    </w:p>
    <w:p w:rsidR="00AC440D" w:rsidRDefault="00AC440D" w:rsidP="00AC440D">
      <w:pPr>
        <w:spacing w:line="360" w:lineRule="auto"/>
        <w:ind w:left="284" w:hanging="284"/>
        <w:rPr>
          <w:sz w:val="24"/>
          <w:szCs w:val="24"/>
        </w:rPr>
      </w:pPr>
      <w:r>
        <w:rPr>
          <w:sz w:val="24"/>
          <w:szCs w:val="24"/>
        </w:rPr>
        <w:t>1.</w:t>
      </w:r>
      <w:r>
        <w:rPr>
          <w:sz w:val="24"/>
          <w:szCs w:val="24"/>
        </w:rPr>
        <w:tab/>
        <w:t>Ewentualne spory wynikłe na tle realizacji niniejszej umowy będzie rozstrzygał sąd właściwy miejscowo dla siedziby Zamawiającego.</w:t>
      </w:r>
    </w:p>
    <w:p w:rsidR="00AC440D" w:rsidRDefault="00AC440D" w:rsidP="00AC440D">
      <w:pPr>
        <w:pStyle w:val="Nagwek3"/>
        <w:suppressAutoHyphens/>
        <w:spacing w:line="360" w:lineRule="auto"/>
        <w:ind w:left="284" w:hanging="284"/>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W sprawach nieuregulowanych niniejszą umową mają zastosowanie przepisy ustawy Prawo zamówień publicznych oraz Kodeksu cywilnego. </w:t>
      </w:r>
    </w:p>
    <w:p w:rsidR="00AC440D" w:rsidRDefault="00AC440D" w:rsidP="00AC440D">
      <w:pPr>
        <w:pStyle w:val="Nagwek3"/>
        <w:suppressAutoHyphens/>
        <w:spacing w:line="360" w:lineRule="auto"/>
        <w:jc w:val="center"/>
        <w:rPr>
          <w:rFonts w:ascii="Times New Roman" w:hAnsi="Times New Roman" w:cs="Times New Roman"/>
        </w:rPr>
      </w:pPr>
      <w:r>
        <w:rPr>
          <w:rFonts w:ascii="Times New Roman" w:hAnsi="Times New Roman" w:cs="Times New Roman"/>
        </w:rPr>
        <w:t>§ 16.</w:t>
      </w:r>
    </w:p>
    <w:p w:rsidR="00AC440D" w:rsidRDefault="00AC440D" w:rsidP="00AC440D">
      <w:pPr>
        <w:pStyle w:val="Nagwek3"/>
        <w:suppressAutoHyphens/>
        <w:spacing w:line="360" w:lineRule="auto"/>
        <w:rPr>
          <w:rFonts w:ascii="Times New Roman" w:hAnsi="Times New Roman" w:cs="Times New Roman"/>
        </w:rPr>
      </w:pPr>
      <w:r>
        <w:rPr>
          <w:rFonts w:ascii="Times New Roman" w:hAnsi="Times New Roman" w:cs="Times New Roman"/>
        </w:rPr>
        <w:t xml:space="preserve">Wszelkie zmiany umowy wymagają formy pisemnej pod rygorem nieważności. </w:t>
      </w:r>
    </w:p>
    <w:p w:rsidR="00AC440D" w:rsidRDefault="00AC440D" w:rsidP="00AC440D">
      <w:pPr>
        <w:pStyle w:val="Nagwek3"/>
        <w:suppressAutoHyphens/>
        <w:spacing w:line="360" w:lineRule="auto"/>
        <w:jc w:val="center"/>
        <w:rPr>
          <w:rFonts w:ascii="Times New Roman" w:hAnsi="Times New Roman" w:cs="Times New Roman"/>
        </w:rPr>
      </w:pPr>
      <w:r>
        <w:rPr>
          <w:rFonts w:ascii="Times New Roman" w:hAnsi="Times New Roman" w:cs="Times New Roman"/>
        </w:rPr>
        <w:t>§ 17.</w:t>
      </w:r>
    </w:p>
    <w:p w:rsidR="00AC440D" w:rsidRDefault="00AC440D" w:rsidP="00AC440D">
      <w:pPr>
        <w:pStyle w:val="Nagwek3"/>
        <w:suppressAutoHyphens/>
        <w:spacing w:line="360" w:lineRule="auto"/>
        <w:rPr>
          <w:rFonts w:ascii="Times New Roman" w:hAnsi="Times New Roman" w:cs="Times New Roman"/>
        </w:rPr>
      </w:pPr>
      <w:r>
        <w:rPr>
          <w:rFonts w:ascii="Times New Roman" w:hAnsi="Times New Roman" w:cs="Times New Roman"/>
        </w:rPr>
        <w:t>Umowę niniejszą sporządzono w dwóch jednobrzmiących egzemplarzach, po jednym egzemplarzu dla każdej ze stron.</w:t>
      </w:r>
    </w:p>
    <w:p w:rsidR="00AC440D" w:rsidRDefault="00AC440D" w:rsidP="00AC440D">
      <w:pPr>
        <w:spacing w:line="360" w:lineRule="auto"/>
      </w:pPr>
    </w:p>
    <w:p w:rsidR="00AC440D" w:rsidRDefault="00AC440D" w:rsidP="00AC440D">
      <w:pPr>
        <w:spacing w:line="360" w:lineRule="auto"/>
      </w:pPr>
    </w:p>
    <w:p w:rsidR="00AC440D" w:rsidRDefault="00AC440D" w:rsidP="00AC440D">
      <w:pPr>
        <w:spacing w:line="360" w:lineRule="auto"/>
      </w:pPr>
    </w:p>
    <w:p w:rsidR="00AC440D" w:rsidRDefault="00AC440D" w:rsidP="00AC440D">
      <w:pPr>
        <w:spacing w:line="360" w:lineRule="auto"/>
        <w:jc w:val="center"/>
        <w:rPr>
          <w:b/>
          <w:bCs/>
          <w:snapToGrid w:val="0"/>
          <w:sz w:val="22"/>
          <w:szCs w:val="22"/>
        </w:rPr>
      </w:pPr>
      <w:r>
        <w:rPr>
          <w:b/>
          <w:bCs/>
          <w:snapToGrid w:val="0"/>
          <w:sz w:val="22"/>
          <w:szCs w:val="22"/>
        </w:rPr>
        <w:t>Zamawiający</w:t>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Wykonawca</w:t>
      </w:r>
    </w:p>
    <w:p w:rsidR="00AC440D" w:rsidRDefault="00AC440D" w:rsidP="00AC440D">
      <w:pPr>
        <w:widowControl w:val="0"/>
        <w:spacing w:line="360" w:lineRule="auto"/>
        <w:rPr>
          <w:sz w:val="22"/>
          <w:szCs w:val="22"/>
        </w:rPr>
      </w:pPr>
    </w:p>
    <w:p w:rsidR="00AC440D" w:rsidRDefault="00AC440D" w:rsidP="00AC440D">
      <w:pPr>
        <w:widowControl w:val="0"/>
        <w:spacing w:line="360" w:lineRule="auto"/>
        <w:jc w:val="center"/>
        <w:rPr>
          <w:sz w:val="22"/>
          <w:szCs w:val="22"/>
        </w:rPr>
      </w:pPr>
    </w:p>
    <w:p w:rsidR="00AC440D" w:rsidRDefault="00AC440D" w:rsidP="00AC440D">
      <w:pPr>
        <w:widowControl w:val="0"/>
        <w:spacing w:line="360" w:lineRule="auto"/>
        <w:jc w:val="center"/>
        <w:rPr>
          <w:sz w:val="22"/>
          <w:szCs w:val="22"/>
        </w:rPr>
      </w:pPr>
    </w:p>
    <w:p w:rsidR="00AC440D" w:rsidRDefault="00AC440D" w:rsidP="00AC440D">
      <w:pPr>
        <w:pStyle w:val="Bezodstpw"/>
        <w:spacing w:line="360" w:lineRule="auto"/>
        <w:ind w:firstLine="708"/>
        <w:rPr>
          <w:rFonts w:ascii="Times New Roman" w:hAnsi="Times New Roman" w:cs="Times New Roman"/>
          <w:sz w:val="24"/>
          <w:szCs w:val="24"/>
        </w:rPr>
      </w:pPr>
      <w:r>
        <w:rPr>
          <w:rFonts w:ascii="Times New Roman" w:hAnsi="Times New Roman" w:cs="Times New Roman"/>
          <w:sz w:val="24"/>
          <w:szCs w:val="24"/>
        </w:rPr>
        <w:t>Kontrasygnata Skarbnika</w:t>
      </w:r>
    </w:p>
    <w:p w:rsidR="00F02829" w:rsidRPr="002C132B" w:rsidRDefault="00F02829" w:rsidP="00CF3C03">
      <w:pPr>
        <w:spacing w:line="360" w:lineRule="auto"/>
        <w:ind w:left="708" w:firstLine="708"/>
        <w:rPr>
          <w:b/>
          <w:snapToGrid w:val="0"/>
          <w:color w:val="000000" w:themeColor="text1"/>
          <w:sz w:val="22"/>
          <w:szCs w:val="22"/>
        </w:rPr>
      </w:pPr>
    </w:p>
    <w:p w:rsidR="00780906" w:rsidRPr="002C132B" w:rsidRDefault="00780906" w:rsidP="00CF3C03">
      <w:pPr>
        <w:spacing w:line="360" w:lineRule="auto"/>
        <w:rPr>
          <w:color w:val="000000" w:themeColor="text1"/>
          <w:sz w:val="24"/>
          <w:szCs w:val="24"/>
        </w:rPr>
      </w:pPr>
      <w:r w:rsidRPr="002C132B">
        <w:rPr>
          <w:color w:val="000000" w:themeColor="text1"/>
          <w:sz w:val="24"/>
          <w:szCs w:val="24"/>
        </w:rPr>
        <w:br w:type="page"/>
      </w:r>
    </w:p>
    <w:p w:rsidR="00C41B89" w:rsidRPr="002C132B" w:rsidRDefault="00C41B89" w:rsidP="00CF3C03">
      <w:pPr>
        <w:pStyle w:val="Tekstpodstawowywcity1"/>
        <w:spacing w:line="360" w:lineRule="auto"/>
        <w:ind w:left="0"/>
        <w:jc w:val="right"/>
        <w:rPr>
          <w:rFonts w:ascii="Times New Roman" w:hAnsi="Times New Roman" w:cs="Times New Roman"/>
          <w:color w:val="000000" w:themeColor="text1"/>
          <w:sz w:val="22"/>
        </w:rPr>
      </w:pPr>
      <w:r w:rsidRPr="002C132B">
        <w:rPr>
          <w:rFonts w:ascii="Times New Roman" w:hAnsi="Times New Roman" w:cs="Times New Roman"/>
          <w:iCs/>
          <w:color w:val="000000" w:themeColor="text1"/>
          <w:sz w:val="24"/>
          <w:szCs w:val="22"/>
        </w:rPr>
        <w:lastRenderedPageBreak/>
        <w:t>Załącznik nr 8</w:t>
      </w:r>
    </w:p>
    <w:p w:rsidR="003C5E6E" w:rsidRPr="002C132B" w:rsidRDefault="003C5E6E" w:rsidP="00CF3C03">
      <w:pPr>
        <w:pStyle w:val="Tekstpodstawowywcity"/>
        <w:spacing w:line="360" w:lineRule="auto"/>
        <w:ind w:left="0"/>
        <w:rPr>
          <w:rFonts w:ascii="Times New Roman" w:hAnsi="Times New Roman" w:cs="Times New Roman"/>
          <w:i/>
          <w:iCs/>
          <w:color w:val="000000" w:themeColor="text1"/>
          <w:sz w:val="22"/>
          <w:szCs w:val="22"/>
        </w:rPr>
      </w:pPr>
    </w:p>
    <w:p w:rsidR="003C5E6E" w:rsidRPr="002C132B" w:rsidRDefault="003C5E6E" w:rsidP="00CF3C03">
      <w:pPr>
        <w:pStyle w:val="Nagwek6"/>
        <w:widowControl w:val="0"/>
        <w:tabs>
          <w:tab w:val="left" w:pos="0"/>
        </w:tabs>
        <w:spacing w:before="0" w:after="0" w:line="360" w:lineRule="auto"/>
        <w:jc w:val="center"/>
        <w:rPr>
          <w:color w:val="000000" w:themeColor="text1"/>
          <w:sz w:val="24"/>
          <w:szCs w:val="24"/>
        </w:rPr>
      </w:pPr>
      <w:r w:rsidRPr="002C132B">
        <w:rPr>
          <w:color w:val="000000" w:themeColor="text1"/>
          <w:sz w:val="24"/>
          <w:szCs w:val="24"/>
        </w:rPr>
        <w:t xml:space="preserve">ZAKRES ZAMÓWIENIA – CZĘŚĆ, </w:t>
      </w:r>
      <w:r w:rsidRPr="002C132B">
        <w:rPr>
          <w:color w:val="000000" w:themeColor="text1"/>
          <w:sz w:val="24"/>
          <w:szCs w:val="24"/>
        </w:rPr>
        <w:br/>
        <w:t>KTÓREJ WYKONANIE POWIERZĘ PODWYKONAWCOM</w:t>
      </w:r>
    </w:p>
    <w:p w:rsidR="003C5E6E" w:rsidRPr="002C132B" w:rsidRDefault="003C5E6E" w:rsidP="00CF3C03">
      <w:pPr>
        <w:spacing w:line="360" w:lineRule="auto"/>
        <w:jc w:val="center"/>
        <w:rPr>
          <w:color w:val="000000" w:themeColor="text1"/>
          <w:sz w:val="24"/>
          <w:szCs w:val="24"/>
          <w:u w:val="single"/>
        </w:rPr>
      </w:pPr>
      <w:r w:rsidRPr="002C132B">
        <w:rPr>
          <w:rFonts w:eastAsia="Calibri"/>
          <w:b/>
          <w:color w:val="000000" w:themeColor="text1"/>
          <w:sz w:val="24"/>
          <w:szCs w:val="24"/>
          <w:lang w:eastAsia="en-US"/>
        </w:rPr>
        <w:t xml:space="preserve">lub podanie przez Wykonawcę nazw (firm) podwykonawców, na których zasoby wykonawca powołuje sie na zasadach określonych w art. 26 ust. 2b, </w:t>
      </w:r>
      <w:r w:rsidRPr="002C132B">
        <w:rPr>
          <w:rFonts w:eastAsia="Calibri"/>
          <w:b/>
          <w:color w:val="000000" w:themeColor="text1"/>
          <w:sz w:val="24"/>
          <w:szCs w:val="24"/>
          <w:lang w:eastAsia="en-US"/>
        </w:rPr>
        <w:br/>
        <w:t xml:space="preserve">w celu wykazania spełniania warunków udziału w postępowaniu, </w:t>
      </w:r>
      <w:r w:rsidRPr="002C132B">
        <w:rPr>
          <w:rFonts w:eastAsia="Calibri"/>
          <w:b/>
          <w:color w:val="000000" w:themeColor="text1"/>
          <w:sz w:val="24"/>
          <w:szCs w:val="24"/>
          <w:lang w:eastAsia="en-US"/>
        </w:rPr>
        <w:br/>
        <w:t xml:space="preserve">o których mowa w art. 22 ust. 1 ustawy </w:t>
      </w:r>
      <w:proofErr w:type="spellStart"/>
      <w:r w:rsidRPr="002C132B">
        <w:rPr>
          <w:rFonts w:eastAsia="Calibri"/>
          <w:b/>
          <w:color w:val="000000" w:themeColor="text1"/>
          <w:sz w:val="24"/>
          <w:szCs w:val="24"/>
          <w:lang w:eastAsia="en-US"/>
        </w:rPr>
        <w:t>Pzp</w:t>
      </w:r>
      <w:proofErr w:type="spellEnd"/>
      <w:r w:rsidRPr="002C132B">
        <w:rPr>
          <w:rFonts w:eastAsia="Calibri"/>
          <w:b/>
          <w:color w:val="000000" w:themeColor="text1"/>
          <w:sz w:val="24"/>
          <w:szCs w:val="24"/>
          <w:lang w:eastAsia="en-US"/>
        </w:rPr>
        <w:br/>
      </w:r>
    </w:p>
    <w:p w:rsidR="003C5E6E" w:rsidRPr="002C132B" w:rsidRDefault="003C5E6E" w:rsidP="00CF3C03">
      <w:pPr>
        <w:tabs>
          <w:tab w:val="right" w:pos="284"/>
          <w:tab w:val="left" w:pos="408"/>
        </w:tabs>
        <w:spacing w:line="360" w:lineRule="auto"/>
        <w:jc w:val="center"/>
        <w:rPr>
          <w:color w:val="000000" w:themeColor="text1"/>
          <w:sz w:val="24"/>
          <w:szCs w:val="24"/>
          <w:u w:val="single"/>
        </w:rPr>
      </w:pPr>
      <w:r w:rsidRPr="002C132B">
        <w:rPr>
          <w:color w:val="000000" w:themeColor="text1"/>
          <w:sz w:val="24"/>
          <w:szCs w:val="24"/>
          <w:u w:val="single"/>
        </w:rPr>
        <w:t>Obowiązuje w przypadku wykonania części zamówienia przy pomocy podwykonawców</w:t>
      </w:r>
    </w:p>
    <w:p w:rsidR="003C5E6E" w:rsidRPr="002C132B" w:rsidRDefault="003C5E6E" w:rsidP="00CF3C03">
      <w:pPr>
        <w:tabs>
          <w:tab w:val="right" w:pos="284"/>
          <w:tab w:val="left" w:pos="408"/>
        </w:tabs>
        <w:spacing w:line="360" w:lineRule="auto"/>
        <w:jc w:val="both"/>
        <w:rPr>
          <w:color w:val="000000" w:themeColor="text1"/>
        </w:rPr>
      </w:pPr>
    </w:p>
    <w:tbl>
      <w:tblPr>
        <w:tblW w:w="8940" w:type="dxa"/>
        <w:tblInd w:w="349" w:type="dxa"/>
        <w:tblLayout w:type="fixed"/>
        <w:tblCellMar>
          <w:left w:w="70" w:type="dxa"/>
          <w:right w:w="70" w:type="dxa"/>
        </w:tblCellMar>
        <w:tblLook w:val="0000"/>
      </w:tblPr>
      <w:tblGrid>
        <w:gridCol w:w="4111"/>
        <w:gridCol w:w="4829"/>
      </w:tblGrid>
      <w:tr w:rsidR="003C5E6E" w:rsidRPr="002C132B" w:rsidTr="003C5E6E">
        <w:tc>
          <w:tcPr>
            <w:tcW w:w="4111" w:type="dxa"/>
            <w:tcBorders>
              <w:top w:val="single" w:sz="4" w:space="0" w:color="000000"/>
              <w:left w:val="single" w:sz="4" w:space="0" w:color="000000"/>
              <w:bottom w:val="single" w:sz="4" w:space="0" w:color="000000"/>
              <w:right w:val="nil"/>
            </w:tcBorders>
          </w:tcPr>
          <w:p w:rsidR="003C5E6E" w:rsidRPr="002C132B" w:rsidRDefault="003C5E6E" w:rsidP="00CF3C03">
            <w:pPr>
              <w:tabs>
                <w:tab w:val="right" w:pos="284"/>
                <w:tab w:val="left" w:pos="408"/>
              </w:tabs>
              <w:snapToGrid w:val="0"/>
              <w:spacing w:line="360" w:lineRule="auto"/>
              <w:jc w:val="center"/>
              <w:rPr>
                <w:color w:val="000000" w:themeColor="text1"/>
                <w:sz w:val="24"/>
                <w:szCs w:val="24"/>
              </w:rPr>
            </w:pP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 xml:space="preserve">Część zamówienia </w:t>
            </w: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  podwykonawca</w:t>
            </w:r>
          </w:p>
          <w:p w:rsidR="003C5E6E" w:rsidRPr="002C132B" w:rsidRDefault="003C5E6E" w:rsidP="00CF3C03">
            <w:pPr>
              <w:tabs>
                <w:tab w:val="right" w:pos="284"/>
                <w:tab w:val="left" w:pos="408"/>
              </w:tabs>
              <w:spacing w:line="360" w:lineRule="auto"/>
              <w:jc w:val="center"/>
              <w:rPr>
                <w:color w:val="000000" w:themeColor="text1"/>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3C5E6E" w:rsidRPr="002C132B" w:rsidRDefault="003C5E6E" w:rsidP="00CF3C03">
            <w:pPr>
              <w:tabs>
                <w:tab w:val="right" w:pos="284"/>
                <w:tab w:val="left" w:pos="408"/>
              </w:tabs>
              <w:snapToGrid w:val="0"/>
              <w:spacing w:line="360" w:lineRule="auto"/>
              <w:jc w:val="center"/>
              <w:rPr>
                <w:color w:val="000000" w:themeColor="text1"/>
                <w:sz w:val="24"/>
                <w:szCs w:val="24"/>
              </w:rPr>
            </w:pP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Kwalifikacje/doświadczenie</w:t>
            </w: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 xml:space="preserve">niezbędne </w:t>
            </w:r>
          </w:p>
          <w:p w:rsidR="003C5E6E" w:rsidRPr="002C132B" w:rsidRDefault="003C5E6E" w:rsidP="00CF3C03">
            <w:pPr>
              <w:tabs>
                <w:tab w:val="right" w:pos="284"/>
                <w:tab w:val="left" w:pos="408"/>
              </w:tabs>
              <w:spacing w:line="360" w:lineRule="auto"/>
              <w:jc w:val="center"/>
              <w:rPr>
                <w:color w:val="000000" w:themeColor="text1"/>
                <w:sz w:val="24"/>
                <w:szCs w:val="24"/>
              </w:rPr>
            </w:pPr>
            <w:r w:rsidRPr="002C132B">
              <w:rPr>
                <w:color w:val="000000" w:themeColor="text1"/>
                <w:sz w:val="24"/>
                <w:szCs w:val="24"/>
              </w:rPr>
              <w:t>do wykonania zamówienia</w:t>
            </w:r>
          </w:p>
        </w:tc>
      </w:tr>
      <w:tr w:rsidR="003C5E6E" w:rsidRPr="002C132B" w:rsidTr="003C5E6E">
        <w:tc>
          <w:tcPr>
            <w:tcW w:w="4111" w:type="dxa"/>
            <w:tcBorders>
              <w:top w:val="nil"/>
              <w:left w:val="single" w:sz="4" w:space="0" w:color="000000"/>
              <w:bottom w:val="single" w:sz="4" w:space="0" w:color="000000"/>
              <w:right w:val="nil"/>
            </w:tcBorders>
          </w:tcPr>
          <w:p w:rsidR="003C5E6E" w:rsidRPr="002C132B" w:rsidRDefault="003C5E6E" w:rsidP="00CF3C03">
            <w:pPr>
              <w:tabs>
                <w:tab w:val="right" w:pos="284"/>
                <w:tab w:val="left" w:pos="408"/>
              </w:tabs>
              <w:snapToGrid w:val="0"/>
              <w:spacing w:line="360" w:lineRule="auto"/>
              <w:jc w:val="both"/>
              <w:rPr>
                <w:b/>
                <w:bCs/>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tc>
        <w:tc>
          <w:tcPr>
            <w:tcW w:w="4829" w:type="dxa"/>
            <w:tcBorders>
              <w:top w:val="nil"/>
              <w:left w:val="single" w:sz="4" w:space="0" w:color="000000"/>
              <w:bottom w:val="single" w:sz="4" w:space="0" w:color="000000"/>
              <w:right w:val="single" w:sz="4" w:space="0" w:color="000000"/>
            </w:tcBorders>
          </w:tcPr>
          <w:p w:rsidR="003C5E6E" w:rsidRPr="002C132B" w:rsidRDefault="003C5E6E" w:rsidP="00CF3C03">
            <w:pPr>
              <w:tabs>
                <w:tab w:val="right" w:pos="284"/>
                <w:tab w:val="left" w:pos="408"/>
              </w:tabs>
              <w:snapToGrid w:val="0"/>
              <w:spacing w:line="360" w:lineRule="auto"/>
              <w:jc w:val="both"/>
              <w:rPr>
                <w:color w:val="000000" w:themeColor="text1"/>
              </w:rPr>
            </w:pPr>
          </w:p>
        </w:tc>
      </w:tr>
      <w:tr w:rsidR="003C5E6E" w:rsidRPr="002C132B" w:rsidTr="003C5E6E">
        <w:tc>
          <w:tcPr>
            <w:tcW w:w="4111" w:type="dxa"/>
            <w:tcBorders>
              <w:top w:val="nil"/>
              <w:left w:val="single" w:sz="4" w:space="0" w:color="000000"/>
              <w:bottom w:val="single" w:sz="4" w:space="0" w:color="000000"/>
              <w:right w:val="nil"/>
            </w:tcBorders>
          </w:tcPr>
          <w:p w:rsidR="003C5E6E" w:rsidRPr="002C132B" w:rsidRDefault="003C5E6E" w:rsidP="00CF3C03">
            <w:pPr>
              <w:tabs>
                <w:tab w:val="right" w:pos="284"/>
                <w:tab w:val="left" w:pos="408"/>
              </w:tabs>
              <w:snapToGrid w:val="0"/>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tc>
        <w:tc>
          <w:tcPr>
            <w:tcW w:w="4829" w:type="dxa"/>
            <w:tcBorders>
              <w:top w:val="nil"/>
              <w:left w:val="single" w:sz="4" w:space="0" w:color="000000"/>
              <w:bottom w:val="single" w:sz="4" w:space="0" w:color="000000"/>
              <w:right w:val="single" w:sz="4" w:space="0" w:color="000000"/>
            </w:tcBorders>
          </w:tcPr>
          <w:p w:rsidR="003C5E6E" w:rsidRPr="002C132B" w:rsidRDefault="003C5E6E" w:rsidP="00CF3C03">
            <w:pPr>
              <w:tabs>
                <w:tab w:val="right" w:pos="284"/>
                <w:tab w:val="left" w:pos="408"/>
              </w:tabs>
              <w:snapToGrid w:val="0"/>
              <w:spacing w:line="360" w:lineRule="auto"/>
              <w:jc w:val="both"/>
              <w:rPr>
                <w:color w:val="000000" w:themeColor="text1"/>
              </w:rPr>
            </w:pPr>
          </w:p>
        </w:tc>
      </w:tr>
      <w:tr w:rsidR="003C5E6E" w:rsidRPr="002C132B" w:rsidTr="003C5E6E">
        <w:tc>
          <w:tcPr>
            <w:tcW w:w="4111" w:type="dxa"/>
            <w:tcBorders>
              <w:top w:val="nil"/>
              <w:left w:val="single" w:sz="4" w:space="0" w:color="000000"/>
              <w:bottom w:val="single" w:sz="4" w:space="0" w:color="000000"/>
              <w:right w:val="nil"/>
            </w:tcBorders>
          </w:tcPr>
          <w:p w:rsidR="003C5E6E" w:rsidRPr="002C132B" w:rsidRDefault="003C5E6E" w:rsidP="00CF3C03">
            <w:pPr>
              <w:tabs>
                <w:tab w:val="right" w:pos="284"/>
                <w:tab w:val="left" w:pos="408"/>
              </w:tabs>
              <w:snapToGrid w:val="0"/>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p w:rsidR="003C5E6E" w:rsidRPr="002C132B" w:rsidRDefault="003C5E6E" w:rsidP="00CF3C03">
            <w:pPr>
              <w:tabs>
                <w:tab w:val="right" w:pos="284"/>
                <w:tab w:val="left" w:pos="408"/>
              </w:tabs>
              <w:spacing w:line="360" w:lineRule="auto"/>
              <w:jc w:val="both"/>
              <w:rPr>
                <w:color w:val="000000" w:themeColor="text1"/>
              </w:rPr>
            </w:pPr>
          </w:p>
        </w:tc>
        <w:tc>
          <w:tcPr>
            <w:tcW w:w="4829" w:type="dxa"/>
            <w:tcBorders>
              <w:top w:val="nil"/>
              <w:left w:val="single" w:sz="4" w:space="0" w:color="000000"/>
              <w:bottom w:val="single" w:sz="4" w:space="0" w:color="000000"/>
              <w:right w:val="single" w:sz="4" w:space="0" w:color="000000"/>
            </w:tcBorders>
          </w:tcPr>
          <w:p w:rsidR="003C5E6E" w:rsidRPr="002C132B" w:rsidRDefault="003C5E6E" w:rsidP="00CF3C03">
            <w:pPr>
              <w:tabs>
                <w:tab w:val="right" w:pos="284"/>
                <w:tab w:val="left" w:pos="408"/>
              </w:tabs>
              <w:snapToGrid w:val="0"/>
              <w:spacing w:line="360" w:lineRule="auto"/>
              <w:jc w:val="both"/>
              <w:rPr>
                <w:color w:val="000000" w:themeColor="text1"/>
              </w:rPr>
            </w:pPr>
          </w:p>
        </w:tc>
      </w:tr>
    </w:tbl>
    <w:p w:rsidR="003C5E6E" w:rsidRPr="002C132B" w:rsidRDefault="003C5E6E" w:rsidP="00CF3C03">
      <w:pPr>
        <w:pStyle w:val="Tekstpodstawowywcity"/>
        <w:spacing w:line="360" w:lineRule="auto"/>
        <w:ind w:left="0"/>
        <w:rPr>
          <w:rFonts w:ascii="Times New Roman" w:hAnsi="Times New Roman" w:cs="Times New Roman"/>
          <w:color w:val="000000" w:themeColor="text1"/>
        </w:rPr>
      </w:pPr>
    </w:p>
    <w:p w:rsidR="003C5E6E" w:rsidRPr="002C132B" w:rsidRDefault="003C5E6E" w:rsidP="00CF3C03">
      <w:pPr>
        <w:pStyle w:val="Default"/>
        <w:tabs>
          <w:tab w:val="left" w:pos="426"/>
        </w:tabs>
        <w:spacing w:line="360" w:lineRule="auto"/>
        <w:ind w:left="426"/>
        <w:jc w:val="both"/>
        <w:rPr>
          <w:color w:val="000000" w:themeColor="text1"/>
        </w:rPr>
      </w:pPr>
      <w:r w:rsidRPr="002C132B">
        <w:rPr>
          <w:color w:val="000000" w:themeColor="text1"/>
        </w:rPr>
        <w:t>Jeżeli wykonawca, wykazując spełnianie warunków udziału w postępowaniu, polega na zasobach innych podmiotów (</w:t>
      </w:r>
      <w:r w:rsidRPr="002C132B">
        <w:rPr>
          <w:color w:val="000000" w:themeColor="text1"/>
          <w:u w:val="single"/>
        </w:rPr>
        <w:t>korzysta z doświadczenia podmiotu trzeciego</w:t>
      </w:r>
      <w:r w:rsidRPr="002C132B">
        <w:rPr>
          <w:color w:val="000000" w:themeColor="text1"/>
        </w:rPr>
        <w:t xml:space="preserve">) na zasadach określonych w art. 26 ust. 2b ustawy, zamawiający, w celu oceny, czy wykonawca będzie dysponował zasobami innych podmiotów w stopniu niezbędnym dla należytego wykonania zamówienia oraz oceny, czy stosunek łączący wykonawcę </w:t>
      </w:r>
      <w:r w:rsidRPr="002C132B">
        <w:rPr>
          <w:color w:val="000000" w:themeColor="text1"/>
        </w:rPr>
        <w:lastRenderedPageBreak/>
        <w:t xml:space="preserve">z tymi podmiotami </w:t>
      </w:r>
      <w:r w:rsidRPr="002C132B">
        <w:rPr>
          <w:color w:val="000000" w:themeColor="text1"/>
          <w:u w:val="single"/>
        </w:rPr>
        <w:t>gwarantuje rzeczywisty dostęp do ich zasobów</w:t>
      </w:r>
      <w:r w:rsidRPr="002C132B">
        <w:rPr>
          <w:color w:val="000000" w:themeColor="text1"/>
        </w:rPr>
        <w:t xml:space="preserve">, </w:t>
      </w:r>
      <w:r w:rsidRPr="002C132B">
        <w:rPr>
          <w:b/>
          <w:color w:val="000000" w:themeColor="text1"/>
        </w:rPr>
        <w:t>Zamawiający żąda podania</w:t>
      </w:r>
      <w:r w:rsidRPr="002C132B">
        <w:rPr>
          <w:color w:val="000000" w:themeColor="text1"/>
        </w:rPr>
        <w:t>:</w:t>
      </w:r>
      <w:r w:rsidRPr="002C132B">
        <w:rPr>
          <w:color w:val="000000" w:themeColor="text1"/>
        </w:rPr>
        <w:tab/>
      </w:r>
    </w:p>
    <w:p w:rsidR="003C5E6E" w:rsidRPr="002C132B" w:rsidRDefault="003C5E6E" w:rsidP="00CF3C03">
      <w:pPr>
        <w:tabs>
          <w:tab w:val="left" w:pos="426"/>
        </w:tabs>
        <w:autoSpaceDE w:val="0"/>
        <w:spacing w:line="360" w:lineRule="auto"/>
        <w:ind w:left="426" w:hanging="1440"/>
        <w:rPr>
          <w:rFonts w:eastAsia="Calibri"/>
          <w:color w:val="000000" w:themeColor="text1"/>
          <w:sz w:val="24"/>
          <w:szCs w:val="24"/>
        </w:rPr>
      </w:pPr>
      <w:r w:rsidRPr="002C132B">
        <w:rPr>
          <w:rFonts w:eastAsia="Calibri"/>
          <w:color w:val="000000" w:themeColor="text1"/>
          <w:sz w:val="24"/>
          <w:szCs w:val="24"/>
        </w:rPr>
        <w:tab/>
        <w:t>a)  charakteru stosunku, jaki będzie łączył wykonawcę z innym podmiotem</w:t>
      </w:r>
    </w:p>
    <w:p w:rsidR="003C5E6E" w:rsidRDefault="003C5E6E" w:rsidP="0074477B">
      <w:pPr>
        <w:tabs>
          <w:tab w:val="left" w:pos="426"/>
        </w:tabs>
        <w:autoSpaceDE w:val="0"/>
        <w:spacing w:line="480" w:lineRule="auto"/>
        <w:ind w:left="425" w:hanging="1440"/>
        <w:jc w:val="both"/>
        <w:rPr>
          <w:color w:val="000000" w:themeColor="text1"/>
        </w:rPr>
      </w:pPr>
      <w:r w:rsidRPr="002C132B">
        <w:rPr>
          <w:rFonts w:eastAsia="Calibri"/>
          <w:color w:val="000000" w:themeColor="text1"/>
          <w:sz w:val="24"/>
          <w:szCs w:val="24"/>
        </w:rPr>
        <w:tab/>
      </w:r>
      <w:r w:rsidRPr="002C132B">
        <w:rPr>
          <w:rFonts w:eastAsia="Calibri"/>
          <w:color w:val="000000" w:themeColor="text1"/>
          <w:sz w:val="24"/>
          <w:szCs w:val="24"/>
        </w:rPr>
        <w:tab/>
      </w:r>
      <w:r w:rsidR="0074477B" w:rsidRPr="002C132B">
        <w:rPr>
          <w:color w:val="000000" w:themeColor="text1"/>
        </w:rPr>
        <w:t>………………………………………………………………………………</w:t>
      </w:r>
      <w:r w:rsidR="0074477B">
        <w:rPr>
          <w:color w:val="000000" w:themeColor="text1"/>
        </w:rPr>
        <w:t>…</w:t>
      </w:r>
      <w:r w:rsidR="0074477B" w:rsidRPr="002C132B">
        <w:rPr>
          <w:color w:val="000000" w:themeColor="text1"/>
        </w:rPr>
        <w:t>……</w:t>
      </w:r>
      <w:r w:rsidR="0074477B" w:rsidRPr="002C132B">
        <w:rPr>
          <w:color w:val="000000" w:themeColor="text1"/>
        </w:rPr>
        <w:tab/>
      </w:r>
      <w:r w:rsidR="0074477B" w:rsidRPr="002C132B">
        <w:rPr>
          <w:color w:val="000000" w:themeColor="text1"/>
        </w:rPr>
        <w:tab/>
        <w:t>………………………………………………………………………………………</w:t>
      </w:r>
    </w:p>
    <w:p w:rsidR="0074477B" w:rsidRDefault="0074477B" w:rsidP="0074477B">
      <w:pPr>
        <w:autoSpaceDE w:val="0"/>
        <w:spacing w:line="480" w:lineRule="auto"/>
        <w:ind w:left="425" w:firstLine="1"/>
        <w:jc w:val="both"/>
        <w:rPr>
          <w:color w:val="000000" w:themeColor="text1"/>
        </w:rPr>
      </w:pPr>
      <w:r w:rsidRPr="002C132B">
        <w:rPr>
          <w:color w:val="000000" w:themeColor="text1"/>
        </w:rPr>
        <w:t>………………………………………………………………………………………</w:t>
      </w:r>
    </w:p>
    <w:p w:rsidR="0074477B" w:rsidRDefault="0074477B" w:rsidP="00CF3C03">
      <w:pPr>
        <w:tabs>
          <w:tab w:val="left" w:pos="426"/>
        </w:tabs>
        <w:autoSpaceDE w:val="0"/>
        <w:spacing w:line="360" w:lineRule="auto"/>
        <w:ind w:left="426" w:hanging="1440"/>
        <w:rPr>
          <w:color w:val="000000" w:themeColor="text1"/>
        </w:rPr>
      </w:pPr>
    </w:p>
    <w:p w:rsidR="003C5E6E" w:rsidRPr="002C132B" w:rsidRDefault="003C5E6E" w:rsidP="00CF3C03">
      <w:pPr>
        <w:pStyle w:val="Default"/>
        <w:tabs>
          <w:tab w:val="left" w:pos="426"/>
        </w:tabs>
        <w:spacing w:line="360" w:lineRule="auto"/>
        <w:ind w:left="502" w:hanging="76"/>
        <w:jc w:val="both"/>
        <w:rPr>
          <w:color w:val="000000" w:themeColor="text1"/>
        </w:rPr>
      </w:pPr>
      <w:r w:rsidRPr="002C132B">
        <w:rPr>
          <w:color w:val="000000" w:themeColor="text1"/>
        </w:rPr>
        <w:t>b) zakresu i okresu udziału innego podmiotu przy wykonywaniu zamówienia</w:t>
      </w:r>
    </w:p>
    <w:p w:rsidR="0074477B" w:rsidRDefault="003C5E6E" w:rsidP="0074477B">
      <w:pPr>
        <w:tabs>
          <w:tab w:val="left" w:pos="426"/>
        </w:tabs>
        <w:autoSpaceDE w:val="0"/>
        <w:spacing w:line="480" w:lineRule="auto"/>
        <w:ind w:left="425" w:hanging="1440"/>
        <w:jc w:val="both"/>
        <w:rPr>
          <w:color w:val="000000" w:themeColor="text1"/>
        </w:rPr>
      </w:pPr>
      <w:r w:rsidRPr="002C132B">
        <w:rPr>
          <w:color w:val="000000" w:themeColor="text1"/>
        </w:rPr>
        <w:tab/>
      </w:r>
      <w:r w:rsidR="0074477B" w:rsidRPr="002C132B">
        <w:rPr>
          <w:rFonts w:eastAsia="Calibri"/>
          <w:color w:val="000000" w:themeColor="text1"/>
          <w:sz w:val="24"/>
          <w:szCs w:val="24"/>
        </w:rPr>
        <w:tab/>
      </w:r>
      <w:r w:rsidR="0074477B" w:rsidRPr="002C132B">
        <w:rPr>
          <w:color w:val="000000" w:themeColor="text1"/>
        </w:rPr>
        <w:t>………………………………………………………………………………</w:t>
      </w:r>
      <w:r w:rsidR="0074477B">
        <w:rPr>
          <w:color w:val="000000" w:themeColor="text1"/>
        </w:rPr>
        <w:t>…</w:t>
      </w:r>
      <w:r w:rsidR="0074477B" w:rsidRPr="002C132B">
        <w:rPr>
          <w:color w:val="000000" w:themeColor="text1"/>
        </w:rPr>
        <w:t>……</w:t>
      </w:r>
      <w:r w:rsidR="0074477B" w:rsidRPr="002C132B">
        <w:rPr>
          <w:color w:val="000000" w:themeColor="text1"/>
        </w:rPr>
        <w:tab/>
      </w:r>
      <w:r w:rsidR="0074477B" w:rsidRPr="002C132B">
        <w:rPr>
          <w:color w:val="000000" w:themeColor="text1"/>
        </w:rPr>
        <w:tab/>
        <w:t>………………………………………………………………………………………</w:t>
      </w:r>
    </w:p>
    <w:p w:rsidR="0074477B" w:rsidRDefault="0074477B" w:rsidP="0074477B">
      <w:pPr>
        <w:autoSpaceDE w:val="0"/>
        <w:spacing w:line="480" w:lineRule="auto"/>
        <w:ind w:left="425" w:firstLine="1"/>
        <w:jc w:val="both"/>
        <w:rPr>
          <w:color w:val="000000" w:themeColor="text1"/>
        </w:rPr>
      </w:pPr>
      <w:r w:rsidRPr="002C132B">
        <w:rPr>
          <w:color w:val="000000" w:themeColor="text1"/>
        </w:rPr>
        <w:t>………………………………………………………………………………………</w:t>
      </w:r>
    </w:p>
    <w:p w:rsidR="003C5E6E" w:rsidRPr="002C132B" w:rsidRDefault="003C5E6E" w:rsidP="0074477B">
      <w:pPr>
        <w:pStyle w:val="Default"/>
        <w:tabs>
          <w:tab w:val="left" w:pos="709"/>
        </w:tabs>
        <w:spacing w:line="480" w:lineRule="auto"/>
        <w:ind w:left="499" w:hanging="74"/>
        <w:jc w:val="both"/>
        <w:rPr>
          <w:color w:val="000000" w:themeColor="text1"/>
        </w:rPr>
      </w:pPr>
    </w:p>
    <w:p w:rsidR="003C5E6E" w:rsidRPr="002C132B" w:rsidRDefault="003C5E6E" w:rsidP="00CF3C03">
      <w:pPr>
        <w:pStyle w:val="Tekstpodstawowywcity"/>
        <w:spacing w:line="360" w:lineRule="auto"/>
        <w:ind w:left="4253"/>
        <w:rPr>
          <w:rFonts w:ascii="Times New Roman" w:hAnsi="Times New Roman" w:cs="Times New Roman"/>
          <w:color w:val="000000" w:themeColor="text1"/>
        </w:rPr>
      </w:pPr>
    </w:p>
    <w:p w:rsidR="003C5E6E" w:rsidRPr="002C132B" w:rsidRDefault="003C5E6E"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rPr>
        <w:t xml:space="preserve">    ………………………………………………</w:t>
      </w:r>
    </w:p>
    <w:p w:rsidR="003C5E6E" w:rsidRPr="002C132B" w:rsidRDefault="003C5E6E"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CF3C03" w:rsidRDefault="00CF3C03" w:rsidP="00CF3C03">
      <w:pPr>
        <w:pStyle w:val="Tekstpodstawowywcity"/>
        <w:spacing w:line="360" w:lineRule="auto"/>
        <w:ind w:left="3545" w:firstLine="708"/>
        <w:rPr>
          <w:rFonts w:ascii="Times New Roman" w:hAnsi="Times New Roman" w:cs="Times New Roman"/>
          <w:color w:val="000000" w:themeColor="text1"/>
          <w:sz w:val="22"/>
          <w:szCs w:val="22"/>
        </w:rPr>
      </w:pPr>
    </w:p>
    <w:p w:rsidR="003C5E6E" w:rsidRPr="002C132B" w:rsidRDefault="003C5E6E" w:rsidP="00CF3C03">
      <w:pPr>
        <w:pStyle w:val="Tekstpodstawowywcity"/>
        <w:spacing w:line="360" w:lineRule="auto"/>
        <w:ind w:left="3545" w:firstLine="708"/>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Miejsce i data  …………………………………...</w:t>
      </w:r>
    </w:p>
    <w:p w:rsidR="003C5E6E" w:rsidRPr="002C132B" w:rsidRDefault="003C5E6E" w:rsidP="00CF3C03">
      <w:pPr>
        <w:pStyle w:val="Tekstpodstawowywcity"/>
        <w:spacing w:line="360" w:lineRule="auto"/>
        <w:ind w:left="3545" w:firstLine="708"/>
        <w:rPr>
          <w:rFonts w:ascii="Times New Roman" w:hAnsi="Times New Roman" w:cs="Times New Roman"/>
          <w:color w:val="000000" w:themeColor="text1"/>
          <w:sz w:val="22"/>
          <w:szCs w:val="22"/>
        </w:rPr>
      </w:pPr>
    </w:p>
    <w:p w:rsidR="003C5E6E" w:rsidRPr="002C132B" w:rsidRDefault="003C5E6E" w:rsidP="00CF3C03">
      <w:pPr>
        <w:spacing w:line="360" w:lineRule="auto"/>
        <w:rPr>
          <w:i/>
          <w:iCs/>
          <w:color w:val="000000" w:themeColor="text1"/>
          <w:sz w:val="22"/>
          <w:szCs w:val="22"/>
        </w:rPr>
      </w:pPr>
      <w:r w:rsidRPr="002C132B">
        <w:rPr>
          <w:i/>
          <w:iCs/>
          <w:color w:val="000000" w:themeColor="text1"/>
          <w:sz w:val="22"/>
          <w:szCs w:val="22"/>
        </w:rPr>
        <w:br w:type="page"/>
      </w:r>
    </w:p>
    <w:p w:rsidR="00326804" w:rsidRPr="002C132B" w:rsidRDefault="00326804" w:rsidP="00CF3C03">
      <w:pPr>
        <w:spacing w:line="360" w:lineRule="auto"/>
        <w:jc w:val="right"/>
        <w:rPr>
          <w:color w:val="000000" w:themeColor="text1"/>
          <w:sz w:val="22"/>
          <w:szCs w:val="22"/>
        </w:rPr>
      </w:pPr>
      <w:r w:rsidRPr="002C132B">
        <w:rPr>
          <w:color w:val="000000" w:themeColor="text1"/>
          <w:sz w:val="22"/>
          <w:szCs w:val="22"/>
        </w:rPr>
        <w:lastRenderedPageBreak/>
        <w:t>Załącznik nr 9</w:t>
      </w:r>
    </w:p>
    <w:p w:rsidR="00326804" w:rsidRPr="002C132B" w:rsidRDefault="00326804" w:rsidP="00CF3C03">
      <w:pPr>
        <w:spacing w:line="360" w:lineRule="auto"/>
        <w:jc w:val="right"/>
        <w:rPr>
          <w:color w:val="000000" w:themeColor="text1"/>
          <w:sz w:val="22"/>
          <w:szCs w:val="22"/>
        </w:rPr>
      </w:pPr>
    </w:p>
    <w:p w:rsidR="00326804" w:rsidRPr="002C132B" w:rsidRDefault="00326804" w:rsidP="00CF3C03">
      <w:pPr>
        <w:spacing w:line="360" w:lineRule="auto"/>
        <w:jc w:val="center"/>
        <w:rPr>
          <w:b/>
          <w:color w:val="000000" w:themeColor="text1"/>
          <w:sz w:val="24"/>
          <w:szCs w:val="24"/>
        </w:rPr>
      </w:pPr>
      <w:r w:rsidRPr="002C132B">
        <w:rPr>
          <w:b/>
          <w:color w:val="000000" w:themeColor="text1"/>
          <w:sz w:val="24"/>
          <w:szCs w:val="24"/>
        </w:rPr>
        <w:t>KOSZTORYS OFERTOWY (CENY JEDNOSTKOWE)</w:t>
      </w:r>
    </w:p>
    <w:p w:rsidR="00326804" w:rsidRPr="002C132B" w:rsidRDefault="00326804" w:rsidP="00CF3C03">
      <w:pPr>
        <w:spacing w:line="360" w:lineRule="auto"/>
        <w:jc w:val="center"/>
        <w:rPr>
          <w:b/>
          <w:color w:val="000000" w:themeColor="text1"/>
          <w:sz w:val="24"/>
          <w:szCs w:val="24"/>
        </w:rPr>
      </w:pPr>
    </w:p>
    <w:p w:rsidR="00326804" w:rsidRPr="002C132B" w:rsidRDefault="00326804" w:rsidP="00CF3C03">
      <w:pPr>
        <w:spacing w:line="360" w:lineRule="auto"/>
        <w:jc w:val="center"/>
        <w:rPr>
          <w:b/>
          <w:color w:val="000000" w:themeColor="text1"/>
          <w:sz w:val="24"/>
          <w:szCs w:val="24"/>
        </w:rPr>
      </w:pPr>
    </w:p>
    <w:tbl>
      <w:tblPr>
        <w:tblStyle w:val="Tabela-Siatka"/>
        <w:tblW w:w="0" w:type="auto"/>
        <w:tblLayout w:type="fixed"/>
        <w:tblLook w:val="04A0"/>
      </w:tblPr>
      <w:tblGrid>
        <w:gridCol w:w="675"/>
        <w:gridCol w:w="6663"/>
        <w:gridCol w:w="850"/>
        <w:gridCol w:w="1100"/>
      </w:tblGrid>
      <w:tr w:rsidR="00326804" w:rsidRPr="002C132B" w:rsidTr="00B45032">
        <w:trPr>
          <w:trHeight w:val="634"/>
        </w:trPr>
        <w:tc>
          <w:tcPr>
            <w:tcW w:w="675" w:type="dxa"/>
          </w:tcPr>
          <w:p w:rsidR="00326804" w:rsidRPr="002C132B" w:rsidRDefault="00326804" w:rsidP="00CF3C03">
            <w:pPr>
              <w:spacing w:line="360" w:lineRule="auto"/>
              <w:jc w:val="center"/>
              <w:rPr>
                <w:rFonts w:ascii="Times New Roman" w:hAnsi="Times New Roman" w:cs="Times New Roman"/>
                <w:b/>
                <w:color w:val="000000" w:themeColor="text1"/>
                <w:sz w:val="22"/>
                <w:szCs w:val="22"/>
              </w:rPr>
            </w:pPr>
            <w:r w:rsidRPr="002C132B">
              <w:rPr>
                <w:rFonts w:ascii="Times New Roman" w:hAnsi="Times New Roman" w:cs="Times New Roman"/>
                <w:b/>
                <w:color w:val="000000" w:themeColor="text1"/>
                <w:sz w:val="22"/>
                <w:szCs w:val="22"/>
              </w:rPr>
              <w:t>L.p.</w:t>
            </w:r>
          </w:p>
        </w:tc>
        <w:tc>
          <w:tcPr>
            <w:tcW w:w="6663" w:type="dxa"/>
          </w:tcPr>
          <w:p w:rsidR="00326804" w:rsidRPr="002C132B" w:rsidRDefault="00326804" w:rsidP="00CF3C03">
            <w:pPr>
              <w:spacing w:line="360" w:lineRule="auto"/>
              <w:jc w:val="center"/>
              <w:rPr>
                <w:rFonts w:ascii="Times New Roman" w:hAnsi="Times New Roman" w:cs="Times New Roman"/>
                <w:b/>
                <w:color w:val="000000" w:themeColor="text1"/>
                <w:sz w:val="22"/>
                <w:szCs w:val="22"/>
              </w:rPr>
            </w:pPr>
            <w:r w:rsidRPr="002C132B">
              <w:rPr>
                <w:rFonts w:ascii="Times New Roman" w:hAnsi="Times New Roman" w:cs="Times New Roman"/>
                <w:b/>
                <w:color w:val="000000" w:themeColor="text1"/>
                <w:sz w:val="22"/>
                <w:szCs w:val="22"/>
              </w:rPr>
              <w:t>Opis</w:t>
            </w:r>
          </w:p>
        </w:tc>
        <w:tc>
          <w:tcPr>
            <w:tcW w:w="850" w:type="dxa"/>
          </w:tcPr>
          <w:p w:rsidR="00326804" w:rsidRPr="002C132B" w:rsidRDefault="00326804" w:rsidP="00CF3C03">
            <w:pPr>
              <w:spacing w:line="360" w:lineRule="auto"/>
              <w:jc w:val="center"/>
              <w:rPr>
                <w:rFonts w:ascii="Times New Roman" w:hAnsi="Times New Roman" w:cs="Times New Roman"/>
                <w:b/>
                <w:color w:val="000000" w:themeColor="text1"/>
                <w:sz w:val="22"/>
                <w:szCs w:val="22"/>
              </w:rPr>
            </w:pPr>
            <w:r w:rsidRPr="002C132B">
              <w:rPr>
                <w:rFonts w:ascii="Times New Roman" w:hAnsi="Times New Roman" w:cs="Times New Roman"/>
                <w:b/>
                <w:color w:val="000000" w:themeColor="text1"/>
                <w:sz w:val="22"/>
                <w:szCs w:val="22"/>
              </w:rPr>
              <w:t>Jedn.</w:t>
            </w:r>
          </w:p>
        </w:tc>
        <w:tc>
          <w:tcPr>
            <w:tcW w:w="1100" w:type="dxa"/>
          </w:tcPr>
          <w:p w:rsidR="00326804" w:rsidRPr="002C132B" w:rsidRDefault="00326804" w:rsidP="00CF3C03">
            <w:pPr>
              <w:spacing w:line="360" w:lineRule="auto"/>
              <w:jc w:val="center"/>
              <w:rPr>
                <w:rFonts w:ascii="Times New Roman" w:hAnsi="Times New Roman" w:cs="Times New Roman"/>
                <w:b/>
                <w:color w:val="000000" w:themeColor="text1"/>
                <w:sz w:val="22"/>
                <w:szCs w:val="22"/>
              </w:rPr>
            </w:pPr>
            <w:r w:rsidRPr="002C132B">
              <w:rPr>
                <w:rFonts w:ascii="Times New Roman" w:hAnsi="Times New Roman" w:cs="Times New Roman"/>
                <w:b/>
                <w:color w:val="000000" w:themeColor="text1"/>
                <w:sz w:val="22"/>
                <w:szCs w:val="22"/>
              </w:rPr>
              <w:t>Cena jedn.</w:t>
            </w:r>
          </w:p>
        </w:tc>
      </w:tr>
      <w:tr w:rsidR="00326804" w:rsidRPr="002C132B" w:rsidTr="00B45032">
        <w:tc>
          <w:tcPr>
            <w:tcW w:w="675"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sz w:val="22"/>
                <w:szCs w:val="22"/>
              </w:rPr>
              <w:t>1.</w:t>
            </w:r>
          </w:p>
          <w:p w:rsidR="00326804" w:rsidRPr="002C132B" w:rsidRDefault="00326804" w:rsidP="00CF3C03">
            <w:pPr>
              <w:spacing w:line="360" w:lineRule="auto"/>
              <w:jc w:val="center"/>
              <w:rPr>
                <w:rFonts w:ascii="Times New Roman" w:hAnsi="Times New Roman" w:cs="Times New Roman"/>
                <w:color w:val="000000" w:themeColor="text1"/>
                <w:sz w:val="22"/>
                <w:szCs w:val="22"/>
              </w:rPr>
            </w:pPr>
          </w:p>
        </w:tc>
        <w:tc>
          <w:tcPr>
            <w:tcW w:w="6663" w:type="dxa"/>
          </w:tcPr>
          <w:p w:rsidR="00326804" w:rsidRPr="002C132B" w:rsidRDefault="00326804" w:rsidP="00CF3C03">
            <w:pPr>
              <w:spacing w:line="360" w:lineRule="auto"/>
              <w:rPr>
                <w:rFonts w:ascii="Times New Roman" w:hAnsi="Times New Roman" w:cs="Times New Roman"/>
                <w:color w:val="000000" w:themeColor="text1"/>
              </w:rPr>
            </w:pPr>
          </w:p>
          <w:p w:rsidR="00326804" w:rsidRPr="002C132B" w:rsidRDefault="00326804" w:rsidP="00CF3C03">
            <w:pPr>
              <w:spacing w:line="360" w:lineRule="auto"/>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Remont cząstkowy nawierzchni bitumicznej masą asfaltową gr. 4 cm</w:t>
            </w:r>
          </w:p>
        </w:tc>
        <w:tc>
          <w:tcPr>
            <w:tcW w:w="850"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sz w:val="22"/>
                <w:szCs w:val="22"/>
                <w:vertAlign w:val="superscript"/>
              </w:rPr>
            </w:pPr>
            <w:r w:rsidRPr="002C132B">
              <w:rPr>
                <w:rFonts w:ascii="Times New Roman" w:hAnsi="Times New Roman" w:cs="Times New Roman"/>
                <w:color w:val="000000" w:themeColor="text1"/>
                <w:sz w:val="22"/>
                <w:szCs w:val="22"/>
              </w:rPr>
              <w:t>m</w:t>
            </w:r>
            <w:r w:rsidRPr="002C132B">
              <w:rPr>
                <w:rFonts w:ascii="Times New Roman" w:hAnsi="Times New Roman" w:cs="Times New Roman"/>
                <w:color w:val="000000" w:themeColor="text1"/>
                <w:sz w:val="22"/>
                <w:szCs w:val="22"/>
                <w:vertAlign w:val="superscript"/>
              </w:rPr>
              <w:t>2</w:t>
            </w:r>
          </w:p>
        </w:tc>
        <w:tc>
          <w:tcPr>
            <w:tcW w:w="1100" w:type="dxa"/>
          </w:tcPr>
          <w:p w:rsidR="00326804" w:rsidRPr="002C132B" w:rsidRDefault="00326804" w:rsidP="00CF3C03">
            <w:pPr>
              <w:spacing w:line="360" w:lineRule="auto"/>
              <w:jc w:val="center"/>
              <w:rPr>
                <w:rFonts w:ascii="Times New Roman" w:hAnsi="Times New Roman" w:cs="Times New Roman"/>
                <w:color w:val="000000" w:themeColor="text1"/>
                <w:sz w:val="22"/>
                <w:szCs w:val="22"/>
              </w:rPr>
            </w:pPr>
          </w:p>
        </w:tc>
      </w:tr>
      <w:tr w:rsidR="00326804" w:rsidRPr="002C132B" w:rsidTr="00B45032">
        <w:tc>
          <w:tcPr>
            <w:tcW w:w="675"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sz w:val="22"/>
                <w:szCs w:val="22"/>
              </w:rPr>
              <w:t>2.</w:t>
            </w:r>
          </w:p>
          <w:p w:rsidR="00326804" w:rsidRPr="002C132B" w:rsidRDefault="00326804" w:rsidP="00CF3C03">
            <w:pPr>
              <w:spacing w:line="360" w:lineRule="auto"/>
              <w:jc w:val="center"/>
              <w:rPr>
                <w:rFonts w:ascii="Times New Roman" w:hAnsi="Times New Roman" w:cs="Times New Roman"/>
                <w:color w:val="000000" w:themeColor="text1"/>
                <w:sz w:val="22"/>
                <w:szCs w:val="22"/>
              </w:rPr>
            </w:pPr>
          </w:p>
        </w:tc>
        <w:tc>
          <w:tcPr>
            <w:tcW w:w="6663"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Remont cząstkowy nawierzchni bitumicznej emulsją i grysami gr. 2 cm</w:t>
            </w:r>
          </w:p>
        </w:tc>
        <w:tc>
          <w:tcPr>
            <w:tcW w:w="850"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w:t>
            </w:r>
            <w:r w:rsidRPr="002C132B">
              <w:rPr>
                <w:rFonts w:ascii="Times New Roman" w:hAnsi="Times New Roman" w:cs="Times New Roman"/>
                <w:color w:val="000000" w:themeColor="text1"/>
                <w:sz w:val="22"/>
                <w:szCs w:val="22"/>
                <w:vertAlign w:val="superscript"/>
              </w:rPr>
              <w:t>2</w:t>
            </w:r>
          </w:p>
        </w:tc>
        <w:tc>
          <w:tcPr>
            <w:tcW w:w="1100" w:type="dxa"/>
          </w:tcPr>
          <w:p w:rsidR="00326804" w:rsidRPr="002C132B" w:rsidRDefault="00326804" w:rsidP="00CF3C03">
            <w:pPr>
              <w:spacing w:line="360" w:lineRule="auto"/>
              <w:jc w:val="center"/>
              <w:rPr>
                <w:rFonts w:ascii="Times New Roman" w:hAnsi="Times New Roman" w:cs="Times New Roman"/>
                <w:color w:val="000000" w:themeColor="text1"/>
                <w:sz w:val="22"/>
                <w:szCs w:val="22"/>
              </w:rPr>
            </w:pPr>
          </w:p>
        </w:tc>
      </w:tr>
      <w:tr w:rsidR="00326804" w:rsidRPr="002C132B" w:rsidTr="00B45032">
        <w:tc>
          <w:tcPr>
            <w:tcW w:w="675"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sz w:val="22"/>
                <w:szCs w:val="22"/>
              </w:rPr>
              <w:t>3.</w:t>
            </w:r>
          </w:p>
          <w:p w:rsidR="00326804" w:rsidRPr="002C132B" w:rsidRDefault="00326804" w:rsidP="00CF3C03">
            <w:pPr>
              <w:spacing w:line="360" w:lineRule="auto"/>
              <w:jc w:val="center"/>
              <w:rPr>
                <w:rFonts w:ascii="Times New Roman" w:hAnsi="Times New Roman" w:cs="Times New Roman"/>
                <w:color w:val="000000" w:themeColor="text1"/>
                <w:sz w:val="22"/>
                <w:szCs w:val="22"/>
              </w:rPr>
            </w:pPr>
          </w:p>
        </w:tc>
        <w:tc>
          <w:tcPr>
            <w:tcW w:w="6663" w:type="dxa"/>
          </w:tcPr>
          <w:p w:rsidR="00326804" w:rsidRPr="002C132B" w:rsidRDefault="00326804" w:rsidP="00CF3C03">
            <w:pPr>
              <w:spacing w:line="360" w:lineRule="auto"/>
              <w:rPr>
                <w:rFonts w:ascii="Times New Roman" w:hAnsi="Times New Roman" w:cs="Times New Roman"/>
                <w:color w:val="000000" w:themeColor="text1"/>
              </w:rPr>
            </w:pPr>
          </w:p>
          <w:p w:rsidR="00326804" w:rsidRPr="002C132B" w:rsidRDefault="00326804" w:rsidP="00CF3C03">
            <w:pPr>
              <w:spacing w:line="360" w:lineRule="auto"/>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Profilowanie istniejącej nawierzchni masą bitumiczną gr. 4 cm</w:t>
            </w:r>
          </w:p>
        </w:tc>
        <w:tc>
          <w:tcPr>
            <w:tcW w:w="850"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w:t>
            </w:r>
            <w:r w:rsidRPr="002C132B">
              <w:rPr>
                <w:rFonts w:ascii="Times New Roman" w:hAnsi="Times New Roman" w:cs="Times New Roman"/>
                <w:color w:val="000000" w:themeColor="text1"/>
                <w:sz w:val="22"/>
                <w:szCs w:val="22"/>
                <w:vertAlign w:val="superscript"/>
              </w:rPr>
              <w:t>2</w:t>
            </w:r>
          </w:p>
        </w:tc>
        <w:tc>
          <w:tcPr>
            <w:tcW w:w="1100" w:type="dxa"/>
          </w:tcPr>
          <w:p w:rsidR="00326804" w:rsidRPr="002C132B" w:rsidRDefault="00326804" w:rsidP="00CF3C03">
            <w:pPr>
              <w:spacing w:line="360" w:lineRule="auto"/>
              <w:jc w:val="center"/>
              <w:rPr>
                <w:rFonts w:ascii="Times New Roman" w:hAnsi="Times New Roman" w:cs="Times New Roman"/>
                <w:color w:val="000000" w:themeColor="text1"/>
                <w:sz w:val="22"/>
                <w:szCs w:val="22"/>
              </w:rPr>
            </w:pPr>
          </w:p>
        </w:tc>
      </w:tr>
      <w:tr w:rsidR="00326804" w:rsidRPr="002C132B" w:rsidTr="00B45032">
        <w:tc>
          <w:tcPr>
            <w:tcW w:w="675"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rPr>
            </w:pPr>
            <w:r w:rsidRPr="002C132B">
              <w:rPr>
                <w:rFonts w:ascii="Times New Roman" w:hAnsi="Times New Roman" w:cs="Times New Roman"/>
                <w:color w:val="000000" w:themeColor="text1"/>
                <w:sz w:val="22"/>
                <w:szCs w:val="22"/>
              </w:rPr>
              <w:t>4.</w:t>
            </w:r>
          </w:p>
          <w:p w:rsidR="00326804" w:rsidRPr="002C132B" w:rsidRDefault="00326804" w:rsidP="00CF3C03">
            <w:pPr>
              <w:spacing w:line="360" w:lineRule="auto"/>
              <w:jc w:val="center"/>
              <w:rPr>
                <w:rFonts w:ascii="Times New Roman" w:hAnsi="Times New Roman" w:cs="Times New Roman"/>
                <w:color w:val="000000" w:themeColor="text1"/>
                <w:sz w:val="22"/>
                <w:szCs w:val="22"/>
              </w:rPr>
            </w:pPr>
          </w:p>
        </w:tc>
        <w:tc>
          <w:tcPr>
            <w:tcW w:w="6663"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 xml:space="preserve">Remont nawierzchni tłuczniowej, tłuczniem głębokość </w:t>
            </w:r>
            <w:proofErr w:type="spellStart"/>
            <w:r w:rsidRPr="002C132B">
              <w:rPr>
                <w:rFonts w:ascii="Times New Roman" w:hAnsi="Times New Roman" w:cs="Times New Roman"/>
                <w:color w:val="000000" w:themeColor="text1"/>
                <w:sz w:val="22"/>
                <w:szCs w:val="22"/>
              </w:rPr>
              <w:t>wyboi</w:t>
            </w:r>
            <w:proofErr w:type="spellEnd"/>
            <w:r w:rsidRPr="002C132B">
              <w:rPr>
                <w:rFonts w:ascii="Times New Roman" w:hAnsi="Times New Roman" w:cs="Times New Roman"/>
                <w:color w:val="000000" w:themeColor="text1"/>
                <w:sz w:val="22"/>
                <w:szCs w:val="22"/>
              </w:rPr>
              <w:t xml:space="preserve"> do 8 cm</w:t>
            </w:r>
          </w:p>
        </w:tc>
        <w:tc>
          <w:tcPr>
            <w:tcW w:w="850" w:type="dxa"/>
          </w:tcPr>
          <w:p w:rsidR="00326804" w:rsidRPr="002C132B" w:rsidRDefault="00326804" w:rsidP="00CF3C03">
            <w:pPr>
              <w:spacing w:line="360" w:lineRule="auto"/>
              <w:jc w:val="center"/>
              <w:rPr>
                <w:rFonts w:ascii="Times New Roman" w:hAnsi="Times New Roman" w:cs="Times New Roman"/>
                <w:color w:val="000000" w:themeColor="text1"/>
              </w:rPr>
            </w:pPr>
          </w:p>
          <w:p w:rsidR="00326804" w:rsidRPr="002C132B" w:rsidRDefault="00326804" w:rsidP="00CF3C03">
            <w:pPr>
              <w:spacing w:line="360" w:lineRule="auto"/>
              <w:jc w:val="center"/>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w:t>
            </w:r>
            <w:r w:rsidRPr="002C132B">
              <w:rPr>
                <w:rFonts w:ascii="Times New Roman" w:hAnsi="Times New Roman" w:cs="Times New Roman"/>
                <w:color w:val="000000" w:themeColor="text1"/>
                <w:sz w:val="22"/>
                <w:szCs w:val="22"/>
                <w:vertAlign w:val="superscript"/>
              </w:rPr>
              <w:t>2</w:t>
            </w:r>
          </w:p>
        </w:tc>
        <w:tc>
          <w:tcPr>
            <w:tcW w:w="1100" w:type="dxa"/>
          </w:tcPr>
          <w:p w:rsidR="00326804" w:rsidRPr="002C132B" w:rsidRDefault="00326804" w:rsidP="00CF3C03">
            <w:pPr>
              <w:spacing w:line="360" w:lineRule="auto"/>
              <w:jc w:val="center"/>
              <w:rPr>
                <w:rFonts w:ascii="Times New Roman" w:hAnsi="Times New Roman" w:cs="Times New Roman"/>
                <w:color w:val="000000" w:themeColor="text1"/>
                <w:sz w:val="22"/>
                <w:szCs w:val="22"/>
              </w:rPr>
            </w:pPr>
          </w:p>
        </w:tc>
      </w:tr>
    </w:tbl>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26804" w:rsidP="00CF3C03">
      <w:pPr>
        <w:pStyle w:val="Tekstpodstawowywcity"/>
        <w:spacing w:line="360" w:lineRule="auto"/>
        <w:ind w:left="4248" w:firstLine="5"/>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sz w:val="22"/>
          <w:szCs w:val="22"/>
        </w:rPr>
        <w:t>......................................................................</w:t>
      </w:r>
    </w:p>
    <w:p w:rsidR="00326804" w:rsidRPr="002C132B" w:rsidRDefault="00326804"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326804" w:rsidRPr="002C132B" w:rsidRDefault="00326804" w:rsidP="00CF3C03">
      <w:pPr>
        <w:pStyle w:val="Tekstpodstawowywcity"/>
        <w:spacing w:line="360" w:lineRule="auto"/>
        <w:ind w:left="0"/>
        <w:rPr>
          <w:rFonts w:ascii="Times New Roman" w:hAnsi="Times New Roman" w:cs="Times New Roman"/>
          <w:color w:val="000000" w:themeColor="text1"/>
          <w:sz w:val="22"/>
          <w:szCs w:val="22"/>
        </w:rPr>
      </w:pPr>
    </w:p>
    <w:p w:rsidR="00326804" w:rsidRPr="002C132B" w:rsidRDefault="00326804" w:rsidP="00CF3C03">
      <w:pPr>
        <w:pStyle w:val="Tekstpodstawowywcity"/>
        <w:spacing w:line="360" w:lineRule="auto"/>
        <w:ind w:left="3545" w:firstLine="708"/>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Miejsce i data  …………………………………...</w:t>
      </w:r>
    </w:p>
    <w:p w:rsidR="00326804" w:rsidRPr="002C132B" w:rsidRDefault="00326804" w:rsidP="00CF3C03">
      <w:pPr>
        <w:autoSpaceDE w:val="0"/>
        <w:spacing w:line="360" w:lineRule="auto"/>
        <w:rPr>
          <w:rFonts w:eastAsia="Calibri"/>
          <w:iCs/>
          <w:color w:val="000000" w:themeColor="text1"/>
          <w:sz w:val="24"/>
          <w:szCs w:val="24"/>
        </w:rPr>
      </w:pPr>
    </w:p>
    <w:p w:rsidR="00326804" w:rsidRDefault="00326804" w:rsidP="00CF3C03">
      <w:pPr>
        <w:pStyle w:val="Tekstpodstawowywcity"/>
        <w:spacing w:line="360" w:lineRule="auto"/>
        <w:ind w:left="3545" w:firstLine="708"/>
        <w:rPr>
          <w:rFonts w:ascii="Times New Roman" w:hAnsi="Times New Roman" w:cs="Times New Roman"/>
          <w:color w:val="000000" w:themeColor="text1"/>
          <w:sz w:val="22"/>
          <w:szCs w:val="22"/>
        </w:rPr>
      </w:pPr>
    </w:p>
    <w:p w:rsidR="00CF3C03" w:rsidRPr="002C132B" w:rsidRDefault="00CF3C03" w:rsidP="00CF3C03">
      <w:pPr>
        <w:pStyle w:val="Tekstpodstawowywcity"/>
        <w:spacing w:line="360" w:lineRule="auto"/>
        <w:ind w:left="3545" w:firstLine="708"/>
        <w:rPr>
          <w:rFonts w:ascii="Times New Roman" w:hAnsi="Times New Roman" w:cs="Times New Roman"/>
          <w:color w:val="000000" w:themeColor="text1"/>
          <w:sz w:val="22"/>
          <w:szCs w:val="22"/>
        </w:rPr>
      </w:pPr>
    </w:p>
    <w:p w:rsidR="00326804" w:rsidRPr="002C132B" w:rsidRDefault="00326804" w:rsidP="00CF3C03">
      <w:pPr>
        <w:pStyle w:val="Bezodstpw"/>
        <w:spacing w:line="360" w:lineRule="auto"/>
        <w:ind w:left="708" w:firstLine="708"/>
        <w:rPr>
          <w:rFonts w:ascii="Times New Roman" w:hAnsi="Times New Roman" w:cs="Times New Roman"/>
          <w:color w:val="000000" w:themeColor="text1"/>
          <w:sz w:val="24"/>
          <w:szCs w:val="24"/>
        </w:rPr>
      </w:pPr>
    </w:p>
    <w:p w:rsidR="00326804" w:rsidRPr="002C132B" w:rsidRDefault="003C5E6E" w:rsidP="00CF3C03">
      <w:pPr>
        <w:pStyle w:val="Tekstpodstawowywcity"/>
        <w:spacing w:line="360" w:lineRule="auto"/>
        <w:ind w:left="7080"/>
        <w:rPr>
          <w:rFonts w:ascii="Times New Roman" w:hAnsi="Times New Roman" w:cs="Times New Roman"/>
          <w:i/>
          <w:iCs/>
          <w:color w:val="000000" w:themeColor="text1"/>
          <w:szCs w:val="22"/>
        </w:rPr>
      </w:pPr>
      <w:r w:rsidRPr="002C132B">
        <w:rPr>
          <w:rFonts w:ascii="Times New Roman" w:hAnsi="Times New Roman" w:cs="Times New Roman"/>
          <w:i/>
          <w:iCs/>
          <w:color w:val="000000" w:themeColor="text1"/>
          <w:szCs w:val="22"/>
        </w:rPr>
        <w:lastRenderedPageBreak/>
        <w:t xml:space="preserve">Załącznik nr </w:t>
      </w:r>
      <w:r w:rsidR="00326804" w:rsidRPr="002C132B">
        <w:rPr>
          <w:rFonts w:ascii="Times New Roman" w:hAnsi="Times New Roman" w:cs="Times New Roman"/>
          <w:i/>
          <w:iCs/>
          <w:color w:val="000000" w:themeColor="text1"/>
          <w:szCs w:val="22"/>
        </w:rPr>
        <w:t>10</w:t>
      </w:r>
    </w:p>
    <w:p w:rsidR="003C5E6E" w:rsidRPr="002C132B" w:rsidRDefault="003C5E6E" w:rsidP="00CF3C03">
      <w:pPr>
        <w:autoSpaceDE w:val="0"/>
        <w:spacing w:line="360" w:lineRule="auto"/>
        <w:rPr>
          <w:rFonts w:eastAsia="Calibri"/>
          <w:i/>
          <w:iCs/>
          <w:color w:val="000000" w:themeColor="text1"/>
          <w:sz w:val="21"/>
          <w:szCs w:val="21"/>
        </w:rPr>
      </w:pPr>
    </w:p>
    <w:p w:rsidR="003C5E6E" w:rsidRPr="002C132B" w:rsidRDefault="003C5E6E" w:rsidP="00CF3C03">
      <w:pPr>
        <w:autoSpaceDE w:val="0"/>
        <w:spacing w:line="360" w:lineRule="auto"/>
        <w:rPr>
          <w:rFonts w:eastAsia="Calibri"/>
          <w:iCs/>
          <w:color w:val="000000" w:themeColor="text1"/>
          <w:sz w:val="21"/>
          <w:szCs w:val="21"/>
        </w:rPr>
      </w:pPr>
    </w:p>
    <w:p w:rsidR="003C5E6E" w:rsidRPr="002C132B" w:rsidRDefault="003C5E6E" w:rsidP="00CF3C03">
      <w:pPr>
        <w:autoSpaceDE w:val="0"/>
        <w:spacing w:line="360" w:lineRule="auto"/>
        <w:jc w:val="center"/>
        <w:rPr>
          <w:color w:val="000000" w:themeColor="text1"/>
        </w:rPr>
      </w:pPr>
      <w:r w:rsidRPr="002C132B">
        <w:rPr>
          <w:rFonts w:eastAsia="Calibri"/>
          <w:b/>
          <w:iCs/>
          <w:color w:val="000000" w:themeColor="text1"/>
          <w:sz w:val="24"/>
          <w:szCs w:val="24"/>
        </w:rPr>
        <w:t>LIST</w:t>
      </w:r>
      <w:r w:rsidRPr="002C132B">
        <w:rPr>
          <w:rFonts w:eastAsia="Calibri"/>
          <w:b/>
          <w:color w:val="000000" w:themeColor="text1"/>
          <w:sz w:val="24"/>
          <w:szCs w:val="24"/>
        </w:rPr>
        <w:t xml:space="preserve">A </w:t>
      </w:r>
      <w:r w:rsidRPr="002C132B">
        <w:rPr>
          <w:rFonts w:eastAsia="Calibri"/>
          <w:b/>
          <w:iCs/>
          <w:color w:val="000000" w:themeColor="text1"/>
          <w:sz w:val="24"/>
          <w:szCs w:val="24"/>
        </w:rPr>
        <w:t>PODMIOTÓW*</w:t>
      </w:r>
    </w:p>
    <w:p w:rsidR="003C5E6E" w:rsidRPr="002C132B" w:rsidRDefault="003C5E6E" w:rsidP="00CF3C03">
      <w:pPr>
        <w:autoSpaceDE w:val="0"/>
        <w:spacing w:line="360" w:lineRule="auto"/>
        <w:jc w:val="center"/>
        <w:rPr>
          <w:rFonts w:eastAsia="Calibri"/>
          <w:iCs/>
          <w:color w:val="000000" w:themeColor="text1"/>
          <w:sz w:val="24"/>
          <w:szCs w:val="24"/>
        </w:rPr>
      </w:pPr>
    </w:p>
    <w:p w:rsidR="003C5E6E" w:rsidRPr="002C132B" w:rsidRDefault="003C5E6E" w:rsidP="00CF3C03">
      <w:pPr>
        <w:autoSpaceDE w:val="0"/>
        <w:spacing w:line="360" w:lineRule="auto"/>
        <w:jc w:val="center"/>
        <w:rPr>
          <w:color w:val="000000" w:themeColor="text1"/>
        </w:rPr>
      </w:pPr>
      <w:r w:rsidRPr="002C132B">
        <w:rPr>
          <w:rFonts w:eastAsia="Calibri"/>
          <w:iCs/>
          <w:color w:val="000000" w:themeColor="text1"/>
          <w:sz w:val="24"/>
          <w:szCs w:val="24"/>
          <w:u w:val="single"/>
        </w:rPr>
        <w:t>nale</w:t>
      </w:r>
      <w:r w:rsidRPr="002C132B">
        <w:rPr>
          <w:rFonts w:eastAsia="Calibri"/>
          <w:color w:val="000000" w:themeColor="text1"/>
          <w:sz w:val="24"/>
          <w:szCs w:val="24"/>
          <w:u w:val="single"/>
        </w:rPr>
        <w:t>żą</w:t>
      </w:r>
      <w:r w:rsidRPr="002C132B">
        <w:rPr>
          <w:rFonts w:eastAsia="Calibri"/>
          <w:iCs/>
          <w:color w:val="000000" w:themeColor="text1"/>
          <w:sz w:val="24"/>
          <w:szCs w:val="24"/>
          <w:u w:val="single"/>
        </w:rPr>
        <w:t>cych do tej samej grupy kapitałowej</w:t>
      </w:r>
      <w:r w:rsidRPr="002C132B">
        <w:rPr>
          <w:rFonts w:eastAsia="Calibri"/>
          <w:iCs/>
          <w:color w:val="000000" w:themeColor="text1"/>
          <w:sz w:val="24"/>
          <w:szCs w:val="24"/>
        </w:rPr>
        <w:t xml:space="preserve">, o której mowa w art. 24 ust. 2 </w:t>
      </w:r>
      <w:proofErr w:type="spellStart"/>
      <w:r w:rsidRPr="002C132B">
        <w:rPr>
          <w:rFonts w:eastAsia="Calibri"/>
          <w:iCs/>
          <w:color w:val="000000" w:themeColor="text1"/>
          <w:sz w:val="24"/>
          <w:szCs w:val="24"/>
        </w:rPr>
        <w:t>pkt</w:t>
      </w:r>
      <w:proofErr w:type="spellEnd"/>
      <w:r w:rsidRPr="002C132B">
        <w:rPr>
          <w:rFonts w:eastAsia="Calibri"/>
          <w:iCs/>
          <w:color w:val="000000" w:themeColor="text1"/>
          <w:sz w:val="24"/>
          <w:szCs w:val="24"/>
        </w:rPr>
        <w:t xml:space="preserve"> 5 ustawy </w:t>
      </w:r>
      <w:proofErr w:type="spellStart"/>
      <w:r w:rsidRPr="002C132B">
        <w:rPr>
          <w:rFonts w:eastAsia="Calibri"/>
          <w:iCs/>
          <w:color w:val="000000" w:themeColor="text1"/>
          <w:sz w:val="24"/>
          <w:szCs w:val="24"/>
        </w:rPr>
        <w:t>Pzp</w:t>
      </w:r>
      <w:proofErr w:type="spellEnd"/>
      <w:r w:rsidRPr="002C132B">
        <w:rPr>
          <w:rFonts w:eastAsia="Calibri"/>
          <w:iCs/>
          <w:color w:val="000000" w:themeColor="text1"/>
          <w:sz w:val="24"/>
          <w:szCs w:val="24"/>
        </w:rPr>
        <w:t xml:space="preserve"> (w rozumieniu ustawy z dnia 16 lutego</w:t>
      </w:r>
      <w:r w:rsidR="0078109E">
        <w:rPr>
          <w:rFonts w:eastAsia="Calibri"/>
          <w:iCs/>
          <w:color w:val="000000" w:themeColor="text1"/>
          <w:sz w:val="24"/>
          <w:szCs w:val="24"/>
        </w:rPr>
        <w:t xml:space="preserve"> 2007 r. o ochronie konkurencji</w:t>
      </w:r>
      <w:r w:rsidR="0078109E">
        <w:rPr>
          <w:rFonts w:eastAsia="Calibri"/>
          <w:iCs/>
          <w:color w:val="000000" w:themeColor="text1"/>
          <w:sz w:val="24"/>
          <w:szCs w:val="24"/>
        </w:rPr>
        <w:br/>
      </w:r>
      <w:r w:rsidRPr="002C132B">
        <w:rPr>
          <w:rFonts w:eastAsia="Calibri"/>
          <w:iCs/>
          <w:color w:val="000000" w:themeColor="text1"/>
          <w:sz w:val="24"/>
          <w:szCs w:val="24"/>
        </w:rPr>
        <w:t xml:space="preserve">i konsumentów (Dz. U. Nr 50, poz. 331, z </w:t>
      </w:r>
      <w:proofErr w:type="spellStart"/>
      <w:r w:rsidRPr="002C132B">
        <w:rPr>
          <w:rFonts w:eastAsia="Calibri"/>
          <w:iCs/>
          <w:color w:val="000000" w:themeColor="text1"/>
          <w:sz w:val="24"/>
          <w:szCs w:val="24"/>
        </w:rPr>
        <w:t>pó</w:t>
      </w:r>
      <w:r w:rsidRPr="002C132B">
        <w:rPr>
          <w:rFonts w:eastAsia="Calibri"/>
          <w:color w:val="000000" w:themeColor="text1"/>
          <w:sz w:val="24"/>
          <w:szCs w:val="24"/>
        </w:rPr>
        <w:t>z</w:t>
      </w:r>
      <w:r w:rsidRPr="002C132B">
        <w:rPr>
          <w:rFonts w:eastAsia="Calibri"/>
          <w:iCs/>
          <w:color w:val="000000" w:themeColor="text1"/>
          <w:sz w:val="24"/>
          <w:szCs w:val="24"/>
        </w:rPr>
        <w:t>n</w:t>
      </w:r>
      <w:proofErr w:type="spellEnd"/>
      <w:r w:rsidRPr="002C132B">
        <w:rPr>
          <w:rFonts w:eastAsia="Calibri"/>
          <w:iCs/>
          <w:color w:val="000000" w:themeColor="text1"/>
          <w:sz w:val="24"/>
          <w:szCs w:val="24"/>
        </w:rPr>
        <w:t>. zm.</w:t>
      </w:r>
      <w:r w:rsidR="00CF3C03">
        <w:rPr>
          <w:rFonts w:eastAsia="Calibri"/>
          <w:iCs/>
          <w:color w:val="000000" w:themeColor="text1"/>
          <w:sz w:val="24"/>
          <w:szCs w:val="24"/>
        </w:rPr>
        <w:t>)</w:t>
      </w: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 xml:space="preserve">(…) </w:t>
      </w: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 xml:space="preserve">*jeżeli dotyczy </w:t>
      </w:r>
    </w:p>
    <w:p w:rsidR="003C5E6E" w:rsidRPr="002C132B" w:rsidRDefault="003C5E6E" w:rsidP="00CF3C03">
      <w:pPr>
        <w:autoSpaceDE w:val="0"/>
        <w:spacing w:line="360" w:lineRule="auto"/>
        <w:jc w:val="center"/>
        <w:rPr>
          <w:color w:val="000000" w:themeColor="text1"/>
        </w:rPr>
      </w:pPr>
      <w:r w:rsidRPr="002C132B">
        <w:rPr>
          <w:rFonts w:eastAsia="Calibri"/>
          <w:iCs/>
          <w:color w:val="000000" w:themeColor="text1"/>
          <w:sz w:val="24"/>
          <w:szCs w:val="24"/>
        </w:rPr>
        <w:t>albo informacj</w:t>
      </w:r>
      <w:r w:rsidRPr="002C132B">
        <w:rPr>
          <w:rFonts w:eastAsia="Calibri"/>
          <w:color w:val="000000" w:themeColor="text1"/>
          <w:sz w:val="24"/>
          <w:szCs w:val="24"/>
        </w:rPr>
        <w:t xml:space="preserve">a wykonawcy </w:t>
      </w:r>
      <w:r w:rsidRPr="002C132B">
        <w:rPr>
          <w:rFonts w:eastAsia="Calibri"/>
          <w:iCs/>
          <w:color w:val="000000" w:themeColor="text1"/>
          <w:sz w:val="24"/>
          <w:szCs w:val="24"/>
        </w:rPr>
        <w:t xml:space="preserve">o tym, </w:t>
      </w:r>
      <w:r w:rsidRPr="002C132B">
        <w:rPr>
          <w:rFonts w:eastAsia="Calibri"/>
          <w:color w:val="000000" w:themeColor="text1"/>
          <w:sz w:val="24"/>
          <w:szCs w:val="24"/>
        </w:rPr>
        <w:t>ż</w:t>
      </w:r>
      <w:r w:rsidRPr="002C132B">
        <w:rPr>
          <w:rFonts w:eastAsia="Calibri"/>
          <w:iCs/>
          <w:color w:val="000000" w:themeColor="text1"/>
          <w:sz w:val="24"/>
          <w:szCs w:val="24"/>
        </w:rPr>
        <w:t xml:space="preserve">e </w:t>
      </w:r>
      <w:r w:rsidRPr="002C132B">
        <w:rPr>
          <w:rFonts w:eastAsia="Calibri"/>
          <w:iCs/>
          <w:color w:val="000000" w:themeColor="text1"/>
          <w:sz w:val="24"/>
          <w:szCs w:val="24"/>
          <w:u w:val="single"/>
        </w:rPr>
        <w:t>nie nale</w:t>
      </w:r>
      <w:r w:rsidRPr="002C132B">
        <w:rPr>
          <w:rFonts w:eastAsia="Calibri"/>
          <w:color w:val="000000" w:themeColor="text1"/>
          <w:sz w:val="24"/>
          <w:szCs w:val="24"/>
          <w:u w:val="single"/>
        </w:rPr>
        <w:t>ż</w:t>
      </w:r>
      <w:r w:rsidRPr="002C132B">
        <w:rPr>
          <w:rFonts w:eastAsia="Calibri"/>
          <w:iCs/>
          <w:color w:val="000000" w:themeColor="text1"/>
          <w:sz w:val="24"/>
          <w:szCs w:val="24"/>
          <w:u w:val="single"/>
        </w:rPr>
        <w:t>y do grupy kapitałowej</w:t>
      </w: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Pr="002C132B"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3C5E6E" w:rsidRPr="002C132B" w:rsidRDefault="003C5E6E" w:rsidP="00CF3C03">
      <w:pPr>
        <w:autoSpaceDE w:val="0"/>
        <w:spacing w:line="360" w:lineRule="auto"/>
        <w:rPr>
          <w:rFonts w:eastAsia="Calibri"/>
          <w:iCs/>
          <w:color w:val="000000" w:themeColor="text1"/>
          <w:sz w:val="24"/>
          <w:szCs w:val="24"/>
        </w:rPr>
      </w:pPr>
    </w:p>
    <w:p w:rsidR="003C5E6E" w:rsidRDefault="003C5E6E"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CF3C03" w:rsidRDefault="00CF3C03" w:rsidP="00CF3C03">
      <w:pPr>
        <w:autoSpaceDE w:val="0"/>
        <w:spacing w:line="360" w:lineRule="auto"/>
        <w:rPr>
          <w:rFonts w:eastAsia="Calibri"/>
          <w:iCs/>
          <w:color w:val="000000" w:themeColor="text1"/>
          <w:sz w:val="24"/>
          <w:szCs w:val="24"/>
        </w:rPr>
      </w:pPr>
    </w:p>
    <w:p w:rsidR="00CF3C03" w:rsidRPr="002C132B" w:rsidRDefault="00CF3C03"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CF3C03" w:rsidRDefault="00CF3C03" w:rsidP="00CF3C03">
      <w:pPr>
        <w:autoSpaceDE w:val="0"/>
        <w:spacing w:line="360" w:lineRule="auto"/>
        <w:rPr>
          <w:rFonts w:eastAsia="Calibri"/>
          <w:iCs/>
          <w:color w:val="000000" w:themeColor="text1"/>
          <w:sz w:val="24"/>
          <w:szCs w:val="24"/>
        </w:rPr>
      </w:pPr>
    </w:p>
    <w:p w:rsidR="00CF3C03" w:rsidRPr="002C132B" w:rsidRDefault="00CF3C03" w:rsidP="00CF3C03">
      <w:pPr>
        <w:autoSpaceDE w:val="0"/>
        <w:spacing w:line="360" w:lineRule="auto"/>
        <w:rPr>
          <w:rFonts w:eastAsia="Calibri"/>
          <w:iCs/>
          <w:color w:val="000000" w:themeColor="text1"/>
          <w:sz w:val="24"/>
          <w:szCs w:val="24"/>
        </w:rPr>
      </w:pPr>
      <w:r w:rsidRPr="002C132B">
        <w:rPr>
          <w:rFonts w:eastAsia="Calibri"/>
          <w:iCs/>
          <w:color w:val="000000" w:themeColor="text1"/>
          <w:sz w:val="24"/>
          <w:szCs w:val="24"/>
        </w:rPr>
        <w:t>………………………………………………………………………………………………</w:t>
      </w:r>
    </w:p>
    <w:p w:rsidR="00CF3C03" w:rsidRPr="002C132B" w:rsidRDefault="00CF3C03" w:rsidP="00CF3C03">
      <w:pPr>
        <w:autoSpaceDE w:val="0"/>
        <w:spacing w:line="360" w:lineRule="auto"/>
        <w:rPr>
          <w:rFonts w:eastAsia="Calibri"/>
          <w:iCs/>
          <w:color w:val="000000" w:themeColor="text1"/>
          <w:sz w:val="24"/>
          <w:szCs w:val="24"/>
        </w:rPr>
      </w:pPr>
    </w:p>
    <w:p w:rsidR="003C5E6E" w:rsidRPr="002C132B" w:rsidRDefault="003C5E6E" w:rsidP="00CF3C03">
      <w:pPr>
        <w:pStyle w:val="Tekstpodstawowywcity"/>
        <w:spacing w:line="360" w:lineRule="auto"/>
        <w:ind w:left="4248" w:firstLine="5"/>
        <w:rPr>
          <w:rFonts w:ascii="Times New Roman" w:hAnsi="Times New Roman" w:cs="Times New Roman"/>
          <w:color w:val="000000" w:themeColor="text1"/>
        </w:rPr>
      </w:pPr>
      <w:r w:rsidRPr="002C132B">
        <w:rPr>
          <w:rFonts w:ascii="Times New Roman" w:hAnsi="Times New Roman" w:cs="Times New Roman"/>
          <w:color w:val="000000" w:themeColor="text1"/>
        </w:rPr>
        <w:t xml:space="preserve">    </w:t>
      </w:r>
      <w:r w:rsidRPr="002C132B">
        <w:rPr>
          <w:rFonts w:ascii="Times New Roman" w:hAnsi="Times New Roman" w:cs="Times New Roman"/>
          <w:color w:val="000000" w:themeColor="text1"/>
          <w:sz w:val="22"/>
          <w:szCs w:val="22"/>
        </w:rPr>
        <w:t>......................................................................</w:t>
      </w:r>
    </w:p>
    <w:p w:rsidR="003C5E6E" w:rsidRPr="002C132B" w:rsidRDefault="003C5E6E" w:rsidP="00CF3C03">
      <w:pPr>
        <w:pStyle w:val="Tekstpodstawowywcity"/>
        <w:spacing w:line="360" w:lineRule="auto"/>
        <w:ind w:left="4253"/>
        <w:rPr>
          <w:rFonts w:ascii="Times New Roman" w:hAnsi="Times New Roman" w:cs="Times New Roman"/>
          <w:color w:val="000000" w:themeColor="text1"/>
          <w:sz w:val="22"/>
          <w:szCs w:val="22"/>
        </w:rPr>
      </w:pPr>
      <w:r w:rsidRPr="002C132B">
        <w:rPr>
          <w:rFonts w:ascii="Times New Roman" w:hAnsi="Times New Roman" w:cs="Times New Roman"/>
          <w:color w:val="000000" w:themeColor="text1"/>
          <w:sz w:val="22"/>
          <w:szCs w:val="22"/>
        </w:rPr>
        <w:t>(podpis / podpisy osób upoważnionych do składania oświadczeń woli w imieniu Wykonawcy)</w:t>
      </w:r>
    </w:p>
    <w:p w:rsidR="003C5E6E" w:rsidRPr="002C132B" w:rsidRDefault="003C5E6E" w:rsidP="00CF3C03">
      <w:pPr>
        <w:pStyle w:val="Tekstpodstawowywcity"/>
        <w:spacing w:line="360" w:lineRule="auto"/>
        <w:ind w:left="0"/>
        <w:rPr>
          <w:rFonts w:ascii="Times New Roman" w:hAnsi="Times New Roman" w:cs="Times New Roman"/>
          <w:color w:val="000000" w:themeColor="text1"/>
          <w:sz w:val="22"/>
          <w:szCs w:val="22"/>
        </w:rPr>
      </w:pPr>
    </w:p>
    <w:p w:rsidR="00326804" w:rsidRPr="002C132B" w:rsidRDefault="003C5E6E" w:rsidP="00CF3C03">
      <w:pPr>
        <w:pStyle w:val="Tekstpodstawowywcity"/>
        <w:spacing w:line="360" w:lineRule="auto"/>
        <w:ind w:left="3545" w:firstLine="708"/>
        <w:rPr>
          <w:color w:val="000000" w:themeColor="text1"/>
          <w:sz w:val="22"/>
          <w:szCs w:val="22"/>
        </w:rPr>
      </w:pPr>
      <w:r w:rsidRPr="002C132B">
        <w:rPr>
          <w:rFonts w:ascii="Times New Roman" w:hAnsi="Times New Roman" w:cs="Times New Roman"/>
          <w:color w:val="000000" w:themeColor="text1"/>
          <w:sz w:val="22"/>
          <w:szCs w:val="22"/>
        </w:rPr>
        <w:t>Miejsce i data  …………………………………...</w:t>
      </w:r>
    </w:p>
    <w:sectPr w:rsidR="00326804" w:rsidRPr="002C132B" w:rsidSect="00701526">
      <w:pgSz w:w="11906" w:h="16838"/>
      <w:pgMar w:top="1418" w:right="1418" w:bottom="141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8"/>
    <w:multiLevelType w:val="singleLevel"/>
    <w:tmpl w:val="00000008"/>
    <w:name w:val="WW8Num7"/>
    <w:lvl w:ilvl="0">
      <w:start w:val="1"/>
      <w:numFmt w:val="decimal"/>
      <w:lvlText w:val="%1)"/>
      <w:lvlJc w:val="left"/>
      <w:pPr>
        <w:tabs>
          <w:tab w:val="num" w:pos="6598"/>
        </w:tabs>
        <w:ind w:left="6598" w:hanging="360"/>
      </w:pPr>
    </w:lvl>
  </w:abstractNum>
  <w:abstractNum w:abstractNumId="4">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5">
    <w:nsid w:val="00000012"/>
    <w:multiLevelType w:val="multilevel"/>
    <w:tmpl w:val="00000012"/>
    <w:name w:val="WW8Num20"/>
    <w:lvl w:ilvl="0">
      <w:start w:val="63"/>
      <w:numFmt w:val="bullet"/>
      <w:lvlText w:val="-"/>
      <w:lvlJc w:val="left"/>
      <w:pPr>
        <w:tabs>
          <w:tab w:val="num" w:pos="1428"/>
        </w:tabs>
        <w:ind w:left="1428" w:hanging="360"/>
      </w:pPr>
      <w:rPr>
        <w:rFonts w:ascii="Times New Roman" w:hAnsi="Times New Roman" w:cs="Times New Roman"/>
      </w:rPr>
    </w:lvl>
    <w:lvl w:ilvl="1">
      <w:start w:val="1"/>
      <w:numFmt w:val="lowerLetter"/>
      <w:lvlText w:val="%2."/>
      <w:lvlJc w:val="left"/>
      <w:pPr>
        <w:tabs>
          <w:tab w:val="num" w:pos="2148"/>
        </w:tabs>
        <w:ind w:left="2148" w:hanging="360"/>
      </w:pPr>
    </w:lvl>
    <w:lvl w:ilvl="2">
      <w:start w:val="1"/>
      <w:numFmt w:val="bullet"/>
      <w:lvlText w:val=""/>
      <w:lvlJc w:val="left"/>
      <w:pPr>
        <w:tabs>
          <w:tab w:val="num" w:pos="2868"/>
        </w:tabs>
        <w:ind w:left="2868" w:hanging="360"/>
      </w:pPr>
      <w:rPr>
        <w:rFonts w:ascii="Wingdings" w:hAnsi="Wingdings" w:cs="Wingdings"/>
      </w:rPr>
    </w:lvl>
    <w:lvl w:ilvl="3">
      <w:start w:val="1"/>
      <w:numFmt w:val="bullet"/>
      <w:lvlText w:val=""/>
      <w:lvlJc w:val="left"/>
      <w:pPr>
        <w:tabs>
          <w:tab w:val="num" w:pos="3588"/>
        </w:tabs>
        <w:ind w:left="3588" w:hanging="360"/>
      </w:pPr>
      <w:rPr>
        <w:rFonts w:ascii="Symbol" w:hAnsi="Symbol" w:cs="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cs="Wingdings"/>
      </w:rPr>
    </w:lvl>
    <w:lvl w:ilvl="6">
      <w:start w:val="1"/>
      <w:numFmt w:val="bullet"/>
      <w:lvlText w:val=""/>
      <w:lvlJc w:val="left"/>
      <w:pPr>
        <w:tabs>
          <w:tab w:val="num" w:pos="5748"/>
        </w:tabs>
        <w:ind w:left="5748" w:hanging="360"/>
      </w:pPr>
      <w:rPr>
        <w:rFonts w:ascii="Symbol" w:hAnsi="Symbol" w:cs="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cs="Wingdings"/>
      </w:rPr>
    </w:lvl>
  </w:abstractNum>
  <w:abstractNum w:abstractNumId="6">
    <w:nsid w:val="00000014"/>
    <w:multiLevelType w:val="singleLevel"/>
    <w:tmpl w:val="00000014"/>
    <w:lvl w:ilvl="0">
      <w:start w:val="1"/>
      <w:numFmt w:val="decimal"/>
      <w:lvlText w:val="%1."/>
      <w:lvlJc w:val="left"/>
      <w:pPr>
        <w:tabs>
          <w:tab w:val="num" w:pos="720"/>
        </w:tabs>
        <w:ind w:left="720" w:hanging="360"/>
      </w:pPr>
    </w:lvl>
  </w:abstractNum>
  <w:abstractNum w:abstractNumId="7">
    <w:nsid w:val="05012B07"/>
    <w:multiLevelType w:val="multilevel"/>
    <w:tmpl w:val="6D3C2D2E"/>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b w:val="0"/>
        <w:bCs w:val="0"/>
      </w:rPr>
    </w:lvl>
    <w:lvl w:ilvl="2">
      <w:start w:val="20"/>
      <w:numFmt w:val="upperRoman"/>
      <w:lvlText w:val="%3."/>
      <w:lvlJc w:val="left"/>
      <w:pPr>
        <w:ind w:left="2520" w:hanging="720"/>
      </w:pPr>
      <w:rPr>
        <w:rFonts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4F1164"/>
    <w:multiLevelType w:val="hybridMultilevel"/>
    <w:tmpl w:val="9FD0781C"/>
    <w:lvl w:ilvl="0" w:tplc="2C7A924E">
      <w:start w:val="1"/>
      <w:numFmt w:val="decimal"/>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9719B6"/>
    <w:multiLevelType w:val="hybridMultilevel"/>
    <w:tmpl w:val="AABECE4A"/>
    <w:lvl w:ilvl="0" w:tplc="0415000F">
      <w:start w:val="1"/>
      <w:numFmt w:val="decimal"/>
      <w:lvlText w:val="%1."/>
      <w:lvlJc w:val="left"/>
      <w:pPr>
        <w:tabs>
          <w:tab w:val="num" w:pos="720"/>
        </w:tabs>
        <w:ind w:left="720" w:hanging="360"/>
      </w:pPr>
    </w:lvl>
    <w:lvl w:ilvl="1" w:tplc="73F879D0">
      <w:start w:val="7"/>
      <w:numFmt w:val="decimal"/>
      <w:lvlText w:val="%2."/>
      <w:lvlJc w:val="left"/>
      <w:pPr>
        <w:tabs>
          <w:tab w:val="num" w:pos="2407"/>
        </w:tabs>
        <w:ind w:left="1591" w:hanging="51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432C3C"/>
    <w:multiLevelType w:val="hybridMultilevel"/>
    <w:tmpl w:val="7CF2C7C4"/>
    <w:lvl w:ilvl="0" w:tplc="4BB032AE">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5D969B6"/>
    <w:multiLevelType w:val="multilevel"/>
    <w:tmpl w:val="1F8810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1B4343E"/>
    <w:multiLevelType w:val="hybridMultilevel"/>
    <w:tmpl w:val="8EB67FBE"/>
    <w:lvl w:ilvl="0" w:tplc="0415000F">
      <w:start w:val="1"/>
      <w:numFmt w:val="decimal"/>
      <w:lvlText w:val="%1."/>
      <w:lvlJc w:val="left"/>
      <w:pPr>
        <w:tabs>
          <w:tab w:val="num" w:pos="720"/>
        </w:tabs>
        <w:ind w:left="720" w:hanging="360"/>
      </w:pPr>
    </w:lvl>
    <w:lvl w:ilvl="1" w:tplc="13D6745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9851F53"/>
    <w:multiLevelType w:val="hybridMultilevel"/>
    <w:tmpl w:val="AA1201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2EED0373"/>
    <w:multiLevelType w:val="hybridMultilevel"/>
    <w:tmpl w:val="056A28FA"/>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30C410BA"/>
    <w:multiLevelType w:val="hybridMultilevel"/>
    <w:tmpl w:val="D03E93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3AC432E7"/>
    <w:multiLevelType w:val="hybridMultilevel"/>
    <w:tmpl w:val="0EBCA69E"/>
    <w:lvl w:ilvl="0" w:tplc="9D4A8E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DC31692"/>
    <w:multiLevelType w:val="hybridMultilevel"/>
    <w:tmpl w:val="37E237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7176E05"/>
    <w:multiLevelType w:val="hybridMultilevel"/>
    <w:tmpl w:val="3C669F76"/>
    <w:lvl w:ilvl="0" w:tplc="7B168426">
      <w:start w:val="1"/>
      <w:numFmt w:val="decimal"/>
      <w:lvlText w:val="%1."/>
      <w:lvlJc w:val="left"/>
      <w:pPr>
        <w:tabs>
          <w:tab w:val="num" w:pos="720"/>
        </w:tabs>
        <w:ind w:left="720" w:hanging="360"/>
      </w:pPr>
      <w:rPr>
        <w:rFonts w:hint="default"/>
      </w:rPr>
    </w:lvl>
    <w:lvl w:ilvl="1" w:tplc="221C19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7F8408B"/>
    <w:multiLevelType w:val="hybridMultilevel"/>
    <w:tmpl w:val="C636B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EA191F"/>
    <w:multiLevelType w:val="hybridMultilevel"/>
    <w:tmpl w:val="2AD44F02"/>
    <w:lvl w:ilvl="0" w:tplc="4866C2EE">
      <w:start w:val="1"/>
      <w:numFmt w:val="decimal"/>
      <w:lvlText w:val="%1)"/>
      <w:lvlJc w:val="left"/>
      <w:pPr>
        <w:tabs>
          <w:tab w:val="num" w:pos="720"/>
        </w:tabs>
        <w:ind w:left="720" w:hanging="360"/>
      </w:pPr>
      <w:rPr>
        <w:rFonts w:hint="default"/>
      </w:rPr>
    </w:lvl>
    <w:lvl w:ilvl="1" w:tplc="0BA898F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FA06F62"/>
    <w:multiLevelType w:val="hybridMultilevel"/>
    <w:tmpl w:val="AEE86F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0355799"/>
    <w:multiLevelType w:val="hybridMultilevel"/>
    <w:tmpl w:val="9D381A12"/>
    <w:lvl w:ilvl="0" w:tplc="5BC4E9FA">
      <w:start w:val="4"/>
      <w:numFmt w:val="decimal"/>
      <w:lvlText w:val="%1."/>
      <w:lvlJc w:val="left"/>
      <w:pPr>
        <w:tabs>
          <w:tab w:val="num" w:pos="1327"/>
        </w:tabs>
        <w:ind w:left="511" w:hanging="51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4823C6A"/>
    <w:multiLevelType w:val="hybridMultilevel"/>
    <w:tmpl w:val="6E24B802"/>
    <w:lvl w:ilvl="0" w:tplc="CB762332">
      <w:start w:val="2"/>
      <w:numFmt w:val="decimal"/>
      <w:lvlText w:val="%1)"/>
      <w:lvlJc w:val="left"/>
      <w:pPr>
        <w:tabs>
          <w:tab w:val="num" w:pos="720"/>
        </w:tabs>
        <w:ind w:left="720" w:hanging="360"/>
      </w:pPr>
      <w:rPr>
        <w:rFonts w:hint="default"/>
      </w:rPr>
    </w:lvl>
    <w:lvl w:ilvl="1" w:tplc="8C38B12A">
      <w:start w:val="3"/>
      <w:numFmt w:val="decimal"/>
      <w:lvlText w:val="%2."/>
      <w:lvlJc w:val="left"/>
      <w:pPr>
        <w:tabs>
          <w:tab w:val="num" w:pos="1440"/>
        </w:tabs>
        <w:ind w:left="1440" w:hanging="360"/>
      </w:pPr>
      <w:rPr>
        <w:rFonts w:hint="default"/>
      </w:rPr>
    </w:lvl>
    <w:lvl w:ilvl="2" w:tplc="3E967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B42589"/>
    <w:multiLevelType w:val="multilevel"/>
    <w:tmpl w:val="538A6510"/>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decimal"/>
      <w:lvlText w:val="%3)"/>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1">
    <w:nsid w:val="56A9682C"/>
    <w:multiLevelType w:val="hybridMultilevel"/>
    <w:tmpl w:val="4224DEC4"/>
    <w:lvl w:ilvl="0" w:tplc="933C0CD0">
      <w:start w:val="1"/>
      <w:numFmt w:val="decimal"/>
      <w:lvlText w:val="%1."/>
      <w:lvlJc w:val="left"/>
      <w:pPr>
        <w:ind w:left="720" w:hanging="360"/>
      </w:pPr>
      <w:rPr>
        <w:rFonts w:hint="default"/>
        <w:i w:val="0"/>
        <w:sz w:val="24"/>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F273D2"/>
    <w:multiLevelType w:val="hybridMultilevel"/>
    <w:tmpl w:val="C47C4BAA"/>
    <w:lvl w:ilvl="0" w:tplc="4FE6B066">
      <w:start w:val="1"/>
      <w:numFmt w:val="decimal"/>
      <w:lvlText w:val="%1)"/>
      <w:lvlJc w:val="left"/>
      <w:pPr>
        <w:tabs>
          <w:tab w:val="num" w:pos="2292"/>
        </w:tabs>
        <w:ind w:left="2292" w:hanging="360"/>
      </w:pPr>
      <w:rPr>
        <w:rFonts w:hint="default"/>
      </w:rPr>
    </w:lvl>
    <w:lvl w:ilvl="1" w:tplc="12A6D122">
      <w:start w:val="3"/>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A5E14D4"/>
    <w:multiLevelType w:val="hybridMultilevel"/>
    <w:tmpl w:val="2BC4642A"/>
    <w:lvl w:ilvl="0" w:tplc="37005D60">
      <w:start w:val="4"/>
      <w:numFmt w:val="decimal"/>
      <w:lvlText w:val="%1)"/>
      <w:lvlJc w:val="left"/>
      <w:pPr>
        <w:tabs>
          <w:tab w:val="num" w:pos="2880"/>
        </w:tabs>
        <w:ind w:left="2880" w:hanging="360"/>
      </w:pPr>
      <w:rPr>
        <w:rFonts w:hint="default"/>
      </w:rPr>
    </w:lvl>
    <w:lvl w:ilvl="1" w:tplc="365CE9C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5F244B6A">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5E5991"/>
    <w:multiLevelType w:val="hybridMultilevel"/>
    <w:tmpl w:val="7B8E5632"/>
    <w:lvl w:ilvl="0" w:tplc="1512AF5C">
      <w:start w:val="1"/>
      <w:numFmt w:val="decimal"/>
      <w:lvlText w:val="%1."/>
      <w:lvlJc w:val="left"/>
      <w:pPr>
        <w:tabs>
          <w:tab w:val="num" w:pos="1260"/>
        </w:tabs>
        <w:ind w:left="1260" w:hanging="360"/>
      </w:pPr>
      <w:rPr>
        <w:b w:val="0"/>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6">
    <w:nsid w:val="64B409D7"/>
    <w:multiLevelType w:val="singleLevel"/>
    <w:tmpl w:val="E84E94B8"/>
    <w:lvl w:ilvl="0">
      <w:start w:val="1"/>
      <w:numFmt w:val="decimal"/>
      <w:lvlText w:val="%1."/>
      <w:lvlJc w:val="left"/>
      <w:pPr>
        <w:tabs>
          <w:tab w:val="num" w:pos="360"/>
        </w:tabs>
        <w:ind w:left="360" w:hanging="360"/>
      </w:pPr>
      <w:rPr>
        <w:rFonts w:ascii="Times New Roman" w:eastAsia="Times New Roman" w:hAnsi="Times New Roman"/>
      </w:rPr>
    </w:lvl>
  </w:abstractNum>
  <w:abstractNum w:abstractNumId="37">
    <w:nsid w:val="65466824"/>
    <w:multiLevelType w:val="hybridMultilevel"/>
    <w:tmpl w:val="E5128F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67FD1A9C"/>
    <w:multiLevelType w:val="hybridMultilevel"/>
    <w:tmpl w:val="EC24E2D2"/>
    <w:lvl w:ilvl="0" w:tplc="8006E7F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95778A2"/>
    <w:multiLevelType w:val="multilevel"/>
    <w:tmpl w:val="4FB8A53E"/>
    <w:lvl w:ilvl="0">
      <w:start w:val="63"/>
      <w:numFmt w:val="bullet"/>
      <w:lvlText w:val="-"/>
      <w:lvlJc w:val="left"/>
      <w:pPr>
        <w:tabs>
          <w:tab w:val="num" w:pos="1428"/>
        </w:tabs>
        <w:ind w:left="1428" w:hanging="360"/>
      </w:pPr>
      <w:rPr>
        <w:rFonts w:ascii="Times New Roman" w:eastAsia="Times New Roman" w:hAnsi="Times New Roman" w:hint="default"/>
      </w:rPr>
    </w:lvl>
    <w:lvl w:ilvl="1">
      <w:start w:val="1"/>
      <w:numFmt w:val="lowerLetter"/>
      <w:lvlText w:val="%2."/>
      <w:lvlJc w:val="left"/>
      <w:pPr>
        <w:tabs>
          <w:tab w:val="num" w:pos="2148"/>
        </w:tabs>
        <w:ind w:left="2148" w:hanging="360"/>
      </w:pPr>
    </w:lvl>
    <w:lvl w:ilvl="2" w:tentative="1">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cs="Wingdings" w:hint="default"/>
      </w:rPr>
    </w:lvl>
    <w:lvl w:ilvl="6" w:tentative="1">
      <w:start w:val="1"/>
      <w:numFmt w:val="bullet"/>
      <w:lvlText w:val=""/>
      <w:lvlJc w:val="left"/>
      <w:pPr>
        <w:tabs>
          <w:tab w:val="num" w:pos="5748"/>
        </w:tabs>
        <w:ind w:left="5748" w:hanging="360"/>
      </w:pPr>
      <w:rPr>
        <w:rFonts w:ascii="Symbol" w:hAnsi="Symbol" w:cs="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cs="Wingdings" w:hint="default"/>
      </w:rPr>
    </w:lvl>
  </w:abstractNum>
  <w:abstractNum w:abstractNumId="41">
    <w:nsid w:val="6BD104BE"/>
    <w:multiLevelType w:val="hybridMultilevel"/>
    <w:tmpl w:val="2C44B4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1150410"/>
    <w:multiLevelType w:val="hybridMultilevel"/>
    <w:tmpl w:val="F6F0D8B2"/>
    <w:lvl w:ilvl="0" w:tplc="A6B888D4">
      <w:start w:val="1"/>
      <w:numFmt w:val="bullet"/>
      <w:lvlText w:val=""/>
      <w:lvlJc w:val="left"/>
      <w:pPr>
        <w:tabs>
          <w:tab w:val="num" w:pos="2700"/>
        </w:tabs>
        <w:ind w:left="270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43">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27B2BC4"/>
    <w:multiLevelType w:val="hybridMultilevel"/>
    <w:tmpl w:val="9F32D8E0"/>
    <w:name w:val="WW8Num6"/>
    <w:lvl w:ilvl="0" w:tplc="04150019">
      <w:start w:val="1"/>
      <w:numFmt w:val="lowerLetter"/>
      <w:lvlText w:val="%1."/>
      <w:lvlJc w:val="left"/>
      <w:pPr>
        <w:tabs>
          <w:tab w:val="num" w:pos="360"/>
        </w:tabs>
        <w:ind w:left="36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DB4DB9"/>
    <w:multiLevelType w:val="hybridMultilevel"/>
    <w:tmpl w:val="F3744464"/>
    <w:lvl w:ilvl="0" w:tplc="4D54F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36"/>
  </w:num>
  <w:num w:numId="3">
    <w:abstractNumId w:val="15"/>
  </w:num>
  <w:num w:numId="4">
    <w:abstractNumId w:val="41"/>
  </w:num>
  <w:num w:numId="5">
    <w:abstractNumId w:val="35"/>
  </w:num>
  <w:num w:numId="6">
    <w:abstractNumId w:val="12"/>
  </w:num>
  <w:num w:numId="7">
    <w:abstractNumId w:val="27"/>
  </w:num>
  <w:num w:numId="8">
    <w:abstractNumId w:val="17"/>
  </w:num>
  <w:num w:numId="9">
    <w:abstractNumId w:val="20"/>
  </w:num>
  <w:num w:numId="10">
    <w:abstractNumId w:val="23"/>
  </w:num>
  <w:num w:numId="11">
    <w:abstractNumId w:val="11"/>
  </w:num>
  <w:num w:numId="12">
    <w:abstractNumId w:val="19"/>
  </w:num>
  <w:num w:numId="13">
    <w:abstractNumId w:val="28"/>
  </w:num>
  <w:num w:numId="14">
    <w:abstractNumId w:val="0"/>
  </w:num>
  <w:num w:numId="15">
    <w:abstractNumId w:val="29"/>
  </w:num>
  <w:num w:numId="16">
    <w:abstractNumId w:val="9"/>
  </w:num>
  <w:num w:numId="17">
    <w:abstractNumId w:val="7"/>
  </w:num>
  <w:num w:numId="18">
    <w:abstractNumId w:val="24"/>
  </w:num>
  <w:num w:numId="19">
    <w:abstractNumId w:val="39"/>
  </w:num>
  <w:num w:numId="20">
    <w:abstractNumId w:val="32"/>
  </w:num>
  <w:num w:numId="21">
    <w:abstractNumId w:val="26"/>
  </w:num>
  <w:num w:numId="22">
    <w:abstractNumId w:val="6"/>
  </w:num>
  <w:num w:numId="23">
    <w:abstractNumId w:val="4"/>
  </w:num>
  <w:num w:numId="24">
    <w:abstractNumId w:val="3"/>
  </w:num>
  <w:num w:numId="25">
    <w:abstractNumId w:val="22"/>
  </w:num>
  <w:num w:numId="26">
    <w:abstractNumId w:val="30"/>
  </w:num>
  <w:num w:numId="27">
    <w:abstractNumId w:val="13"/>
  </w:num>
  <w:num w:numId="28">
    <w:abstractNumId w:val="42"/>
  </w:num>
  <w:num w:numId="29">
    <w:abstractNumId w:val="21"/>
  </w:num>
  <w:num w:numId="30">
    <w:abstractNumId w:val="45"/>
  </w:num>
  <w:num w:numId="31">
    <w:abstractNumId w:val="48"/>
  </w:num>
  <w:num w:numId="32">
    <w:abstractNumId w:val="34"/>
  </w:num>
  <w:num w:numId="33">
    <w:abstractNumId w:val="43"/>
  </w:num>
  <w:num w:numId="34">
    <w:abstractNumId w:val="14"/>
  </w:num>
  <w:num w:numId="35">
    <w:abstractNumId w:val="33"/>
  </w:num>
  <w:num w:numId="36">
    <w:abstractNumId w:val="10"/>
  </w:num>
  <w:num w:numId="37">
    <w:abstractNumId w:val="38"/>
  </w:num>
  <w:num w:numId="38">
    <w:abstractNumId w:val="16"/>
  </w:num>
  <w:num w:numId="39">
    <w:abstractNumId w:val="8"/>
  </w:num>
  <w:num w:numId="40">
    <w:abstractNumId w:val="18"/>
  </w:num>
  <w:num w:numId="41">
    <w:abstractNumId w:val="47"/>
  </w:num>
  <w:num w:numId="42">
    <w:abstractNumId w:val="46"/>
  </w:num>
  <w:num w:numId="43">
    <w:abstractNumId w:val="25"/>
  </w:num>
  <w:num w:numId="44">
    <w:abstractNumId w:val="37"/>
  </w:num>
  <w:num w:numId="45">
    <w:abstractNumId w:val="3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hyphenationZone w:val="425"/>
  <w:characterSpacingControl w:val="doNotCompress"/>
  <w:doNotValidateAgainstSchema/>
  <w:doNotDemarcateInvalidXml/>
  <w:compat/>
  <w:rsids>
    <w:rsidRoot w:val="00BB1B93"/>
    <w:rsid w:val="00001CF8"/>
    <w:rsid w:val="000026A9"/>
    <w:rsid w:val="00003C80"/>
    <w:rsid w:val="0000590C"/>
    <w:rsid w:val="000138B0"/>
    <w:rsid w:val="00014E9D"/>
    <w:rsid w:val="000158E0"/>
    <w:rsid w:val="00015C4B"/>
    <w:rsid w:val="00016063"/>
    <w:rsid w:val="00017A44"/>
    <w:rsid w:val="000200BE"/>
    <w:rsid w:val="00033598"/>
    <w:rsid w:val="00036E6B"/>
    <w:rsid w:val="00044697"/>
    <w:rsid w:val="00044B94"/>
    <w:rsid w:val="00046BB2"/>
    <w:rsid w:val="000542D1"/>
    <w:rsid w:val="000647D4"/>
    <w:rsid w:val="0007084A"/>
    <w:rsid w:val="00081516"/>
    <w:rsid w:val="000839A2"/>
    <w:rsid w:val="000858CA"/>
    <w:rsid w:val="000904EC"/>
    <w:rsid w:val="00090D1C"/>
    <w:rsid w:val="000942DD"/>
    <w:rsid w:val="00094350"/>
    <w:rsid w:val="00096732"/>
    <w:rsid w:val="00097115"/>
    <w:rsid w:val="00097521"/>
    <w:rsid w:val="000976D9"/>
    <w:rsid w:val="0009779D"/>
    <w:rsid w:val="000A5324"/>
    <w:rsid w:val="000A721A"/>
    <w:rsid w:val="000B4D8B"/>
    <w:rsid w:val="000C32ED"/>
    <w:rsid w:val="000C3BB2"/>
    <w:rsid w:val="000D71C0"/>
    <w:rsid w:val="000E0B57"/>
    <w:rsid w:val="000F6A8D"/>
    <w:rsid w:val="00106F48"/>
    <w:rsid w:val="00107C00"/>
    <w:rsid w:val="00111754"/>
    <w:rsid w:val="0011420C"/>
    <w:rsid w:val="00124C4E"/>
    <w:rsid w:val="00134564"/>
    <w:rsid w:val="00137E03"/>
    <w:rsid w:val="00140F25"/>
    <w:rsid w:val="001418EA"/>
    <w:rsid w:val="00143F0B"/>
    <w:rsid w:val="001542AA"/>
    <w:rsid w:val="00154CC2"/>
    <w:rsid w:val="00160626"/>
    <w:rsid w:val="00160C46"/>
    <w:rsid w:val="00163F70"/>
    <w:rsid w:val="00164306"/>
    <w:rsid w:val="00175443"/>
    <w:rsid w:val="00175D34"/>
    <w:rsid w:val="00177BBE"/>
    <w:rsid w:val="00187AF3"/>
    <w:rsid w:val="001A0617"/>
    <w:rsid w:val="001A0AA8"/>
    <w:rsid w:val="001A32D5"/>
    <w:rsid w:val="001A579D"/>
    <w:rsid w:val="001B2748"/>
    <w:rsid w:val="001B7EF4"/>
    <w:rsid w:val="001C0D42"/>
    <w:rsid w:val="001C33E9"/>
    <w:rsid w:val="001C4CF4"/>
    <w:rsid w:val="001C4E88"/>
    <w:rsid w:val="001C5FB2"/>
    <w:rsid w:val="001C6DC9"/>
    <w:rsid w:val="001D668B"/>
    <w:rsid w:val="001E0F1B"/>
    <w:rsid w:val="001E15B3"/>
    <w:rsid w:val="001E164B"/>
    <w:rsid w:val="001E65BD"/>
    <w:rsid w:val="001F09A1"/>
    <w:rsid w:val="001F1903"/>
    <w:rsid w:val="001F2EF2"/>
    <w:rsid w:val="001F5B14"/>
    <w:rsid w:val="00202E21"/>
    <w:rsid w:val="00206D2C"/>
    <w:rsid w:val="00210B5C"/>
    <w:rsid w:val="002153D0"/>
    <w:rsid w:val="002217A5"/>
    <w:rsid w:val="002225F7"/>
    <w:rsid w:val="002225F9"/>
    <w:rsid w:val="00237011"/>
    <w:rsid w:val="002411A6"/>
    <w:rsid w:val="00246E2A"/>
    <w:rsid w:val="00256F54"/>
    <w:rsid w:val="00260704"/>
    <w:rsid w:val="002640A1"/>
    <w:rsid w:val="00271808"/>
    <w:rsid w:val="00281189"/>
    <w:rsid w:val="0028634D"/>
    <w:rsid w:val="00287D94"/>
    <w:rsid w:val="00296016"/>
    <w:rsid w:val="002A181A"/>
    <w:rsid w:val="002A73A8"/>
    <w:rsid w:val="002B2C67"/>
    <w:rsid w:val="002B2DE9"/>
    <w:rsid w:val="002B7822"/>
    <w:rsid w:val="002C132B"/>
    <w:rsid w:val="002E13DD"/>
    <w:rsid w:val="002E2D97"/>
    <w:rsid w:val="002E3460"/>
    <w:rsid w:val="002E3BCF"/>
    <w:rsid w:val="002F0B6E"/>
    <w:rsid w:val="002F6133"/>
    <w:rsid w:val="002F6C02"/>
    <w:rsid w:val="00304652"/>
    <w:rsid w:val="00306954"/>
    <w:rsid w:val="0031101D"/>
    <w:rsid w:val="003116BF"/>
    <w:rsid w:val="003152A8"/>
    <w:rsid w:val="00322649"/>
    <w:rsid w:val="00326804"/>
    <w:rsid w:val="00327541"/>
    <w:rsid w:val="00331B0B"/>
    <w:rsid w:val="0033389D"/>
    <w:rsid w:val="003373DE"/>
    <w:rsid w:val="00343AC1"/>
    <w:rsid w:val="003511CA"/>
    <w:rsid w:val="00361847"/>
    <w:rsid w:val="00361D40"/>
    <w:rsid w:val="00372393"/>
    <w:rsid w:val="00374BC9"/>
    <w:rsid w:val="00375861"/>
    <w:rsid w:val="00377BD2"/>
    <w:rsid w:val="003824FA"/>
    <w:rsid w:val="00384C50"/>
    <w:rsid w:val="00392BE6"/>
    <w:rsid w:val="003942BD"/>
    <w:rsid w:val="003A0171"/>
    <w:rsid w:val="003A3A63"/>
    <w:rsid w:val="003A3BF1"/>
    <w:rsid w:val="003A4131"/>
    <w:rsid w:val="003C4D08"/>
    <w:rsid w:val="003C5E6E"/>
    <w:rsid w:val="003D525C"/>
    <w:rsid w:val="003E09B4"/>
    <w:rsid w:val="003E1D53"/>
    <w:rsid w:val="003E3FBF"/>
    <w:rsid w:val="003E5FCF"/>
    <w:rsid w:val="003F1666"/>
    <w:rsid w:val="003F5D94"/>
    <w:rsid w:val="003F72B4"/>
    <w:rsid w:val="00403403"/>
    <w:rsid w:val="00404938"/>
    <w:rsid w:val="004062E9"/>
    <w:rsid w:val="004065C7"/>
    <w:rsid w:val="0041470D"/>
    <w:rsid w:val="00424C2C"/>
    <w:rsid w:val="00425D0C"/>
    <w:rsid w:val="0043556A"/>
    <w:rsid w:val="00435800"/>
    <w:rsid w:val="00436BD9"/>
    <w:rsid w:val="00437D5B"/>
    <w:rsid w:val="00443091"/>
    <w:rsid w:val="00452DCB"/>
    <w:rsid w:val="004550FB"/>
    <w:rsid w:val="00467F86"/>
    <w:rsid w:val="00470665"/>
    <w:rsid w:val="00471296"/>
    <w:rsid w:val="004713AD"/>
    <w:rsid w:val="00474E8F"/>
    <w:rsid w:val="00476285"/>
    <w:rsid w:val="00483BC7"/>
    <w:rsid w:val="00485CA5"/>
    <w:rsid w:val="00491316"/>
    <w:rsid w:val="00494273"/>
    <w:rsid w:val="00494614"/>
    <w:rsid w:val="0049696E"/>
    <w:rsid w:val="00497878"/>
    <w:rsid w:val="004A0E80"/>
    <w:rsid w:val="004A3AF7"/>
    <w:rsid w:val="004A6AD2"/>
    <w:rsid w:val="004A795A"/>
    <w:rsid w:val="004B13F0"/>
    <w:rsid w:val="004C33DC"/>
    <w:rsid w:val="004C34B9"/>
    <w:rsid w:val="004C5D6D"/>
    <w:rsid w:val="004C6F45"/>
    <w:rsid w:val="004D035C"/>
    <w:rsid w:val="004D750C"/>
    <w:rsid w:val="004E4F8A"/>
    <w:rsid w:val="004E6A49"/>
    <w:rsid w:val="004F3AD3"/>
    <w:rsid w:val="0051337C"/>
    <w:rsid w:val="005149A9"/>
    <w:rsid w:val="00517F7E"/>
    <w:rsid w:val="0052118E"/>
    <w:rsid w:val="00524CD9"/>
    <w:rsid w:val="005250D1"/>
    <w:rsid w:val="00525917"/>
    <w:rsid w:val="00531776"/>
    <w:rsid w:val="00531E2A"/>
    <w:rsid w:val="00541024"/>
    <w:rsid w:val="00546B50"/>
    <w:rsid w:val="005516D8"/>
    <w:rsid w:val="00565DA7"/>
    <w:rsid w:val="00573330"/>
    <w:rsid w:val="00574D12"/>
    <w:rsid w:val="00580365"/>
    <w:rsid w:val="00582682"/>
    <w:rsid w:val="00583CAC"/>
    <w:rsid w:val="00586394"/>
    <w:rsid w:val="005872FD"/>
    <w:rsid w:val="00590C37"/>
    <w:rsid w:val="005A1FC6"/>
    <w:rsid w:val="005A51F0"/>
    <w:rsid w:val="005B0F49"/>
    <w:rsid w:val="005B2CC1"/>
    <w:rsid w:val="005C38E8"/>
    <w:rsid w:val="005C7D46"/>
    <w:rsid w:val="005C7EE8"/>
    <w:rsid w:val="005D0CD5"/>
    <w:rsid w:val="005E0845"/>
    <w:rsid w:val="005F4072"/>
    <w:rsid w:val="005F40DD"/>
    <w:rsid w:val="00600E06"/>
    <w:rsid w:val="0060105E"/>
    <w:rsid w:val="00607312"/>
    <w:rsid w:val="0061359D"/>
    <w:rsid w:val="00614A8D"/>
    <w:rsid w:val="0061731C"/>
    <w:rsid w:val="00633875"/>
    <w:rsid w:val="0063403A"/>
    <w:rsid w:val="00640339"/>
    <w:rsid w:val="00641DD7"/>
    <w:rsid w:val="00645A26"/>
    <w:rsid w:val="0064637C"/>
    <w:rsid w:val="00646FDF"/>
    <w:rsid w:val="00647C1C"/>
    <w:rsid w:val="00652140"/>
    <w:rsid w:val="00652DB5"/>
    <w:rsid w:val="0067414D"/>
    <w:rsid w:val="00685337"/>
    <w:rsid w:val="0069178F"/>
    <w:rsid w:val="00696BBA"/>
    <w:rsid w:val="006A0261"/>
    <w:rsid w:val="006A5928"/>
    <w:rsid w:val="006A6926"/>
    <w:rsid w:val="006B149B"/>
    <w:rsid w:val="006C51A7"/>
    <w:rsid w:val="006C659D"/>
    <w:rsid w:val="006C775D"/>
    <w:rsid w:val="006E0479"/>
    <w:rsid w:val="007006FF"/>
    <w:rsid w:val="00701526"/>
    <w:rsid w:val="00707D07"/>
    <w:rsid w:val="007222DE"/>
    <w:rsid w:val="00740375"/>
    <w:rsid w:val="0074038E"/>
    <w:rsid w:val="0074477B"/>
    <w:rsid w:val="00746986"/>
    <w:rsid w:val="0075341A"/>
    <w:rsid w:val="007547B3"/>
    <w:rsid w:val="007604B7"/>
    <w:rsid w:val="00764A65"/>
    <w:rsid w:val="00770FA0"/>
    <w:rsid w:val="0077163C"/>
    <w:rsid w:val="007742E1"/>
    <w:rsid w:val="0077671C"/>
    <w:rsid w:val="0077725C"/>
    <w:rsid w:val="007772E8"/>
    <w:rsid w:val="00780906"/>
    <w:rsid w:val="0078109E"/>
    <w:rsid w:val="007836B8"/>
    <w:rsid w:val="00797F84"/>
    <w:rsid w:val="007A5208"/>
    <w:rsid w:val="007B7E26"/>
    <w:rsid w:val="007C29CC"/>
    <w:rsid w:val="007C42E6"/>
    <w:rsid w:val="007D04B9"/>
    <w:rsid w:val="007D5E3D"/>
    <w:rsid w:val="007D5FE4"/>
    <w:rsid w:val="007E7AE0"/>
    <w:rsid w:val="007F6161"/>
    <w:rsid w:val="00800DC3"/>
    <w:rsid w:val="008022A3"/>
    <w:rsid w:val="008042ED"/>
    <w:rsid w:val="00813691"/>
    <w:rsid w:val="008171DD"/>
    <w:rsid w:val="00817945"/>
    <w:rsid w:val="008263F6"/>
    <w:rsid w:val="0083336F"/>
    <w:rsid w:val="008405E7"/>
    <w:rsid w:val="008406D1"/>
    <w:rsid w:val="008610FB"/>
    <w:rsid w:val="00866910"/>
    <w:rsid w:val="00870FE2"/>
    <w:rsid w:val="00873849"/>
    <w:rsid w:val="00873B28"/>
    <w:rsid w:val="00876FD3"/>
    <w:rsid w:val="00877080"/>
    <w:rsid w:val="00885B76"/>
    <w:rsid w:val="00886DB1"/>
    <w:rsid w:val="008900C5"/>
    <w:rsid w:val="00893AD6"/>
    <w:rsid w:val="00894860"/>
    <w:rsid w:val="008A0FF6"/>
    <w:rsid w:val="008B019C"/>
    <w:rsid w:val="008C2ADB"/>
    <w:rsid w:val="008C66B0"/>
    <w:rsid w:val="008D1B84"/>
    <w:rsid w:val="008E446A"/>
    <w:rsid w:val="008E469B"/>
    <w:rsid w:val="008F0F61"/>
    <w:rsid w:val="008F277B"/>
    <w:rsid w:val="008F4FD7"/>
    <w:rsid w:val="009006EC"/>
    <w:rsid w:val="009024F2"/>
    <w:rsid w:val="0090431F"/>
    <w:rsid w:val="00906645"/>
    <w:rsid w:val="00912C69"/>
    <w:rsid w:val="00915957"/>
    <w:rsid w:val="009202D4"/>
    <w:rsid w:val="00922416"/>
    <w:rsid w:val="0092267A"/>
    <w:rsid w:val="00926C12"/>
    <w:rsid w:val="00927E35"/>
    <w:rsid w:val="0093335F"/>
    <w:rsid w:val="009404FF"/>
    <w:rsid w:val="00945DA3"/>
    <w:rsid w:val="00946954"/>
    <w:rsid w:val="00951F01"/>
    <w:rsid w:val="009603CE"/>
    <w:rsid w:val="00965C5E"/>
    <w:rsid w:val="00966222"/>
    <w:rsid w:val="009672B9"/>
    <w:rsid w:val="0097210A"/>
    <w:rsid w:val="0098389E"/>
    <w:rsid w:val="00994D0D"/>
    <w:rsid w:val="009A0161"/>
    <w:rsid w:val="009A45D7"/>
    <w:rsid w:val="009A5094"/>
    <w:rsid w:val="009C4C88"/>
    <w:rsid w:val="009C761F"/>
    <w:rsid w:val="009D2DB4"/>
    <w:rsid w:val="009D31D4"/>
    <w:rsid w:val="009E191E"/>
    <w:rsid w:val="009F0357"/>
    <w:rsid w:val="009F5582"/>
    <w:rsid w:val="009F7CB0"/>
    <w:rsid w:val="00A06895"/>
    <w:rsid w:val="00A0763B"/>
    <w:rsid w:val="00A22BA0"/>
    <w:rsid w:val="00A335BC"/>
    <w:rsid w:val="00A40EF0"/>
    <w:rsid w:val="00A47E9D"/>
    <w:rsid w:val="00A53FCD"/>
    <w:rsid w:val="00A56E81"/>
    <w:rsid w:val="00A62345"/>
    <w:rsid w:val="00A6666C"/>
    <w:rsid w:val="00A67403"/>
    <w:rsid w:val="00A73E1C"/>
    <w:rsid w:val="00A803E6"/>
    <w:rsid w:val="00A832D2"/>
    <w:rsid w:val="00A84EFA"/>
    <w:rsid w:val="00A90658"/>
    <w:rsid w:val="00A96441"/>
    <w:rsid w:val="00A972B7"/>
    <w:rsid w:val="00AA3040"/>
    <w:rsid w:val="00AA4DEC"/>
    <w:rsid w:val="00AA4E17"/>
    <w:rsid w:val="00AA66AA"/>
    <w:rsid w:val="00AA7A66"/>
    <w:rsid w:val="00AB450F"/>
    <w:rsid w:val="00AC30E9"/>
    <w:rsid w:val="00AC440D"/>
    <w:rsid w:val="00AE1C3F"/>
    <w:rsid w:val="00AE36DD"/>
    <w:rsid w:val="00AE602C"/>
    <w:rsid w:val="00AF5949"/>
    <w:rsid w:val="00AF7168"/>
    <w:rsid w:val="00B04BBA"/>
    <w:rsid w:val="00B04F7B"/>
    <w:rsid w:val="00B0610F"/>
    <w:rsid w:val="00B07172"/>
    <w:rsid w:val="00B108F0"/>
    <w:rsid w:val="00B117E3"/>
    <w:rsid w:val="00B165B6"/>
    <w:rsid w:val="00B2433C"/>
    <w:rsid w:val="00B25069"/>
    <w:rsid w:val="00B30AD3"/>
    <w:rsid w:val="00B352C6"/>
    <w:rsid w:val="00B354FA"/>
    <w:rsid w:val="00B45032"/>
    <w:rsid w:val="00B52507"/>
    <w:rsid w:val="00B55842"/>
    <w:rsid w:val="00B57091"/>
    <w:rsid w:val="00B6026C"/>
    <w:rsid w:val="00B64865"/>
    <w:rsid w:val="00B66354"/>
    <w:rsid w:val="00B7015D"/>
    <w:rsid w:val="00B7124F"/>
    <w:rsid w:val="00B71821"/>
    <w:rsid w:val="00B73304"/>
    <w:rsid w:val="00B75C1F"/>
    <w:rsid w:val="00B948A1"/>
    <w:rsid w:val="00BA2555"/>
    <w:rsid w:val="00BA5583"/>
    <w:rsid w:val="00BB1197"/>
    <w:rsid w:val="00BB1B93"/>
    <w:rsid w:val="00BB305C"/>
    <w:rsid w:val="00BC3B48"/>
    <w:rsid w:val="00BC6182"/>
    <w:rsid w:val="00BC68B5"/>
    <w:rsid w:val="00BD06BF"/>
    <w:rsid w:val="00BD06E5"/>
    <w:rsid w:val="00BD4A1B"/>
    <w:rsid w:val="00BE27A3"/>
    <w:rsid w:val="00BF1235"/>
    <w:rsid w:val="00BF66EC"/>
    <w:rsid w:val="00C02A62"/>
    <w:rsid w:val="00C06AE0"/>
    <w:rsid w:val="00C105DD"/>
    <w:rsid w:val="00C12782"/>
    <w:rsid w:val="00C147AA"/>
    <w:rsid w:val="00C23D40"/>
    <w:rsid w:val="00C25426"/>
    <w:rsid w:val="00C25F35"/>
    <w:rsid w:val="00C2694E"/>
    <w:rsid w:val="00C3140F"/>
    <w:rsid w:val="00C368EA"/>
    <w:rsid w:val="00C36CB6"/>
    <w:rsid w:val="00C416A0"/>
    <w:rsid w:val="00C41B89"/>
    <w:rsid w:val="00C443A6"/>
    <w:rsid w:val="00C453B2"/>
    <w:rsid w:val="00C46AF1"/>
    <w:rsid w:val="00C61E46"/>
    <w:rsid w:val="00C62C0E"/>
    <w:rsid w:val="00C63A77"/>
    <w:rsid w:val="00C63AEA"/>
    <w:rsid w:val="00C649A1"/>
    <w:rsid w:val="00C762C4"/>
    <w:rsid w:val="00C76F73"/>
    <w:rsid w:val="00C92C0C"/>
    <w:rsid w:val="00CA6628"/>
    <w:rsid w:val="00CB1F62"/>
    <w:rsid w:val="00CB544D"/>
    <w:rsid w:val="00CE1C9F"/>
    <w:rsid w:val="00CE2C37"/>
    <w:rsid w:val="00CE6A00"/>
    <w:rsid w:val="00CF0464"/>
    <w:rsid w:val="00CF3C03"/>
    <w:rsid w:val="00CF4964"/>
    <w:rsid w:val="00CF6F4B"/>
    <w:rsid w:val="00D04644"/>
    <w:rsid w:val="00D059E7"/>
    <w:rsid w:val="00D1395E"/>
    <w:rsid w:val="00D17870"/>
    <w:rsid w:val="00D23476"/>
    <w:rsid w:val="00D25B2B"/>
    <w:rsid w:val="00D25CBF"/>
    <w:rsid w:val="00D33BDA"/>
    <w:rsid w:val="00D37B35"/>
    <w:rsid w:val="00D41B7F"/>
    <w:rsid w:val="00D45811"/>
    <w:rsid w:val="00D47460"/>
    <w:rsid w:val="00D51FDD"/>
    <w:rsid w:val="00D57DEE"/>
    <w:rsid w:val="00D7258D"/>
    <w:rsid w:val="00D73F4F"/>
    <w:rsid w:val="00D753A2"/>
    <w:rsid w:val="00D82873"/>
    <w:rsid w:val="00D86102"/>
    <w:rsid w:val="00D86DC9"/>
    <w:rsid w:val="00D9111C"/>
    <w:rsid w:val="00D92546"/>
    <w:rsid w:val="00DA2828"/>
    <w:rsid w:val="00DA4328"/>
    <w:rsid w:val="00DB2592"/>
    <w:rsid w:val="00DB6E28"/>
    <w:rsid w:val="00DC44E9"/>
    <w:rsid w:val="00DC6FCB"/>
    <w:rsid w:val="00DC6FDD"/>
    <w:rsid w:val="00DD5A7B"/>
    <w:rsid w:val="00DD7784"/>
    <w:rsid w:val="00DE4992"/>
    <w:rsid w:val="00DE5734"/>
    <w:rsid w:val="00DF2D27"/>
    <w:rsid w:val="00E01676"/>
    <w:rsid w:val="00E034EF"/>
    <w:rsid w:val="00E05888"/>
    <w:rsid w:val="00E058DD"/>
    <w:rsid w:val="00E05CCF"/>
    <w:rsid w:val="00E078DD"/>
    <w:rsid w:val="00E16C76"/>
    <w:rsid w:val="00E23B8C"/>
    <w:rsid w:val="00E2452D"/>
    <w:rsid w:val="00E24708"/>
    <w:rsid w:val="00E30965"/>
    <w:rsid w:val="00E30F0F"/>
    <w:rsid w:val="00E30FB4"/>
    <w:rsid w:val="00E35153"/>
    <w:rsid w:val="00E42B0F"/>
    <w:rsid w:val="00E525FC"/>
    <w:rsid w:val="00E52877"/>
    <w:rsid w:val="00E570B6"/>
    <w:rsid w:val="00E76B3E"/>
    <w:rsid w:val="00E93300"/>
    <w:rsid w:val="00E937FF"/>
    <w:rsid w:val="00E958C4"/>
    <w:rsid w:val="00EA4EE1"/>
    <w:rsid w:val="00EA74A0"/>
    <w:rsid w:val="00EB2D17"/>
    <w:rsid w:val="00EC3926"/>
    <w:rsid w:val="00EC4D59"/>
    <w:rsid w:val="00EC76EB"/>
    <w:rsid w:val="00ED0103"/>
    <w:rsid w:val="00ED1665"/>
    <w:rsid w:val="00ED6D43"/>
    <w:rsid w:val="00EE055F"/>
    <w:rsid w:val="00EE4CA9"/>
    <w:rsid w:val="00EE5531"/>
    <w:rsid w:val="00EE5BA2"/>
    <w:rsid w:val="00EE5E0C"/>
    <w:rsid w:val="00EE6D72"/>
    <w:rsid w:val="00EE7CCA"/>
    <w:rsid w:val="00EF228F"/>
    <w:rsid w:val="00EF591C"/>
    <w:rsid w:val="00EF7F5C"/>
    <w:rsid w:val="00F02829"/>
    <w:rsid w:val="00F113A9"/>
    <w:rsid w:val="00F13463"/>
    <w:rsid w:val="00F16A85"/>
    <w:rsid w:val="00F21A21"/>
    <w:rsid w:val="00F24997"/>
    <w:rsid w:val="00F272CC"/>
    <w:rsid w:val="00F30409"/>
    <w:rsid w:val="00F31519"/>
    <w:rsid w:val="00F3198C"/>
    <w:rsid w:val="00F43460"/>
    <w:rsid w:val="00F5357F"/>
    <w:rsid w:val="00F53E80"/>
    <w:rsid w:val="00F57775"/>
    <w:rsid w:val="00F62957"/>
    <w:rsid w:val="00F66EE6"/>
    <w:rsid w:val="00F801E9"/>
    <w:rsid w:val="00F80259"/>
    <w:rsid w:val="00F84EEF"/>
    <w:rsid w:val="00F90157"/>
    <w:rsid w:val="00F919CC"/>
    <w:rsid w:val="00F9241D"/>
    <w:rsid w:val="00F94779"/>
    <w:rsid w:val="00F94FBD"/>
    <w:rsid w:val="00FA167C"/>
    <w:rsid w:val="00FA3C30"/>
    <w:rsid w:val="00FA49C5"/>
    <w:rsid w:val="00FA4F95"/>
    <w:rsid w:val="00FC1C18"/>
    <w:rsid w:val="00FC2A1B"/>
    <w:rsid w:val="00FC5EDA"/>
    <w:rsid w:val="00FC66CA"/>
    <w:rsid w:val="00FC7201"/>
    <w:rsid w:val="00FC7F84"/>
    <w:rsid w:val="00FD3038"/>
    <w:rsid w:val="00FD3E5F"/>
    <w:rsid w:val="00FD5455"/>
    <w:rsid w:val="00FD566D"/>
    <w:rsid w:val="00FD6A2A"/>
    <w:rsid w:val="00FD7F00"/>
    <w:rsid w:val="00FE05F8"/>
    <w:rsid w:val="00FE257B"/>
    <w:rsid w:val="00FE360C"/>
    <w:rsid w:val="00FE498F"/>
    <w:rsid w:val="00FE6E0F"/>
    <w:rsid w:val="00FF16B7"/>
    <w:rsid w:val="00FF3F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1B93"/>
    <w:rPr>
      <w:rFonts w:eastAsia="Times New Roman"/>
      <w:sz w:val="20"/>
      <w:szCs w:val="20"/>
    </w:rPr>
  </w:style>
  <w:style w:type="paragraph" w:styleId="Nagwek1">
    <w:name w:val="heading 1"/>
    <w:basedOn w:val="Normalny"/>
    <w:next w:val="Normalny"/>
    <w:link w:val="Nagwek1Znak"/>
    <w:uiPriority w:val="99"/>
    <w:qFormat/>
    <w:rsid w:val="00BB1B93"/>
    <w:pPr>
      <w:keepNext/>
      <w:outlineLvl w:val="0"/>
    </w:pPr>
    <w:rPr>
      <w:b/>
      <w:bCs/>
    </w:rPr>
  </w:style>
  <w:style w:type="paragraph" w:styleId="Nagwek2">
    <w:name w:val="heading 2"/>
    <w:basedOn w:val="Normalny"/>
    <w:next w:val="Normalny"/>
    <w:link w:val="Nagwek2Znak"/>
    <w:uiPriority w:val="99"/>
    <w:qFormat/>
    <w:rsid w:val="00BB1B9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BB1B93"/>
    <w:pPr>
      <w:keepNext/>
      <w:jc w:val="both"/>
      <w:outlineLvl w:val="2"/>
    </w:pPr>
    <w:rPr>
      <w:rFonts w:ascii="Tahoma" w:hAnsi="Tahoma" w:cs="Tahoma"/>
      <w:sz w:val="24"/>
      <w:szCs w:val="24"/>
    </w:rPr>
  </w:style>
  <w:style w:type="paragraph" w:styleId="Nagwek5">
    <w:name w:val="heading 5"/>
    <w:basedOn w:val="Normalny"/>
    <w:next w:val="Normalny"/>
    <w:link w:val="Nagwek5Znak"/>
    <w:uiPriority w:val="99"/>
    <w:qFormat/>
    <w:rsid w:val="00BB1B93"/>
    <w:pPr>
      <w:keepNext/>
      <w:jc w:val="both"/>
      <w:outlineLvl w:val="4"/>
    </w:pPr>
    <w:rPr>
      <w:sz w:val="28"/>
      <w:szCs w:val="28"/>
    </w:rPr>
  </w:style>
  <w:style w:type="paragraph" w:styleId="Nagwek6">
    <w:name w:val="heading 6"/>
    <w:basedOn w:val="Normalny"/>
    <w:next w:val="Normalny"/>
    <w:link w:val="Nagwek6Znak"/>
    <w:uiPriority w:val="99"/>
    <w:qFormat/>
    <w:rsid w:val="00BB1B9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B1B93"/>
    <w:rPr>
      <w:rFonts w:eastAsia="Times New Roman"/>
      <w:b/>
      <w:bCs/>
      <w:sz w:val="20"/>
      <w:szCs w:val="20"/>
      <w:lang w:eastAsia="pl-PL"/>
    </w:rPr>
  </w:style>
  <w:style w:type="character" w:customStyle="1" w:styleId="Nagwek2Znak">
    <w:name w:val="Nagłówek 2 Znak"/>
    <w:basedOn w:val="Domylnaczcionkaakapitu"/>
    <w:link w:val="Nagwek2"/>
    <w:uiPriority w:val="99"/>
    <w:rsid w:val="00BB1B93"/>
    <w:rPr>
      <w:rFonts w:ascii="Arial" w:hAnsi="Arial" w:cs="Arial"/>
      <w:b/>
      <w:bCs/>
      <w:i/>
      <w:iCs/>
      <w:sz w:val="28"/>
      <w:szCs w:val="28"/>
      <w:lang w:eastAsia="pl-PL"/>
    </w:rPr>
  </w:style>
  <w:style w:type="character" w:customStyle="1" w:styleId="Nagwek3Znak">
    <w:name w:val="Nagłówek 3 Znak"/>
    <w:basedOn w:val="Domylnaczcionkaakapitu"/>
    <w:link w:val="Nagwek3"/>
    <w:uiPriority w:val="99"/>
    <w:rsid w:val="00BB1B93"/>
    <w:rPr>
      <w:rFonts w:ascii="Tahoma" w:hAnsi="Tahoma" w:cs="Tahoma"/>
      <w:sz w:val="20"/>
      <w:szCs w:val="20"/>
      <w:lang w:eastAsia="pl-PL"/>
    </w:rPr>
  </w:style>
  <w:style w:type="character" w:customStyle="1" w:styleId="Nagwek5Znak">
    <w:name w:val="Nagłówek 5 Znak"/>
    <w:basedOn w:val="Domylnaczcionkaakapitu"/>
    <w:link w:val="Nagwek5"/>
    <w:uiPriority w:val="99"/>
    <w:rsid w:val="00BB1B93"/>
    <w:rPr>
      <w:rFonts w:eastAsia="Times New Roman"/>
      <w:sz w:val="20"/>
      <w:szCs w:val="20"/>
      <w:lang w:eastAsia="pl-PL"/>
    </w:rPr>
  </w:style>
  <w:style w:type="character" w:customStyle="1" w:styleId="Nagwek6Znak">
    <w:name w:val="Nagłówek 6 Znak"/>
    <w:basedOn w:val="Domylnaczcionkaakapitu"/>
    <w:link w:val="Nagwek6"/>
    <w:uiPriority w:val="99"/>
    <w:rsid w:val="00BB1B93"/>
    <w:rPr>
      <w:rFonts w:eastAsia="Times New Roman"/>
      <w:b/>
      <w:bCs/>
      <w:sz w:val="22"/>
      <w:szCs w:val="22"/>
      <w:lang w:eastAsia="pl-PL"/>
    </w:rPr>
  </w:style>
  <w:style w:type="paragraph" w:customStyle="1" w:styleId="Standardowy0">
    <w:name w:val="Standardowy.+"/>
    <w:uiPriority w:val="99"/>
    <w:rsid w:val="00BB1B93"/>
    <w:rPr>
      <w:rFonts w:ascii="Arial" w:eastAsia="Times New Roman" w:hAnsi="Arial" w:cs="Arial"/>
      <w:sz w:val="24"/>
      <w:szCs w:val="24"/>
    </w:rPr>
  </w:style>
  <w:style w:type="paragraph" w:styleId="Tekstpodstawowywcity2">
    <w:name w:val="Body Text Indent 2"/>
    <w:basedOn w:val="Normalny"/>
    <w:link w:val="Tekstpodstawowywcity2Znak"/>
    <w:uiPriority w:val="99"/>
    <w:rsid w:val="00BB1B93"/>
    <w:pPr>
      <w:ind w:firstLine="708"/>
      <w:jc w:val="both"/>
    </w:pPr>
    <w:rPr>
      <w:rFonts w:ascii="Arial" w:hAnsi="Arial" w:cs="Arial"/>
      <w:sz w:val="24"/>
      <w:szCs w:val="24"/>
    </w:rPr>
  </w:style>
  <w:style w:type="character" w:customStyle="1" w:styleId="Tekstpodstawowywcity2Znak">
    <w:name w:val="Tekst podstawowy wcięty 2 Znak"/>
    <w:basedOn w:val="Domylnaczcionkaakapitu"/>
    <w:link w:val="Tekstpodstawowywcity2"/>
    <w:uiPriority w:val="99"/>
    <w:rsid w:val="00BB1B93"/>
    <w:rPr>
      <w:rFonts w:ascii="Arial" w:hAnsi="Arial" w:cs="Arial"/>
      <w:sz w:val="20"/>
      <w:szCs w:val="20"/>
      <w:lang w:eastAsia="pl-PL"/>
    </w:rPr>
  </w:style>
  <w:style w:type="paragraph" w:styleId="Tekstpodstawowy">
    <w:name w:val="Body Text"/>
    <w:basedOn w:val="Normalny"/>
    <w:link w:val="TekstpodstawowyZnak"/>
    <w:uiPriority w:val="99"/>
    <w:rsid w:val="00BB1B93"/>
    <w:pPr>
      <w:jc w:val="both"/>
    </w:pPr>
    <w:rPr>
      <w:sz w:val="24"/>
      <w:szCs w:val="24"/>
    </w:rPr>
  </w:style>
  <w:style w:type="character" w:customStyle="1" w:styleId="TekstpodstawowyZnak">
    <w:name w:val="Tekst podstawowy Znak"/>
    <w:basedOn w:val="Domylnaczcionkaakapitu"/>
    <w:link w:val="Tekstpodstawowy"/>
    <w:uiPriority w:val="99"/>
    <w:rsid w:val="00BB1B93"/>
    <w:rPr>
      <w:rFonts w:eastAsia="Times New Roman"/>
      <w:sz w:val="20"/>
      <w:szCs w:val="20"/>
      <w:lang w:eastAsia="pl-PL"/>
    </w:rPr>
  </w:style>
  <w:style w:type="paragraph" w:styleId="Tekstpodstawowywcity">
    <w:name w:val="Body Text Indent"/>
    <w:basedOn w:val="Normalny"/>
    <w:link w:val="TekstpodstawowywcityZnak"/>
    <w:uiPriority w:val="99"/>
    <w:rsid w:val="00BB1B93"/>
    <w:pPr>
      <w:tabs>
        <w:tab w:val="left" w:pos="426"/>
      </w:tabs>
      <w:ind w:left="284"/>
      <w:jc w:val="both"/>
    </w:pPr>
    <w:rPr>
      <w:rFonts w:ascii="Tahoma" w:hAnsi="Tahoma" w:cs="Tahoma"/>
      <w:color w:val="000000"/>
      <w:sz w:val="24"/>
      <w:szCs w:val="24"/>
    </w:rPr>
  </w:style>
  <w:style w:type="character" w:customStyle="1" w:styleId="BodyTextIndentChar">
    <w:name w:val="Body Text Indent Char"/>
    <w:basedOn w:val="Domylnaczcionkaakapitu"/>
    <w:link w:val="Tekstpodstawowywcity1"/>
    <w:uiPriority w:val="99"/>
    <w:rsid w:val="003116BF"/>
    <w:rPr>
      <w:rFonts w:ascii="Tahoma" w:hAnsi="Tahoma" w:cs="Tahoma"/>
      <w:color w:val="000000"/>
      <w:sz w:val="20"/>
      <w:szCs w:val="20"/>
      <w:lang w:eastAsia="ar-SA" w:bidi="ar-SA"/>
    </w:rPr>
  </w:style>
  <w:style w:type="character" w:customStyle="1" w:styleId="TekstpodstawowywcityZnak">
    <w:name w:val="Tekst podstawowy wcięty Znak"/>
    <w:basedOn w:val="Domylnaczcionkaakapitu"/>
    <w:link w:val="Tekstpodstawowywcity"/>
    <w:uiPriority w:val="99"/>
    <w:rsid w:val="00BB1B93"/>
    <w:rPr>
      <w:rFonts w:ascii="Tahoma" w:hAnsi="Tahoma" w:cs="Tahoma"/>
      <w:color w:val="000000"/>
      <w:sz w:val="20"/>
      <w:szCs w:val="20"/>
      <w:lang w:eastAsia="pl-PL"/>
    </w:rPr>
  </w:style>
  <w:style w:type="paragraph" w:styleId="Tytu">
    <w:name w:val="Title"/>
    <w:basedOn w:val="Normalny"/>
    <w:link w:val="TytuZnak"/>
    <w:uiPriority w:val="99"/>
    <w:qFormat/>
    <w:rsid w:val="00BB1B93"/>
    <w:pPr>
      <w:jc w:val="center"/>
    </w:pPr>
    <w:rPr>
      <w:b/>
      <w:bCs/>
      <w:sz w:val="28"/>
      <w:szCs w:val="28"/>
    </w:rPr>
  </w:style>
  <w:style w:type="character" w:customStyle="1" w:styleId="TytuZnak">
    <w:name w:val="Tytuł Znak"/>
    <w:basedOn w:val="Domylnaczcionkaakapitu"/>
    <w:link w:val="Tytu"/>
    <w:uiPriority w:val="99"/>
    <w:rsid w:val="00BB1B93"/>
    <w:rPr>
      <w:rFonts w:eastAsia="Times New Roman"/>
      <w:b/>
      <w:bCs/>
      <w:sz w:val="20"/>
      <w:szCs w:val="20"/>
      <w:lang w:eastAsia="pl-PL"/>
    </w:rPr>
  </w:style>
  <w:style w:type="paragraph" w:customStyle="1" w:styleId="pkt">
    <w:name w:val="pkt"/>
    <w:basedOn w:val="Normalny"/>
    <w:uiPriority w:val="99"/>
    <w:rsid w:val="00BB1B93"/>
    <w:pPr>
      <w:spacing w:before="60" w:after="60"/>
      <w:ind w:left="851" w:hanging="295"/>
      <w:jc w:val="both"/>
    </w:pPr>
    <w:rPr>
      <w:sz w:val="24"/>
      <w:szCs w:val="24"/>
    </w:rPr>
  </w:style>
  <w:style w:type="paragraph" w:customStyle="1" w:styleId="Blockquote">
    <w:name w:val="Blockquote"/>
    <w:basedOn w:val="Normalny"/>
    <w:uiPriority w:val="99"/>
    <w:rsid w:val="00BB1B93"/>
    <w:pPr>
      <w:spacing w:before="100" w:after="100"/>
      <w:ind w:left="360" w:right="360"/>
    </w:pPr>
    <w:rPr>
      <w:sz w:val="24"/>
      <w:szCs w:val="24"/>
    </w:rPr>
  </w:style>
  <w:style w:type="paragraph" w:customStyle="1" w:styleId="pkt1">
    <w:name w:val="pkt1"/>
    <w:basedOn w:val="Normalny"/>
    <w:uiPriority w:val="99"/>
    <w:rsid w:val="00BB1B93"/>
    <w:pPr>
      <w:spacing w:before="60" w:after="60"/>
      <w:ind w:left="850" w:hanging="425"/>
      <w:jc w:val="both"/>
    </w:pPr>
    <w:rPr>
      <w:sz w:val="24"/>
      <w:szCs w:val="24"/>
    </w:rPr>
  </w:style>
  <w:style w:type="paragraph" w:customStyle="1" w:styleId="ust">
    <w:name w:val="ust"/>
    <w:uiPriority w:val="99"/>
    <w:rsid w:val="00BB1B93"/>
    <w:pPr>
      <w:spacing w:before="60" w:after="60"/>
      <w:ind w:left="426" w:hanging="284"/>
      <w:jc w:val="both"/>
    </w:pPr>
    <w:rPr>
      <w:rFonts w:eastAsia="Times New Roman"/>
      <w:sz w:val="24"/>
      <w:szCs w:val="24"/>
    </w:rPr>
  </w:style>
  <w:style w:type="character" w:styleId="Hipercze">
    <w:name w:val="Hyperlink"/>
    <w:basedOn w:val="Domylnaczcionkaakapitu"/>
    <w:uiPriority w:val="99"/>
    <w:rsid w:val="00BB1B93"/>
    <w:rPr>
      <w:color w:val="0000FF"/>
      <w:u w:val="single"/>
    </w:rPr>
  </w:style>
  <w:style w:type="paragraph" w:customStyle="1" w:styleId="Tekstpodstawowy21">
    <w:name w:val="Tekst podstawowy 21"/>
    <w:basedOn w:val="Normalny"/>
    <w:uiPriority w:val="99"/>
    <w:rsid w:val="00BB1B93"/>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Tekstpodstawowy3">
    <w:name w:val="Body Text 3"/>
    <w:basedOn w:val="Normalny"/>
    <w:link w:val="Tekstpodstawowy3Znak"/>
    <w:uiPriority w:val="99"/>
    <w:rsid w:val="00BB1B93"/>
    <w:pPr>
      <w:spacing w:after="120"/>
    </w:pPr>
    <w:rPr>
      <w:sz w:val="16"/>
      <w:szCs w:val="16"/>
    </w:rPr>
  </w:style>
  <w:style w:type="character" w:customStyle="1" w:styleId="Tekstpodstawowy3Znak">
    <w:name w:val="Tekst podstawowy 3 Znak"/>
    <w:basedOn w:val="Domylnaczcionkaakapitu"/>
    <w:link w:val="Tekstpodstawowy3"/>
    <w:uiPriority w:val="99"/>
    <w:rsid w:val="00BB1B93"/>
    <w:rPr>
      <w:rFonts w:eastAsia="Times New Roman"/>
      <w:sz w:val="16"/>
      <w:szCs w:val="16"/>
      <w:lang w:eastAsia="pl-PL"/>
    </w:rPr>
  </w:style>
  <w:style w:type="paragraph" w:styleId="Tekstpodstawowywcity3">
    <w:name w:val="Body Text Indent 3"/>
    <w:basedOn w:val="Normalny"/>
    <w:link w:val="Tekstpodstawowywcity3Znak"/>
    <w:uiPriority w:val="99"/>
    <w:rsid w:val="00BB1B9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B1B93"/>
    <w:rPr>
      <w:rFonts w:eastAsia="Times New Roman"/>
      <w:sz w:val="16"/>
      <w:szCs w:val="16"/>
      <w:lang w:eastAsia="pl-PL"/>
    </w:rPr>
  </w:style>
  <w:style w:type="paragraph" w:customStyle="1" w:styleId="lit">
    <w:name w:val="lit"/>
    <w:uiPriority w:val="99"/>
    <w:rsid w:val="00BB1B93"/>
    <w:pPr>
      <w:spacing w:before="60" w:after="60"/>
      <w:ind w:left="1281" w:hanging="272"/>
      <w:jc w:val="both"/>
    </w:pPr>
    <w:rPr>
      <w:rFonts w:eastAsia="Times New Roman"/>
      <w:sz w:val="24"/>
      <w:szCs w:val="24"/>
    </w:rPr>
  </w:style>
  <w:style w:type="paragraph" w:customStyle="1" w:styleId="Tekstpodstawowy22">
    <w:name w:val="Tekst podstawowy 22"/>
    <w:basedOn w:val="Normalny"/>
    <w:uiPriority w:val="99"/>
    <w:rsid w:val="00BB1B93"/>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Podtytu">
    <w:name w:val="Subtitle"/>
    <w:basedOn w:val="Normalny"/>
    <w:next w:val="Tekstpodstawowy"/>
    <w:link w:val="PodtytuZnak"/>
    <w:uiPriority w:val="99"/>
    <w:qFormat/>
    <w:rsid w:val="00BB1B93"/>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BB1B93"/>
    <w:rPr>
      <w:rFonts w:ascii="Arial" w:hAnsi="Arial" w:cs="Arial"/>
      <w:i/>
      <w:iCs/>
      <w:sz w:val="28"/>
      <w:szCs w:val="28"/>
      <w:lang w:eastAsia="ar-SA" w:bidi="ar-SA"/>
    </w:rPr>
  </w:style>
  <w:style w:type="paragraph" w:styleId="Bezodstpw">
    <w:name w:val="No Spacing"/>
    <w:uiPriority w:val="99"/>
    <w:qFormat/>
    <w:rsid w:val="00BB1B93"/>
    <w:rPr>
      <w:rFonts w:ascii="Calibri" w:hAnsi="Calibri" w:cs="Calibri"/>
      <w:lang w:eastAsia="en-US"/>
    </w:rPr>
  </w:style>
  <w:style w:type="paragraph" w:customStyle="1" w:styleId="Default">
    <w:name w:val="Default"/>
    <w:rsid w:val="00915957"/>
    <w:pPr>
      <w:autoSpaceDE w:val="0"/>
      <w:autoSpaceDN w:val="0"/>
      <w:adjustRightInd w:val="0"/>
    </w:pPr>
    <w:rPr>
      <w:color w:val="000000"/>
      <w:sz w:val="24"/>
      <w:szCs w:val="24"/>
    </w:rPr>
  </w:style>
  <w:style w:type="paragraph" w:styleId="Tekstpodstawowy2">
    <w:name w:val="Body Text 2"/>
    <w:basedOn w:val="Normalny"/>
    <w:link w:val="Tekstpodstawowy2Znak"/>
    <w:uiPriority w:val="99"/>
    <w:rsid w:val="008900C5"/>
    <w:pPr>
      <w:spacing w:after="120" w:line="480" w:lineRule="auto"/>
    </w:pPr>
  </w:style>
  <w:style w:type="character" w:customStyle="1" w:styleId="BodyText2Char">
    <w:name w:val="Body Text 2 Char"/>
    <w:basedOn w:val="Domylnaczcionkaakapitu"/>
    <w:link w:val="Tekstpodstawowy2"/>
    <w:uiPriority w:val="99"/>
    <w:semiHidden/>
    <w:rsid w:val="006C775D"/>
    <w:rPr>
      <w:rFonts w:eastAsia="Times New Roman"/>
      <w:sz w:val="20"/>
      <w:szCs w:val="20"/>
    </w:rPr>
  </w:style>
  <w:style w:type="paragraph" w:styleId="NormalnyWeb">
    <w:name w:val="Normal (Web)"/>
    <w:basedOn w:val="Normalny"/>
    <w:uiPriority w:val="99"/>
    <w:rsid w:val="0077671C"/>
    <w:pPr>
      <w:spacing w:before="100" w:beforeAutospacing="1" w:after="119"/>
    </w:pPr>
    <w:rPr>
      <w:rFonts w:eastAsia="Calibri"/>
      <w:sz w:val="24"/>
      <w:szCs w:val="24"/>
    </w:rPr>
  </w:style>
  <w:style w:type="paragraph" w:customStyle="1" w:styleId="Tekstpodstawowywcity21">
    <w:name w:val="Tekst podstawowy wcięty 21"/>
    <w:basedOn w:val="Normalny"/>
    <w:uiPriority w:val="99"/>
    <w:rsid w:val="00304652"/>
    <w:pPr>
      <w:suppressAutoHyphens/>
      <w:ind w:firstLine="708"/>
      <w:jc w:val="both"/>
    </w:pPr>
    <w:rPr>
      <w:rFonts w:ascii="Arial" w:eastAsia="Calibri" w:hAnsi="Arial" w:cs="Arial"/>
      <w:sz w:val="24"/>
      <w:szCs w:val="24"/>
      <w:lang w:eastAsia="ar-SA"/>
    </w:rPr>
  </w:style>
  <w:style w:type="character" w:customStyle="1" w:styleId="Tekstpodstawowy2Znak">
    <w:name w:val="Tekst podstawowy 2 Znak"/>
    <w:basedOn w:val="Domylnaczcionkaakapitu"/>
    <w:link w:val="Tekstpodstawowy2"/>
    <w:uiPriority w:val="99"/>
    <w:rsid w:val="00DB6E28"/>
    <w:rPr>
      <w:sz w:val="24"/>
      <w:szCs w:val="24"/>
      <w:lang w:val="pl-PL" w:eastAsia="ar-SA" w:bidi="ar-SA"/>
    </w:rPr>
  </w:style>
  <w:style w:type="paragraph" w:customStyle="1" w:styleId="Tekstpodstawowy23">
    <w:name w:val="Tekst podstawowy 23"/>
    <w:basedOn w:val="Normalny"/>
    <w:uiPriority w:val="99"/>
    <w:rsid w:val="003116BF"/>
    <w:pPr>
      <w:tabs>
        <w:tab w:val="left" w:pos="0"/>
      </w:tabs>
      <w:suppressAutoHyphens/>
      <w:overflowPunct w:val="0"/>
      <w:autoSpaceDE w:val="0"/>
      <w:spacing w:line="360" w:lineRule="auto"/>
      <w:ind w:left="360" w:hanging="360"/>
      <w:textAlignment w:val="baseline"/>
    </w:pPr>
    <w:rPr>
      <w:sz w:val="24"/>
      <w:szCs w:val="24"/>
      <w:lang w:eastAsia="ar-SA"/>
    </w:rPr>
  </w:style>
  <w:style w:type="paragraph" w:customStyle="1" w:styleId="Tekstpodstawowywcity1">
    <w:name w:val="Tekst podstawowy wcięty1"/>
    <w:basedOn w:val="Normalny"/>
    <w:link w:val="BodyTextIndentChar"/>
    <w:uiPriority w:val="99"/>
    <w:rsid w:val="003116BF"/>
    <w:pPr>
      <w:tabs>
        <w:tab w:val="left" w:pos="426"/>
      </w:tabs>
      <w:ind w:left="284"/>
      <w:jc w:val="both"/>
    </w:pPr>
    <w:rPr>
      <w:rFonts w:ascii="Tahoma" w:hAnsi="Tahoma" w:cs="Tahoma"/>
      <w:color w:val="000000"/>
      <w:lang w:eastAsia="ar-SA"/>
    </w:rPr>
  </w:style>
  <w:style w:type="paragraph" w:styleId="Akapitzlist">
    <w:name w:val="List Paragraph"/>
    <w:basedOn w:val="Normalny"/>
    <w:uiPriority w:val="99"/>
    <w:qFormat/>
    <w:rsid w:val="00C443A6"/>
    <w:pPr>
      <w:ind w:left="720"/>
      <w:contextualSpacing/>
    </w:pPr>
  </w:style>
  <w:style w:type="table" w:styleId="Tabela-Siatka">
    <w:name w:val="Table Grid"/>
    <w:basedOn w:val="Standardowy"/>
    <w:uiPriority w:val="59"/>
    <w:rsid w:val="00780906"/>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odstpw1">
    <w:name w:val="Bez odstępów1"/>
    <w:uiPriority w:val="99"/>
    <w:rsid w:val="00096732"/>
    <w:rPr>
      <w:rFonts w:ascii="Calibri" w:eastAsia="Times New Roman" w:hAnsi="Calibri" w:cs="Calibri"/>
      <w:sz w:val="24"/>
      <w:szCs w:val="24"/>
      <w:lang w:eastAsia="en-US"/>
    </w:rPr>
  </w:style>
</w:styles>
</file>

<file path=word/webSettings.xml><?xml version="1.0" encoding="utf-8"?>
<w:webSettings xmlns:r="http://schemas.openxmlformats.org/officeDocument/2006/relationships" xmlns:w="http://schemas.openxmlformats.org/wordprocessingml/2006/main">
  <w:divs>
    <w:div w:id="56823407">
      <w:bodyDiv w:val="1"/>
      <w:marLeft w:val="0"/>
      <w:marRight w:val="0"/>
      <w:marTop w:val="0"/>
      <w:marBottom w:val="0"/>
      <w:divBdr>
        <w:top w:val="none" w:sz="0" w:space="0" w:color="auto"/>
        <w:left w:val="none" w:sz="0" w:space="0" w:color="auto"/>
        <w:bottom w:val="none" w:sz="0" w:space="0" w:color="auto"/>
        <w:right w:val="none" w:sz="0" w:space="0" w:color="auto"/>
      </w:divBdr>
    </w:div>
    <w:div w:id="99033879">
      <w:bodyDiv w:val="1"/>
      <w:marLeft w:val="0"/>
      <w:marRight w:val="0"/>
      <w:marTop w:val="0"/>
      <w:marBottom w:val="0"/>
      <w:divBdr>
        <w:top w:val="none" w:sz="0" w:space="0" w:color="auto"/>
        <w:left w:val="none" w:sz="0" w:space="0" w:color="auto"/>
        <w:bottom w:val="none" w:sz="0" w:space="0" w:color="auto"/>
        <w:right w:val="none" w:sz="0" w:space="0" w:color="auto"/>
      </w:divBdr>
    </w:div>
    <w:div w:id="308097574">
      <w:bodyDiv w:val="1"/>
      <w:marLeft w:val="0"/>
      <w:marRight w:val="0"/>
      <w:marTop w:val="0"/>
      <w:marBottom w:val="0"/>
      <w:divBdr>
        <w:top w:val="none" w:sz="0" w:space="0" w:color="auto"/>
        <w:left w:val="none" w:sz="0" w:space="0" w:color="auto"/>
        <w:bottom w:val="none" w:sz="0" w:space="0" w:color="auto"/>
        <w:right w:val="none" w:sz="0" w:space="0" w:color="auto"/>
      </w:divBdr>
    </w:div>
    <w:div w:id="1494877526">
      <w:marLeft w:val="0"/>
      <w:marRight w:val="0"/>
      <w:marTop w:val="0"/>
      <w:marBottom w:val="0"/>
      <w:divBdr>
        <w:top w:val="none" w:sz="0" w:space="0" w:color="auto"/>
        <w:left w:val="none" w:sz="0" w:space="0" w:color="auto"/>
        <w:bottom w:val="none" w:sz="0" w:space="0" w:color="auto"/>
        <w:right w:val="none" w:sz="0" w:space="0" w:color="auto"/>
      </w:divBdr>
      <w:divsChild>
        <w:div w:id="1494877527">
          <w:marLeft w:val="0"/>
          <w:marRight w:val="0"/>
          <w:marTop w:val="0"/>
          <w:marBottom w:val="0"/>
          <w:divBdr>
            <w:top w:val="none" w:sz="0" w:space="0" w:color="auto"/>
            <w:left w:val="none" w:sz="0" w:space="0" w:color="auto"/>
            <w:bottom w:val="none" w:sz="0" w:space="0" w:color="auto"/>
            <w:right w:val="none" w:sz="0" w:space="0" w:color="auto"/>
          </w:divBdr>
        </w:div>
      </w:divsChild>
    </w:div>
    <w:div w:id="1494877528">
      <w:marLeft w:val="0"/>
      <w:marRight w:val="0"/>
      <w:marTop w:val="0"/>
      <w:marBottom w:val="0"/>
      <w:divBdr>
        <w:top w:val="none" w:sz="0" w:space="0" w:color="auto"/>
        <w:left w:val="none" w:sz="0" w:space="0" w:color="auto"/>
        <w:bottom w:val="none" w:sz="0" w:space="0" w:color="auto"/>
        <w:right w:val="none" w:sz="0" w:space="0" w:color="auto"/>
      </w:divBdr>
    </w:div>
    <w:div w:id="1494877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przybyl@um.gosty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A18F8-C288-4655-B600-CBF3B7CE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41</Pages>
  <Words>8848</Words>
  <Characters>59970</Characters>
  <Application>Microsoft Office Word</Application>
  <DocSecurity>0</DocSecurity>
  <Lines>499</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pmusielak</dc:creator>
  <cp:lastModifiedBy>pprzybyl</cp:lastModifiedBy>
  <cp:revision>44</cp:revision>
  <cp:lastPrinted>2016-01-26T06:40:00Z</cp:lastPrinted>
  <dcterms:created xsi:type="dcterms:W3CDTF">2016-01-22T06:36:00Z</dcterms:created>
  <dcterms:modified xsi:type="dcterms:W3CDTF">2016-01-26T06:42:00Z</dcterms:modified>
</cp:coreProperties>
</file>