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DC4F5D">
        <w:rPr>
          <w:rFonts w:cs="Times New Roman"/>
          <w:szCs w:val="24"/>
        </w:rPr>
        <w:t>XIII</w:t>
      </w:r>
      <w:r w:rsidR="00063D3A">
        <w:rPr>
          <w:rFonts w:cs="Times New Roman"/>
          <w:szCs w:val="24"/>
        </w:rPr>
        <w:t>/</w:t>
      </w:r>
      <w:r w:rsidR="00DC4F5D">
        <w:rPr>
          <w:rFonts w:cs="Times New Roman"/>
          <w:szCs w:val="24"/>
        </w:rPr>
        <w:t>164</w:t>
      </w:r>
      <w:r w:rsidRPr="00791F11">
        <w:rPr>
          <w:rFonts w:cs="Times New Roman"/>
          <w:szCs w:val="24"/>
        </w:rPr>
        <w:t>/15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34513E">
        <w:rPr>
          <w:rFonts w:cs="Times New Roman"/>
          <w:szCs w:val="24"/>
        </w:rPr>
        <w:t xml:space="preserve">10 grudnia </w:t>
      </w:r>
      <w:r w:rsidRPr="00791F11">
        <w:rPr>
          <w:rFonts w:cs="Times New Roman"/>
          <w:szCs w:val="24"/>
        </w:rPr>
        <w:t>2015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w sprawie: wyrażenia zgody na zbycie praw</w:t>
      </w:r>
      <w:r w:rsidR="00063D3A">
        <w:rPr>
          <w:rFonts w:cs="Times New Roman"/>
          <w:szCs w:val="24"/>
        </w:rPr>
        <w:t xml:space="preserve">a </w:t>
      </w:r>
      <w:r w:rsidR="003433A7">
        <w:rPr>
          <w:rFonts w:cs="Times New Roman"/>
          <w:szCs w:val="24"/>
        </w:rPr>
        <w:t>użytkowania wieczystego</w:t>
      </w:r>
      <w:r w:rsidR="00063D3A">
        <w:rPr>
          <w:rFonts w:cs="Times New Roman"/>
          <w:szCs w:val="24"/>
        </w:rPr>
        <w:t xml:space="preserve"> do nieruchomości </w:t>
      </w:r>
      <w:r w:rsidRPr="00791F11">
        <w:rPr>
          <w:rFonts w:cs="Times New Roman"/>
          <w:szCs w:val="24"/>
        </w:rPr>
        <w:t>zabudowanej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 xml:space="preserve">położonej w Gostyniu </w:t>
      </w:r>
      <w:r w:rsidR="00063D3A">
        <w:rPr>
          <w:rFonts w:cs="Times New Roman"/>
          <w:szCs w:val="24"/>
        </w:rPr>
        <w:t>na os</w:t>
      </w:r>
      <w:r w:rsidR="003A32D0">
        <w:rPr>
          <w:rFonts w:cs="Times New Roman"/>
          <w:szCs w:val="24"/>
        </w:rPr>
        <w:t>.</w:t>
      </w:r>
      <w:r w:rsidR="00063D3A">
        <w:rPr>
          <w:rFonts w:cs="Times New Roman"/>
          <w:szCs w:val="24"/>
        </w:rPr>
        <w:t xml:space="preserve"> Gawrony</w:t>
      </w: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E259F" w:rsidRDefault="00791F11" w:rsidP="00063D3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§ 1. Wyraża się zgodę na zbycie </w:t>
      </w:r>
      <w:r w:rsidR="00DE259F">
        <w:rPr>
          <w:rFonts w:cs="Times New Roman"/>
          <w:szCs w:val="24"/>
        </w:rPr>
        <w:t xml:space="preserve">nieruchomości stanowiącej własność Skarbu Państwa będącej w użytkowaniu Gminy Gostyń zabudowanej budynkiem </w:t>
      </w:r>
      <w:r w:rsidR="00063D3A">
        <w:rPr>
          <w:rFonts w:cs="Times New Roman"/>
          <w:szCs w:val="24"/>
        </w:rPr>
        <w:t>garażowym o powierzchni 18,78 m</w:t>
      </w:r>
      <w:r w:rsidR="00063D3A" w:rsidRPr="00C43CDD">
        <w:rPr>
          <w:rFonts w:cs="Times New Roman"/>
          <w:szCs w:val="24"/>
          <w:vertAlign w:val="superscript"/>
        </w:rPr>
        <w:t>2</w:t>
      </w:r>
      <w:r w:rsidRPr="00791F11">
        <w:rPr>
          <w:rFonts w:cs="Times New Roman"/>
          <w:szCs w:val="24"/>
        </w:rPr>
        <w:t>,</w:t>
      </w:r>
      <w:r w:rsidR="00063D3A"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 xml:space="preserve">oznaczonej </w:t>
      </w:r>
      <w:r w:rsidR="00DE259F">
        <w:rPr>
          <w:rFonts w:cs="Times New Roman"/>
          <w:szCs w:val="24"/>
        </w:rPr>
        <w:t>wg ewidencji gruntów jako działki:</w:t>
      </w:r>
    </w:p>
    <w:p w:rsidR="00DE259F" w:rsidRDefault="00791F11" w:rsidP="00DE25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E259F">
        <w:rPr>
          <w:rFonts w:cs="Times New Roman"/>
          <w:szCs w:val="24"/>
        </w:rPr>
        <w:t xml:space="preserve"> nr </w:t>
      </w:r>
      <w:r w:rsidR="00063D3A" w:rsidRPr="00DE259F">
        <w:rPr>
          <w:rFonts w:cs="Times New Roman"/>
          <w:szCs w:val="24"/>
        </w:rPr>
        <w:t>1099/18</w:t>
      </w:r>
      <w:r w:rsidRPr="00DE259F">
        <w:rPr>
          <w:rFonts w:cs="Times New Roman"/>
          <w:szCs w:val="24"/>
        </w:rPr>
        <w:t xml:space="preserve"> o powierzchni 0,</w:t>
      </w:r>
      <w:r w:rsidR="00063D3A" w:rsidRPr="00DE259F">
        <w:rPr>
          <w:rFonts w:cs="Times New Roman"/>
          <w:szCs w:val="24"/>
        </w:rPr>
        <w:t>0063</w:t>
      </w:r>
      <w:r w:rsidRPr="00DE259F">
        <w:rPr>
          <w:rFonts w:cs="Times New Roman"/>
          <w:szCs w:val="24"/>
        </w:rPr>
        <w:t xml:space="preserve"> ha, </w:t>
      </w:r>
      <w:r w:rsidR="00DE259F" w:rsidRPr="00DE259F">
        <w:rPr>
          <w:rFonts w:cs="Times New Roman"/>
          <w:szCs w:val="24"/>
        </w:rPr>
        <w:t>zapisanej w księdze wieczystej KW PO1Y/00029568/8</w:t>
      </w:r>
      <w:r w:rsidR="00DE259F">
        <w:rPr>
          <w:rFonts w:cs="Times New Roman"/>
          <w:szCs w:val="24"/>
        </w:rPr>
        <w:t>,</w:t>
      </w:r>
    </w:p>
    <w:p w:rsidR="00791F11" w:rsidRPr="00DE259F" w:rsidRDefault="009E411A" w:rsidP="00DE25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E259F">
        <w:rPr>
          <w:rFonts w:cs="Times New Roman"/>
          <w:szCs w:val="24"/>
        </w:rPr>
        <w:t>nr 1099/28 o powierzchni 0,0</w:t>
      </w:r>
      <w:r w:rsidR="00DE259F">
        <w:rPr>
          <w:rFonts w:cs="Times New Roman"/>
          <w:szCs w:val="24"/>
        </w:rPr>
        <w:t>030 ha</w:t>
      </w:r>
      <w:r w:rsidR="00791F11" w:rsidRPr="00DE259F">
        <w:rPr>
          <w:rFonts w:cs="Times New Roman"/>
          <w:szCs w:val="24"/>
        </w:rPr>
        <w:t>, zapisanej w księdze wieczystej KW PO1Y/000</w:t>
      </w:r>
      <w:r w:rsidR="00DE259F">
        <w:rPr>
          <w:rFonts w:cs="Times New Roman"/>
          <w:szCs w:val="24"/>
        </w:rPr>
        <w:t>33027/5,</w:t>
      </w:r>
    </w:p>
    <w:p w:rsidR="00791F11" w:rsidRDefault="00DE259F" w:rsidP="00063D3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E259F">
        <w:rPr>
          <w:rFonts w:cs="Times New Roman"/>
          <w:szCs w:val="24"/>
        </w:rPr>
        <w:t>położonej w Gostyniu na os</w:t>
      </w:r>
      <w:r w:rsidR="00522B05">
        <w:rPr>
          <w:rFonts w:cs="Times New Roman"/>
          <w:szCs w:val="24"/>
        </w:rPr>
        <w:t>.</w:t>
      </w:r>
      <w:r w:rsidRPr="00DE259F">
        <w:rPr>
          <w:rFonts w:cs="Times New Roman"/>
          <w:szCs w:val="24"/>
        </w:rPr>
        <w:t xml:space="preserve"> Gawrony</w:t>
      </w:r>
    </w:p>
    <w:p w:rsidR="00DE259F" w:rsidRDefault="00DE259F" w:rsidP="00063D3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C4F5D" w:rsidRDefault="00DC4F5D" w:rsidP="00791F11">
      <w:pPr>
        <w:autoSpaceDE w:val="0"/>
        <w:autoSpaceDN w:val="0"/>
        <w:adjustRightInd w:val="0"/>
        <w:jc w:val="center"/>
      </w:pPr>
    </w:p>
    <w:p w:rsidR="00DC4F5D" w:rsidRDefault="009B44D0" w:rsidP="009B44D0">
      <w:pPr>
        <w:autoSpaceDE w:val="0"/>
        <w:autoSpaceDN w:val="0"/>
        <w:adjustRightInd w:val="0"/>
        <w:ind w:left="3540" w:firstLine="708"/>
        <w:jc w:val="center"/>
      </w:pPr>
      <w:r>
        <w:t>Przewodniczący Rady</w:t>
      </w:r>
    </w:p>
    <w:p w:rsidR="009B44D0" w:rsidRDefault="009B44D0" w:rsidP="009B44D0">
      <w:pPr>
        <w:autoSpaceDE w:val="0"/>
        <w:autoSpaceDN w:val="0"/>
        <w:adjustRightInd w:val="0"/>
        <w:ind w:left="3540" w:firstLine="708"/>
        <w:jc w:val="center"/>
      </w:pPr>
      <w:r>
        <w:t>/-/ Grzegorz Skorupski</w:t>
      </w:r>
    </w:p>
    <w:p w:rsidR="00DC4F5D" w:rsidRDefault="00DC4F5D" w:rsidP="00791F11">
      <w:pPr>
        <w:autoSpaceDE w:val="0"/>
        <w:autoSpaceDN w:val="0"/>
        <w:adjustRightInd w:val="0"/>
        <w:jc w:val="center"/>
      </w:pPr>
    </w:p>
    <w:p w:rsidR="00DC4F5D" w:rsidRDefault="00DC4F5D" w:rsidP="00791F11">
      <w:pPr>
        <w:autoSpaceDE w:val="0"/>
        <w:autoSpaceDN w:val="0"/>
        <w:adjustRightInd w:val="0"/>
        <w:jc w:val="center"/>
      </w:pPr>
    </w:p>
    <w:p w:rsidR="00DC4F5D" w:rsidRDefault="00DC4F5D" w:rsidP="009B44D0">
      <w:pPr>
        <w:autoSpaceDE w:val="0"/>
        <w:autoSpaceDN w:val="0"/>
        <w:adjustRightInd w:val="0"/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DC4F5D">
        <w:rPr>
          <w:rFonts w:cs="Times New Roman"/>
          <w:szCs w:val="24"/>
        </w:rPr>
        <w:t>XIII</w:t>
      </w:r>
      <w:r>
        <w:rPr>
          <w:rFonts w:cs="Times New Roman"/>
          <w:szCs w:val="24"/>
        </w:rPr>
        <w:t>/</w:t>
      </w:r>
      <w:r w:rsidR="00DC4F5D">
        <w:rPr>
          <w:rFonts w:cs="Times New Roman"/>
          <w:szCs w:val="24"/>
        </w:rPr>
        <w:t>164</w:t>
      </w:r>
      <w:r>
        <w:rPr>
          <w:rFonts w:cs="Times New Roman"/>
          <w:szCs w:val="24"/>
        </w:rPr>
        <w:t>/15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34513E">
        <w:rPr>
          <w:rFonts w:cs="Times New Roman"/>
          <w:szCs w:val="24"/>
        </w:rPr>
        <w:t xml:space="preserve">10 grudnia </w:t>
      </w:r>
      <w:r w:rsidRPr="00791F11">
        <w:rPr>
          <w:rFonts w:cs="Times New Roman"/>
          <w:szCs w:val="24"/>
        </w:rPr>
        <w:t>2015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63D3A" w:rsidRP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w sprawie: </w:t>
      </w:r>
      <w:r w:rsidR="00063D3A" w:rsidRPr="00791F11">
        <w:rPr>
          <w:rFonts w:cs="Times New Roman"/>
          <w:szCs w:val="24"/>
        </w:rPr>
        <w:t>wyrażenia zgody na zbycie praw</w:t>
      </w:r>
      <w:r w:rsidR="00063D3A">
        <w:rPr>
          <w:rFonts w:cs="Times New Roman"/>
          <w:szCs w:val="24"/>
        </w:rPr>
        <w:t xml:space="preserve">a </w:t>
      </w:r>
      <w:r w:rsidR="003433A7">
        <w:rPr>
          <w:rFonts w:cs="Times New Roman"/>
          <w:szCs w:val="24"/>
        </w:rPr>
        <w:t>użytkowania wieczystego</w:t>
      </w:r>
      <w:r w:rsidR="00063D3A">
        <w:rPr>
          <w:rFonts w:cs="Times New Roman"/>
          <w:szCs w:val="24"/>
        </w:rPr>
        <w:t xml:space="preserve"> do nieruchomości </w:t>
      </w:r>
      <w:r w:rsidR="00063D3A" w:rsidRPr="00791F11">
        <w:rPr>
          <w:rFonts w:cs="Times New Roman"/>
          <w:szCs w:val="24"/>
        </w:rPr>
        <w:t>zabudowanej</w:t>
      </w:r>
      <w:r w:rsidR="00063D3A">
        <w:rPr>
          <w:rFonts w:cs="Times New Roman"/>
          <w:szCs w:val="24"/>
        </w:rPr>
        <w:t xml:space="preserve"> </w:t>
      </w:r>
      <w:r w:rsidR="00063D3A" w:rsidRPr="00791F11">
        <w:rPr>
          <w:rFonts w:cs="Times New Roman"/>
          <w:szCs w:val="24"/>
        </w:rPr>
        <w:t xml:space="preserve">położonej w Gostyniu </w:t>
      </w:r>
      <w:r w:rsidR="00063D3A">
        <w:rPr>
          <w:rFonts w:cs="Times New Roman"/>
          <w:szCs w:val="24"/>
        </w:rPr>
        <w:t>na os</w:t>
      </w:r>
      <w:r w:rsidR="003A32D0">
        <w:rPr>
          <w:rFonts w:cs="Times New Roman"/>
          <w:szCs w:val="24"/>
        </w:rPr>
        <w:t>.</w:t>
      </w:r>
      <w:r w:rsidR="00063D3A">
        <w:rPr>
          <w:rFonts w:cs="Times New Roman"/>
          <w:szCs w:val="24"/>
        </w:rPr>
        <w:t xml:space="preserve"> Gawrony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Przedmiotem niniejszej uchwały jest wyrażenie zgody na </w:t>
      </w:r>
      <w:r w:rsidR="00DE259F">
        <w:rPr>
          <w:rFonts w:cs="Times New Roman"/>
          <w:szCs w:val="24"/>
        </w:rPr>
        <w:t>zbycie nieruchomości stanowiącej własność Skarbu Państwa będącej w użytkowaniu wieczystym Gminy Gostyń</w:t>
      </w:r>
      <w:r w:rsidR="00E16E6D">
        <w:rPr>
          <w:rFonts w:cs="Times New Roman"/>
          <w:szCs w:val="24"/>
        </w:rPr>
        <w:t>,</w:t>
      </w:r>
      <w:r w:rsidR="00063D3A"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zabudowanej</w:t>
      </w:r>
      <w:r w:rsidR="00063D3A">
        <w:rPr>
          <w:rFonts w:cs="Times New Roman"/>
          <w:szCs w:val="24"/>
        </w:rPr>
        <w:t xml:space="preserve"> budynkiem garażowym o powierzchni 18,78 m</w:t>
      </w:r>
      <w:r w:rsidR="00063D3A" w:rsidRPr="00C43CDD">
        <w:rPr>
          <w:rFonts w:cs="Times New Roman"/>
          <w:szCs w:val="24"/>
          <w:vertAlign w:val="superscript"/>
        </w:rPr>
        <w:t>2</w:t>
      </w:r>
      <w:r w:rsidR="0025607B">
        <w:rPr>
          <w:rFonts w:cs="Times New Roman"/>
          <w:szCs w:val="24"/>
        </w:rPr>
        <w:t>, oznaczonej jako działki</w:t>
      </w:r>
      <w:r w:rsidRPr="00791F11">
        <w:rPr>
          <w:rFonts w:cs="Times New Roman"/>
          <w:szCs w:val="24"/>
        </w:rPr>
        <w:t xml:space="preserve"> nr </w:t>
      </w:r>
      <w:r w:rsidR="00063D3A">
        <w:rPr>
          <w:rFonts w:cs="Times New Roman"/>
          <w:szCs w:val="24"/>
        </w:rPr>
        <w:t>1099/18</w:t>
      </w:r>
      <w:r w:rsidRPr="00791F11">
        <w:rPr>
          <w:rFonts w:cs="Times New Roman"/>
          <w:szCs w:val="24"/>
        </w:rPr>
        <w:t xml:space="preserve"> o powierzchni 0,</w:t>
      </w:r>
      <w:r w:rsidR="00063D3A">
        <w:rPr>
          <w:rFonts w:cs="Times New Roman"/>
          <w:szCs w:val="24"/>
        </w:rPr>
        <w:t>0063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25607B">
        <w:rPr>
          <w:rFonts w:cs="Times New Roman"/>
          <w:szCs w:val="24"/>
        </w:rPr>
        <w:t>29568/8,</w:t>
      </w:r>
      <w:r w:rsidR="00063D3A">
        <w:rPr>
          <w:rFonts w:cs="Times New Roman"/>
          <w:szCs w:val="24"/>
        </w:rPr>
        <w:t xml:space="preserve"> </w:t>
      </w:r>
      <w:r w:rsidR="0025607B">
        <w:rPr>
          <w:rFonts w:cs="Times New Roman"/>
          <w:szCs w:val="24"/>
        </w:rPr>
        <w:t xml:space="preserve">nr 1099/28 o powierzchni 0,0030 ha, zapisanej w KW PO1Y/00033027/5, </w:t>
      </w:r>
      <w:r w:rsidRPr="00791F11">
        <w:rPr>
          <w:rFonts w:cs="Times New Roman"/>
          <w:szCs w:val="24"/>
        </w:rPr>
        <w:t xml:space="preserve">położonej w Gostyniu </w:t>
      </w:r>
      <w:r w:rsidR="00063D3A">
        <w:rPr>
          <w:rFonts w:cs="Times New Roman"/>
          <w:szCs w:val="24"/>
        </w:rPr>
        <w:t>na os. Gawrony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>W miejscowym planie zagospodarowania przestrzennego nieruchomość przeznaczona jest pod tereny komunikacji samochodowej- garaże, parkingi.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063D3A">
        <w:rPr>
          <w:rFonts w:cs="Times New Roman"/>
          <w:szCs w:val="24"/>
        </w:rPr>
        <w:t>budynku</w:t>
      </w:r>
      <w:r w:rsidRPr="00791F11">
        <w:rPr>
          <w:rFonts w:cs="Times New Roman"/>
          <w:szCs w:val="24"/>
        </w:rPr>
        <w:t xml:space="preserve"> oraz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>,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9B44D0" w:rsidRDefault="009B44D0" w:rsidP="005B0AC8">
      <w:pPr>
        <w:ind w:firstLine="708"/>
        <w:jc w:val="both"/>
        <w:rPr>
          <w:rFonts w:cs="Times New Roman"/>
          <w:szCs w:val="24"/>
        </w:rPr>
      </w:pPr>
    </w:p>
    <w:p w:rsidR="009B44D0" w:rsidRDefault="009B44D0" w:rsidP="005B0AC8">
      <w:pPr>
        <w:ind w:firstLine="708"/>
        <w:jc w:val="both"/>
        <w:rPr>
          <w:rFonts w:cs="Times New Roman"/>
          <w:szCs w:val="24"/>
        </w:rPr>
      </w:pPr>
    </w:p>
    <w:p w:rsidR="009B44D0" w:rsidRDefault="009B44D0" w:rsidP="005B0AC8">
      <w:pPr>
        <w:ind w:firstLine="708"/>
        <w:jc w:val="both"/>
        <w:rPr>
          <w:rFonts w:cs="Times New Roman"/>
          <w:szCs w:val="24"/>
        </w:rPr>
      </w:pPr>
    </w:p>
    <w:p w:rsidR="009B44D0" w:rsidRDefault="009B44D0" w:rsidP="005B0AC8">
      <w:pPr>
        <w:ind w:firstLine="708"/>
        <w:jc w:val="both"/>
        <w:rPr>
          <w:rFonts w:cs="Times New Roman"/>
          <w:szCs w:val="24"/>
        </w:rPr>
      </w:pPr>
    </w:p>
    <w:p w:rsidR="009B44D0" w:rsidRDefault="009B44D0" w:rsidP="009B44D0">
      <w:pPr>
        <w:autoSpaceDE w:val="0"/>
        <w:autoSpaceDN w:val="0"/>
        <w:adjustRightInd w:val="0"/>
        <w:ind w:left="3540" w:firstLine="708"/>
        <w:jc w:val="center"/>
      </w:pPr>
      <w:r>
        <w:t>Przewodniczący Rady</w:t>
      </w:r>
    </w:p>
    <w:p w:rsidR="009B44D0" w:rsidRDefault="009B44D0" w:rsidP="009B44D0">
      <w:pPr>
        <w:autoSpaceDE w:val="0"/>
        <w:autoSpaceDN w:val="0"/>
        <w:adjustRightInd w:val="0"/>
        <w:ind w:left="3540" w:firstLine="708"/>
        <w:jc w:val="center"/>
      </w:pPr>
      <w:r>
        <w:t>/-/ Grzegorz Skorupski</w:t>
      </w:r>
    </w:p>
    <w:p w:rsidR="009B44D0" w:rsidRPr="00791F11" w:rsidRDefault="009B44D0" w:rsidP="005B0AC8">
      <w:pPr>
        <w:ind w:firstLine="708"/>
        <w:jc w:val="both"/>
        <w:rPr>
          <w:rFonts w:cs="Times New Roman"/>
          <w:szCs w:val="24"/>
        </w:rPr>
      </w:pPr>
    </w:p>
    <w:sectPr w:rsidR="009B44D0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D3A"/>
    <w:rsid w:val="00126E50"/>
    <w:rsid w:val="0025607B"/>
    <w:rsid w:val="002B0B40"/>
    <w:rsid w:val="003433A7"/>
    <w:rsid w:val="0034346B"/>
    <w:rsid w:val="0034513E"/>
    <w:rsid w:val="003A32D0"/>
    <w:rsid w:val="0041389E"/>
    <w:rsid w:val="004873B5"/>
    <w:rsid w:val="00522B05"/>
    <w:rsid w:val="005755EA"/>
    <w:rsid w:val="005B0AC8"/>
    <w:rsid w:val="00685FB3"/>
    <w:rsid w:val="00791F11"/>
    <w:rsid w:val="009B44D0"/>
    <w:rsid w:val="009E411A"/>
    <w:rsid w:val="00C13930"/>
    <w:rsid w:val="00C43CDD"/>
    <w:rsid w:val="00C53F12"/>
    <w:rsid w:val="00C656AD"/>
    <w:rsid w:val="00DC4F5D"/>
    <w:rsid w:val="00DE259F"/>
    <w:rsid w:val="00E16E6D"/>
    <w:rsid w:val="00E9396E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21</cp:revision>
  <cp:lastPrinted>2015-11-27T12:31:00Z</cp:lastPrinted>
  <dcterms:created xsi:type="dcterms:W3CDTF">2015-11-26T10:28:00Z</dcterms:created>
  <dcterms:modified xsi:type="dcterms:W3CDTF">2015-12-15T07:40:00Z</dcterms:modified>
</cp:coreProperties>
</file>