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BD" w:rsidRDefault="005500F4" w:rsidP="006A79BD">
      <w:pPr>
        <w:pStyle w:val="Tekstpodstawowywcity"/>
        <w:tabs>
          <w:tab w:val="left" w:pos="5850"/>
        </w:tabs>
        <w:ind w:firstLine="0"/>
      </w:pPr>
      <w:r>
        <w:t>KS.K.0003.3.2015</w:t>
      </w:r>
      <w:r>
        <w:tab/>
        <w:t>Gostyń, 16</w:t>
      </w:r>
      <w:r w:rsidR="006A79BD">
        <w:t xml:space="preserve"> lutego 2015 r.</w:t>
      </w:r>
    </w:p>
    <w:p w:rsidR="006A79BD" w:rsidRDefault="006A79BD" w:rsidP="006A79BD">
      <w:pPr>
        <w:pStyle w:val="Tekstpodstawowywcity"/>
      </w:pPr>
    </w:p>
    <w:p w:rsidR="006A79BD" w:rsidRDefault="006A79BD" w:rsidP="006A79BD">
      <w:pPr>
        <w:pStyle w:val="Tekstpodstawowywcity"/>
        <w:ind w:left="4248"/>
      </w:pPr>
    </w:p>
    <w:p w:rsidR="006A79BD" w:rsidRDefault="006A79BD" w:rsidP="004217A1">
      <w:pPr>
        <w:pStyle w:val="Tekstpodstawowywcity"/>
        <w:ind w:left="4248"/>
      </w:pPr>
      <w:r>
        <w:t>Pan</w:t>
      </w:r>
    </w:p>
    <w:p w:rsidR="006A79BD" w:rsidRDefault="006A79BD" w:rsidP="00FD7C78">
      <w:pPr>
        <w:pStyle w:val="Tekstpodstawowywcity"/>
        <w:ind w:left="4248"/>
      </w:pPr>
      <w:r>
        <w:t>Grzegorz Skorupski</w:t>
      </w:r>
    </w:p>
    <w:p w:rsidR="006A79BD" w:rsidRDefault="004217A1" w:rsidP="00FD7C78">
      <w:pPr>
        <w:pStyle w:val="Tekstpodstawowywcity"/>
        <w:ind w:left="4248"/>
      </w:pPr>
      <w:r>
        <w:t>Przewodniczący Rady Miejskiej</w:t>
      </w:r>
    </w:p>
    <w:p w:rsidR="006A79BD" w:rsidRDefault="006A79BD" w:rsidP="00FD7C78">
      <w:pPr>
        <w:pStyle w:val="Tekstpodstawowywcity"/>
        <w:ind w:left="4248"/>
      </w:pPr>
      <w:r>
        <w:t>w Gostyniu</w:t>
      </w:r>
    </w:p>
    <w:p w:rsidR="006A79BD" w:rsidRDefault="006A79BD" w:rsidP="006A79BD">
      <w:pPr>
        <w:pStyle w:val="Tekstpodstawowywcity"/>
      </w:pPr>
    </w:p>
    <w:p w:rsidR="006A79BD" w:rsidRPr="00677067" w:rsidRDefault="006A79BD" w:rsidP="006A79BD"/>
    <w:p w:rsidR="006A79BD" w:rsidRPr="00677067" w:rsidRDefault="006A79BD" w:rsidP="006A79BD">
      <w:pPr>
        <w:tabs>
          <w:tab w:val="left" w:pos="1200"/>
        </w:tabs>
        <w:spacing w:line="360" w:lineRule="auto"/>
        <w:ind w:firstLine="709"/>
        <w:jc w:val="both"/>
      </w:pPr>
      <w:r w:rsidRPr="00677067">
        <w:t>W nawią</w:t>
      </w:r>
      <w:r>
        <w:t>zaniu do zgłoszonych podczas IV</w:t>
      </w:r>
      <w:r w:rsidRPr="00677067">
        <w:t xml:space="preserve"> se</w:t>
      </w:r>
      <w:r>
        <w:t>sji Rady Miejskiej w Gostyniu 29 stycznia 2015 r. wniosków</w:t>
      </w:r>
      <w:r w:rsidRPr="00677067">
        <w:t>:</w:t>
      </w:r>
    </w:p>
    <w:p w:rsidR="006A79BD" w:rsidRDefault="006A79BD" w:rsidP="006A79BD">
      <w:pPr>
        <w:spacing w:line="360" w:lineRule="auto"/>
        <w:jc w:val="both"/>
      </w:pPr>
    </w:p>
    <w:p w:rsidR="006A79BD" w:rsidRDefault="006A79BD" w:rsidP="006A79BD">
      <w:pPr>
        <w:spacing w:line="360" w:lineRule="auto"/>
        <w:jc w:val="both"/>
      </w:pPr>
      <w:r>
        <w:t>Radny Leszek Dworczak:</w:t>
      </w:r>
    </w:p>
    <w:p w:rsidR="006A79BD" w:rsidRDefault="006A79BD" w:rsidP="006A79BD">
      <w:pPr>
        <w:numPr>
          <w:ilvl w:val="0"/>
          <w:numId w:val="1"/>
        </w:numPr>
        <w:spacing w:line="360" w:lineRule="auto"/>
        <w:jc w:val="both"/>
      </w:pPr>
      <w:r>
        <w:t>Poprosił, aby jeszcze przed feriami zorganizować spotkanie radnych z prezesem MZO i radą nadzorczą.</w:t>
      </w:r>
    </w:p>
    <w:p w:rsidR="006A79BD" w:rsidRPr="006A79BD" w:rsidRDefault="006A79BD" w:rsidP="006A79BD">
      <w:pPr>
        <w:spacing w:line="360" w:lineRule="auto"/>
        <w:jc w:val="both"/>
        <w:rPr>
          <w:b/>
          <w:u w:val="single"/>
        </w:rPr>
      </w:pPr>
      <w:r w:rsidRPr="006A79BD">
        <w:rPr>
          <w:b/>
          <w:u w:val="single"/>
        </w:rPr>
        <w:t>Odpowiedź:</w:t>
      </w:r>
    </w:p>
    <w:p w:rsidR="00357C59" w:rsidRDefault="00357C59" w:rsidP="00357C59">
      <w:pPr>
        <w:pStyle w:val="Bezodstpw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Informuję, że spotkanie z Prezesem MZO oraz Radą Nadzorczą planowane jest na dzień 23 lutego 2015 r. Na powyższym spotkaniu zostanie przedstawiona sytuacja Miejskiego Zakładu Oczyszczania sp. z o.o. w Gostyniu  </w:t>
      </w:r>
    </w:p>
    <w:p w:rsidR="000A623A" w:rsidRDefault="000A623A" w:rsidP="00357C59">
      <w:pPr>
        <w:spacing w:line="360" w:lineRule="auto"/>
        <w:jc w:val="both"/>
        <w:rPr>
          <w:sz w:val="20"/>
          <w:szCs w:val="20"/>
        </w:rPr>
      </w:pPr>
      <w:r w:rsidRPr="00E424F3">
        <w:rPr>
          <w:sz w:val="20"/>
          <w:szCs w:val="20"/>
        </w:rPr>
        <w:t>Opracował: Mariusz Konieczny, naczelnik Wydziału Gospodarki Komunalnej</w:t>
      </w:r>
    </w:p>
    <w:p w:rsidR="006A79BD" w:rsidRDefault="006A79BD" w:rsidP="006A79BD">
      <w:pPr>
        <w:spacing w:line="360" w:lineRule="auto"/>
        <w:jc w:val="both"/>
      </w:pPr>
    </w:p>
    <w:p w:rsidR="006A79BD" w:rsidRDefault="006A79BD" w:rsidP="006A79BD">
      <w:pPr>
        <w:numPr>
          <w:ilvl w:val="0"/>
          <w:numId w:val="1"/>
        </w:numPr>
        <w:spacing w:line="360" w:lineRule="auto"/>
        <w:jc w:val="both"/>
      </w:pPr>
      <w:r>
        <w:t>Odnośnie komunikacji miejskiej przekazał uwagi mieszkańców, że kilka razy autobus spóźnił się nawet o 20 minut, oraz że kierowcy bywają opryskliwi w stosunku do pasażerów. Poprosił, aby zainterweniować w tej sprawie.</w:t>
      </w:r>
    </w:p>
    <w:p w:rsidR="006A79BD" w:rsidRPr="006A79BD" w:rsidRDefault="006A79BD" w:rsidP="006A79BD">
      <w:pPr>
        <w:spacing w:line="360" w:lineRule="auto"/>
        <w:jc w:val="both"/>
        <w:rPr>
          <w:b/>
          <w:u w:val="single"/>
        </w:rPr>
      </w:pPr>
      <w:r w:rsidRPr="006A79BD">
        <w:rPr>
          <w:b/>
          <w:u w:val="single"/>
        </w:rPr>
        <w:t>Odpowiedź:</w:t>
      </w:r>
    </w:p>
    <w:p w:rsidR="006A79BD" w:rsidRDefault="0014469C" w:rsidP="00357C59">
      <w:pPr>
        <w:spacing w:line="360" w:lineRule="auto"/>
        <w:jc w:val="both"/>
      </w:pPr>
      <w:r>
        <w:rPr>
          <w:color w:val="000000"/>
          <w:szCs w:val="22"/>
        </w:rPr>
        <w:t>Informuję</w:t>
      </w:r>
      <w:r w:rsidR="00357C59">
        <w:rPr>
          <w:color w:val="000000"/>
          <w:szCs w:val="22"/>
        </w:rPr>
        <w:t>, że w z</w:t>
      </w:r>
      <w:r>
        <w:rPr>
          <w:color w:val="000000"/>
          <w:szCs w:val="22"/>
        </w:rPr>
        <w:t xml:space="preserve">wiązku z licznymi interwencjami </w:t>
      </w:r>
      <w:r w:rsidR="00357C59">
        <w:rPr>
          <w:color w:val="000000"/>
          <w:szCs w:val="22"/>
        </w:rPr>
        <w:t xml:space="preserve">mieszkańców w sprawie kursowania komunikacji miejskiej w Gostyniu (wcześniejsze odjazdy z przystanków, spóźnienia, niezatrzymywanie się na przystankach, </w:t>
      </w:r>
      <w:r>
        <w:rPr>
          <w:color w:val="000000"/>
          <w:szCs w:val="22"/>
        </w:rPr>
        <w:t xml:space="preserve">niewłaściwa obsługa </w:t>
      </w:r>
      <w:r w:rsidR="00357C59">
        <w:rPr>
          <w:color w:val="000000"/>
          <w:szCs w:val="22"/>
        </w:rPr>
        <w:t>pasażerów), uwagi i</w:t>
      </w:r>
      <w:r>
        <w:rPr>
          <w:color w:val="000000"/>
          <w:szCs w:val="22"/>
        </w:rPr>
        <w:t xml:space="preserve"> wnioski przekazywane zostały Przedsiębiorstwu</w:t>
      </w:r>
      <w:r w:rsidR="00357C59">
        <w:rPr>
          <w:color w:val="000000"/>
          <w:szCs w:val="22"/>
        </w:rPr>
        <w:t xml:space="preserve"> Komunikacji Samochodowej w Poznaniu</w:t>
      </w:r>
      <w:r w:rsidR="00040489">
        <w:rPr>
          <w:color w:val="000000"/>
          <w:szCs w:val="22"/>
        </w:rPr>
        <w:t xml:space="preserve"> oraz zostało zorganizowane spotkanie z przedstawicielami PKS Poznań w celu omówienia nieprawidłowości związanych z obsługą pasażerów.</w:t>
      </w:r>
    </w:p>
    <w:p w:rsidR="006A79BD" w:rsidRPr="006A79BD" w:rsidRDefault="006A79BD" w:rsidP="00357C59">
      <w:pPr>
        <w:spacing w:line="360" w:lineRule="auto"/>
        <w:jc w:val="both"/>
        <w:rPr>
          <w:sz w:val="20"/>
          <w:szCs w:val="20"/>
        </w:rPr>
      </w:pPr>
      <w:r w:rsidRPr="006A79BD">
        <w:rPr>
          <w:sz w:val="20"/>
          <w:szCs w:val="20"/>
        </w:rPr>
        <w:t>Opracował: Mariusz Konieczny, naczelnik Wydziału Gospodarki Komunalnej</w:t>
      </w:r>
    </w:p>
    <w:p w:rsidR="006A79BD" w:rsidRDefault="006A79BD" w:rsidP="006A79BD">
      <w:pPr>
        <w:spacing w:line="360" w:lineRule="auto"/>
        <w:jc w:val="both"/>
      </w:pPr>
    </w:p>
    <w:p w:rsidR="006A79BD" w:rsidRDefault="006A79BD" w:rsidP="006A79BD">
      <w:pPr>
        <w:spacing w:line="360" w:lineRule="auto"/>
        <w:jc w:val="both"/>
      </w:pPr>
    </w:p>
    <w:p w:rsidR="006A79BD" w:rsidRDefault="006A79BD" w:rsidP="006A79BD">
      <w:pPr>
        <w:spacing w:line="360" w:lineRule="auto"/>
        <w:jc w:val="both"/>
      </w:pPr>
      <w:r>
        <w:lastRenderedPageBreak/>
        <w:t>Radny Mirosław Żywicki poprosił o informację, na jakim etapie realizacji są zwycięskie projekty z budżetu obywatelskiego.</w:t>
      </w:r>
    </w:p>
    <w:p w:rsidR="006A79BD" w:rsidRPr="006A79BD" w:rsidRDefault="006A79BD" w:rsidP="006A79BD">
      <w:pPr>
        <w:spacing w:line="360" w:lineRule="auto"/>
        <w:jc w:val="both"/>
        <w:rPr>
          <w:b/>
          <w:u w:val="single"/>
        </w:rPr>
      </w:pPr>
      <w:r w:rsidRPr="006A79BD">
        <w:rPr>
          <w:b/>
          <w:u w:val="single"/>
        </w:rPr>
        <w:t>Odpowiedź:</w:t>
      </w:r>
    </w:p>
    <w:p w:rsidR="00711D54" w:rsidRDefault="00357C59" w:rsidP="006A79BD">
      <w:pPr>
        <w:spacing w:line="360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Od 1 </w:t>
      </w:r>
      <w:r w:rsidR="00711D54">
        <w:rPr>
          <w:color w:val="000000"/>
          <w:szCs w:val="22"/>
        </w:rPr>
        <w:t>stycznia 2015 roku funkcjonuje k</w:t>
      </w:r>
      <w:r>
        <w:rPr>
          <w:color w:val="000000"/>
          <w:szCs w:val="22"/>
        </w:rPr>
        <w:t>omunikacja miejska i podm</w:t>
      </w:r>
      <w:r w:rsidR="004217A1">
        <w:rPr>
          <w:color w:val="000000"/>
          <w:szCs w:val="22"/>
        </w:rPr>
        <w:t>iejska na terenie gminy Gostyń.</w:t>
      </w:r>
    </w:p>
    <w:p w:rsidR="00357C59" w:rsidRDefault="00711D54" w:rsidP="006A79BD">
      <w:pPr>
        <w:spacing w:line="360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Wydział Gospodarki Komunalnej jest w trakcie </w:t>
      </w:r>
      <w:r w:rsidR="00357C59">
        <w:rPr>
          <w:color w:val="000000"/>
          <w:szCs w:val="22"/>
        </w:rPr>
        <w:t>przygotowania zakresu prac budowy zewnętrznej siłowni w miejscowości Gola.</w:t>
      </w:r>
    </w:p>
    <w:p w:rsidR="00E95625" w:rsidRPr="005500F4" w:rsidRDefault="00043301" w:rsidP="005500F4">
      <w:pPr>
        <w:spacing w:line="360" w:lineRule="auto"/>
        <w:jc w:val="both"/>
        <w:rPr>
          <w:color w:val="000000" w:themeColor="text1"/>
          <w:lang w:eastAsia="en-US"/>
        </w:rPr>
      </w:pPr>
      <w:r w:rsidRPr="005500F4">
        <w:rPr>
          <w:color w:val="000000" w:themeColor="text1"/>
          <w:lang w:eastAsia="en-US"/>
        </w:rPr>
        <w:t xml:space="preserve">Od początku roku trwają </w:t>
      </w:r>
      <w:r w:rsidR="00711D54" w:rsidRPr="005500F4">
        <w:rPr>
          <w:color w:val="000000" w:themeColor="text1"/>
          <w:lang w:eastAsia="en-US"/>
        </w:rPr>
        <w:t xml:space="preserve">również prace związane z </w:t>
      </w:r>
      <w:r w:rsidRPr="005500F4">
        <w:rPr>
          <w:color w:val="000000" w:themeColor="text1"/>
          <w:lang w:eastAsia="en-US"/>
        </w:rPr>
        <w:t>bu</w:t>
      </w:r>
      <w:r w:rsidR="004217A1">
        <w:rPr>
          <w:color w:val="000000" w:themeColor="text1"/>
          <w:lang w:eastAsia="en-US"/>
        </w:rPr>
        <w:t>dową boisk w Goli i Daleszynie.</w:t>
      </w:r>
    </w:p>
    <w:p w:rsidR="00043301" w:rsidRPr="005500F4" w:rsidRDefault="005500F4" w:rsidP="005500F4">
      <w:pPr>
        <w:spacing w:line="360" w:lineRule="auto"/>
        <w:jc w:val="both"/>
        <w:rPr>
          <w:color w:val="000000" w:themeColor="text1"/>
          <w:lang w:eastAsia="en-US"/>
        </w:rPr>
      </w:pPr>
      <w:r w:rsidRPr="005500F4">
        <w:rPr>
          <w:color w:val="000000" w:themeColor="text1"/>
          <w:lang w:eastAsia="en-US"/>
        </w:rPr>
        <w:t xml:space="preserve">Ośrodek Sportu i Rekreacji w Gostyniu złożył </w:t>
      </w:r>
      <w:r w:rsidR="004217A1">
        <w:rPr>
          <w:color w:val="000000" w:themeColor="text1"/>
          <w:lang w:eastAsia="en-US"/>
        </w:rPr>
        <w:t>wniosek o warunki zabudowy.</w:t>
      </w:r>
    </w:p>
    <w:p w:rsidR="00711D54" w:rsidRPr="005500F4" w:rsidRDefault="00043301" w:rsidP="005500F4">
      <w:pPr>
        <w:spacing w:line="360" w:lineRule="auto"/>
        <w:jc w:val="both"/>
        <w:rPr>
          <w:color w:val="000000" w:themeColor="text1"/>
          <w:lang w:eastAsia="en-US"/>
        </w:rPr>
      </w:pPr>
      <w:r w:rsidRPr="005500F4">
        <w:rPr>
          <w:color w:val="000000" w:themeColor="text1"/>
          <w:lang w:eastAsia="en-US"/>
        </w:rPr>
        <w:t>Wydanie decyzji może się wydłużyć o ok. 3 tygodni</w:t>
      </w:r>
      <w:r w:rsidR="00E95625" w:rsidRPr="005500F4">
        <w:rPr>
          <w:color w:val="000000" w:themeColor="text1"/>
          <w:lang w:eastAsia="en-US"/>
        </w:rPr>
        <w:t>e</w:t>
      </w:r>
      <w:r w:rsidR="00040489">
        <w:rPr>
          <w:color w:val="000000" w:themeColor="text1"/>
          <w:lang w:eastAsia="en-US"/>
        </w:rPr>
        <w:t>,</w:t>
      </w:r>
      <w:r w:rsidR="00E95625" w:rsidRPr="005500F4">
        <w:rPr>
          <w:color w:val="000000" w:themeColor="text1"/>
          <w:lang w:eastAsia="en-US"/>
        </w:rPr>
        <w:t xml:space="preserve"> bowiem w przypadku Goli trzeba</w:t>
      </w:r>
      <w:r w:rsidRPr="005500F4">
        <w:rPr>
          <w:color w:val="000000" w:themeColor="text1"/>
          <w:lang w:eastAsia="en-US"/>
        </w:rPr>
        <w:t xml:space="preserve"> czekać na opinię Generalnej Dyrekcji Dróg Krajowych i Autostrad</w:t>
      </w:r>
      <w:r w:rsidR="00040489">
        <w:rPr>
          <w:color w:val="000000" w:themeColor="text1"/>
          <w:lang w:eastAsia="en-US"/>
        </w:rPr>
        <w:t>,</w:t>
      </w:r>
      <w:r w:rsidRPr="005500F4">
        <w:rPr>
          <w:color w:val="000000" w:themeColor="text1"/>
          <w:lang w:eastAsia="en-US"/>
        </w:rPr>
        <w:t xml:space="preserve"> a w przypadku boiska w</w:t>
      </w:r>
      <w:r w:rsidR="004217A1">
        <w:rPr>
          <w:color w:val="000000" w:themeColor="text1"/>
          <w:lang w:eastAsia="en-US"/>
        </w:rPr>
        <w:t> </w:t>
      </w:r>
      <w:r w:rsidRPr="005500F4">
        <w:rPr>
          <w:color w:val="000000" w:themeColor="text1"/>
          <w:lang w:eastAsia="en-US"/>
        </w:rPr>
        <w:t>Daleszynie na stanowisko Regionalnego Dyrektora Ochrony Środowiska</w:t>
      </w:r>
      <w:r w:rsidR="00040489">
        <w:rPr>
          <w:color w:val="000000" w:themeColor="text1"/>
          <w:lang w:eastAsia="en-US"/>
        </w:rPr>
        <w:t>,</w:t>
      </w:r>
      <w:r w:rsidRPr="005500F4">
        <w:rPr>
          <w:color w:val="000000" w:themeColor="text1"/>
          <w:lang w:eastAsia="en-US"/>
        </w:rPr>
        <w:t xml:space="preserve"> ponieważ lokalizacja boiska znajduje się w obszarze objętym ochroną. </w:t>
      </w:r>
    </w:p>
    <w:p w:rsidR="00043301" w:rsidRPr="005500F4" w:rsidRDefault="005500F4" w:rsidP="005500F4">
      <w:pPr>
        <w:spacing w:line="360" w:lineRule="auto"/>
        <w:jc w:val="both"/>
        <w:rPr>
          <w:color w:val="000000" w:themeColor="text1"/>
        </w:rPr>
      </w:pPr>
      <w:r w:rsidRPr="005500F4">
        <w:rPr>
          <w:color w:val="000000" w:themeColor="text1"/>
          <w:lang w:eastAsia="en-US"/>
        </w:rPr>
        <w:t xml:space="preserve">Równocześnie na początku roku Ośrodek Sportu i Rekreacji w Gostyniu zwrócił </w:t>
      </w:r>
      <w:r w:rsidR="00043301" w:rsidRPr="005500F4">
        <w:rPr>
          <w:color w:val="000000" w:themeColor="text1"/>
          <w:lang w:eastAsia="en-US"/>
        </w:rPr>
        <w:t>się do</w:t>
      </w:r>
      <w:r w:rsidR="004217A1">
        <w:rPr>
          <w:color w:val="000000" w:themeColor="text1"/>
          <w:lang w:eastAsia="en-US"/>
        </w:rPr>
        <w:t> </w:t>
      </w:r>
      <w:r w:rsidR="00043301" w:rsidRPr="005500F4">
        <w:rPr>
          <w:color w:val="000000" w:themeColor="text1"/>
          <w:lang w:eastAsia="en-US"/>
        </w:rPr>
        <w:t>Powiatowego Ośrodka Dokumentacji Geodezyjnej i Kartograficznej o</w:t>
      </w:r>
      <w:r w:rsidRPr="005500F4">
        <w:rPr>
          <w:color w:val="000000" w:themeColor="text1"/>
          <w:lang w:eastAsia="en-US"/>
        </w:rPr>
        <w:t xml:space="preserve"> wydanie map. Na</w:t>
      </w:r>
      <w:r w:rsidR="004217A1">
        <w:rPr>
          <w:color w:val="000000" w:themeColor="text1"/>
          <w:lang w:eastAsia="en-US"/>
        </w:rPr>
        <w:t> </w:t>
      </w:r>
      <w:r w:rsidRPr="005500F4">
        <w:rPr>
          <w:color w:val="000000" w:themeColor="text1"/>
          <w:lang w:eastAsia="en-US"/>
        </w:rPr>
        <w:t>mapy czekano</w:t>
      </w:r>
      <w:r w:rsidR="00043301" w:rsidRPr="005500F4">
        <w:rPr>
          <w:color w:val="000000" w:themeColor="text1"/>
          <w:lang w:eastAsia="en-US"/>
        </w:rPr>
        <w:t xml:space="preserve"> 4 tygodnie</w:t>
      </w:r>
      <w:r w:rsidRPr="005500F4">
        <w:rPr>
          <w:color w:val="000000" w:themeColor="text1"/>
          <w:lang w:eastAsia="en-US"/>
        </w:rPr>
        <w:t>. W tym czasie przeprowadzono</w:t>
      </w:r>
      <w:r w:rsidR="00043301" w:rsidRPr="005500F4">
        <w:rPr>
          <w:color w:val="000000" w:themeColor="text1"/>
          <w:lang w:eastAsia="en-US"/>
        </w:rPr>
        <w:t xml:space="preserve"> procedurę wyłonienia wykonawcy dokumentacji projektowej. Ak</w:t>
      </w:r>
      <w:r w:rsidRPr="005500F4">
        <w:rPr>
          <w:color w:val="000000" w:themeColor="text1"/>
          <w:lang w:eastAsia="en-US"/>
        </w:rPr>
        <w:t>tualnie po otrzymaniu map można</w:t>
      </w:r>
      <w:r w:rsidR="00043301" w:rsidRPr="005500F4">
        <w:rPr>
          <w:color w:val="000000" w:themeColor="text1"/>
          <w:lang w:eastAsia="en-US"/>
        </w:rPr>
        <w:t xml:space="preserve"> dokonać odwiertów geologicznych</w:t>
      </w:r>
      <w:r w:rsidRPr="005500F4">
        <w:rPr>
          <w:color w:val="000000" w:themeColor="text1"/>
          <w:lang w:eastAsia="en-US"/>
        </w:rPr>
        <w:t>,</w:t>
      </w:r>
      <w:r w:rsidR="00043301" w:rsidRPr="005500F4">
        <w:rPr>
          <w:color w:val="000000" w:themeColor="text1"/>
          <w:lang w:eastAsia="en-US"/>
        </w:rPr>
        <w:t xml:space="preserve"> aby zbadać grunt</w:t>
      </w:r>
      <w:r w:rsidR="00040489">
        <w:rPr>
          <w:color w:val="000000" w:themeColor="text1"/>
          <w:lang w:eastAsia="en-US"/>
        </w:rPr>
        <w:t>,</w:t>
      </w:r>
      <w:r w:rsidR="00043301" w:rsidRPr="005500F4">
        <w:rPr>
          <w:color w:val="000000" w:themeColor="text1"/>
          <w:lang w:eastAsia="en-US"/>
        </w:rPr>
        <w:t xml:space="preserve"> na jakim będą posadowione boiska. Dokumentacja będzie gotowa do 30 kwietnia </w:t>
      </w:r>
      <w:r w:rsidRPr="005500F4">
        <w:rPr>
          <w:color w:val="000000" w:themeColor="text1"/>
          <w:lang w:eastAsia="en-US"/>
        </w:rPr>
        <w:t>br. W tym czasie nastąpią najprawdopodobniej</w:t>
      </w:r>
      <w:r w:rsidR="00043301" w:rsidRPr="005500F4">
        <w:rPr>
          <w:color w:val="000000" w:themeColor="text1"/>
          <w:lang w:eastAsia="en-US"/>
        </w:rPr>
        <w:t xml:space="preserve"> wszystkie uzgodnienia dotyczące warunków zabudowy. W momencie gdy got</w:t>
      </w:r>
      <w:r w:rsidRPr="005500F4">
        <w:rPr>
          <w:color w:val="000000" w:themeColor="text1"/>
          <w:lang w:eastAsia="en-US"/>
        </w:rPr>
        <w:t>owa będzie dokumentacja</w:t>
      </w:r>
      <w:r w:rsidR="00040489">
        <w:rPr>
          <w:color w:val="000000" w:themeColor="text1"/>
          <w:lang w:eastAsia="en-US"/>
        </w:rPr>
        <w:t>,</w:t>
      </w:r>
      <w:r w:rsidRPr="005500F4">
        <w:rPr>
          <w:color w:val="000000" w:themeColor="text1"/>
          <w:lang w:eastAsia="en-US"/>
        </w:rPr>
        <w:t xml:space="preserve"> </w:t>
      </w:r>
      <w:proofErr w:type="spellStart"/>
      <w:r w:rsidRPr="005500F4">
        <w:rPr>
          <w:color w:val="000000" w:themeColor="text1"/>
          <w:lang w:eastAsia="en-US"/>
        </w:rPr>
        <w:t>OSiR</w:t>
      </w:r>
      <w:proofErr w:type="spellEnd"/>
      <w:r w:rsidRPr="005500F4">
        <w:rPr>
          <w:color w:val="000000" w:themeColor="text1"/>
          <w:lang w:eastAsia="en-US"/>
        </w:rPr>
        <w:t xml:space="preserve"> w</w:t>
      </w:r>
      <w:r w:rsidR="004217A1">
        <w:rPr>
          <w:color w:val="000000" w:themeColor="text1"/>
          <w:lang w:eastAsia="en-US"/>
        </w:rPr>
        <w:t> </w:t>
      </w:r>
      <w:r w:rsidRPr="005500F4">
        <w:rPr>
          <w:color w:val="000000" w:themeColor="text1"/>
          <w:lang w:eastAsia="en-US"/>
        </w:rPr>
        <w:t xml:space="preserve">Gostyniu wystąpi </w:t>
      </w:r>
      <w:r w:rsidR="00043301" w:rsidRPr="005500F4">
        <w:rPr>
          <w:color w:val="000000" w:themeColor="text1"/>
          <w:lang w:eastAsia="en-US"/>
        </w:rPr>
        <w:t>o pozwolenie na budowę.</w:t>
      </w:r>
    </w:p>
    <w:p w:rsidR="006A79BD" w:rsidRDefault="006A79BD" w:rsidP="006A79BD">
      <w:pPr>
        <w:spacing w:line="360" w:lineRule="auto"/>
        <w:jc w:val="both"/>
        <w:rPr>
          <w:sz w:val="20"/>
          <w:szCs w:val="20"/>
        </w:rPr>
      </w:pPr>
      <w:r w:rsidRPr="006A79BD">
        <w:rPr>
          <w:sz w:val="20"/>
          <w:szCs w:val="20"/>
        </w:rPr>
        <w:t>Opracował: Mariusz Konieczny, naczelnik Wydziału Gospodarki Komunalnej</w:t>
      </w:r>
    </w:p>
    <w:p w:rsidR="005500F4" w:rsidRDefault="005500F4" w:rsidP="005500F4">
      <w:pPr>
        <w:tabs>
          <w:tab w:val="left" w:pos="108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Zbigniew Kordus, dyrektor Ośrodka Sportu i Rekreacji w Gostyniu</w:t>
      </w:r>
    </w:p>
    <w:p w:rsidR="006A79BD" w:rsidRPr="006A79BD" w:rsidRDefault="006A79BD" w:rsidP="005F0A96">
      <w:pPr>
        <w:spacing w:line="360" w:lineRule="auto"/>
        <w:ind w:left="708"/>
        <w:jc w:val="both"/>
        <w:rPr>
          <w:sz w:val="20"/>
          <w:szCs w:val="20"/>
        </w:rPr>
      </w:pPr>
    </w:p>
    <w:p w:rsidR="006A79BD" w:rsidRPr="006A79BD" w:rsidRDefault="006A79BD" w:rsidP="006A79BD"/>
    <w:p w:rsidR="006A79BD" w:rsidRDefault="006A79BD" w:rsidP="006A79BD"/>
    <w:p w:rsidR="006A79BD" w:rsidRDefault="006A79BD" w:rsidP="006A79BD"/>
    <w:p w:rsidR="006A79BD" w:rsidRDefault="006A79BD" w:rsidP="006A79BD"/>
    <w:p w:rsidR="009338FD" w:rsidRDefault="006A79BD" w:rsidP="006A79BD">
      <w:pPr>
        <w:tabs>
          <w:tab w:val="left" w:pos="5325"/>
        </w:tabs>
      </w:pPr>
      <w:r>
        <w:tab/>
        <w:t>Z poważaniem</w:t>
      </w:r>
    </w:p>
    <w:p w:rsidR="009338FD" w:rsidRPr="009338FD" w:rsidRDefault="009338FD" w:rsidP="009338FD"/>
    <w:p w:rsidR="009338FD" w:rsidRDefault="009338FD" w:rsidP="009338FD"/>
    <w:p w:rsidR="00C07109" w:rsidRDefault="009338FD" w:rsidP="009338FD">
      <w:pPr>
        <w:tabs>
          <w:tab w:val="left" w:pos="5490"/>
        </w:tabs>
        <w:spacing w:line="360" w:lineRule="auto"/>
        <w:ind w:left="2832"/>
        <w:jc w:val="center"/>
      </w:pPr>
      <w:r>
        <w:t>Zastępca Burmistrza</w:t>
      </w:r>
    </w:p>
    <w:p w:rsidR="009338FD" w:rsidRPr="009338FD" w:rsidRDefault="009338FD" w:rsidP="009338FD">
      <w:pPr>
        <w:tabs>
          <w:tab w:val="left" w:pos="5490"/>
        </w:tabs>
        <w:spacing w:line="360" w:lineRule="auto"/>
        <w:ind w:left="2832"/>
        <w:jc w:val="center"/>
      </w:pPr>
      <w:r>
        <w:t>/-/ Elżbieta Palka</w:t>
      </w:r>
    </w:p>
    <w:sectPr w:rsidR="009338FD" w:rsidRPr="009338FD" w:rsidSect="00C0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7220"/>
    <w:multiLevelType w:val="hybridMultilevel"/>
    <w:tmpl w:val="7AE88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9BD"/>
    <w:rsid w:val="00040489"/>
    <w:rsid w:val="00043301"/>
    <w:rsid w:val="00076047"/>
    <w:rsid w:val="000A623A"/>
    <w:rsid w:val="0014469C"/>
    <w:rsid w:val="00182C7B"/>
    <w:rsid w:val="001F01D6"/>
    <w:rsid w:val="00357C59"/>
    <w:rsid w:val="004217A1"/>
    <w:rsid w:val="004236FD"/>
    <w:rsid w:val="005500F4"/>
    <w:rsid w:val="005F0A96"/>
    <w:rsid w:val="006A79BD"/>
    <w:rsid w:val="00711D54"/>
    <w:rsid w:val="00861E8F"/>
    <w:rsid w:val="009338FD"/>
    <w:rsid w:val="00993119"/>
    <w:rsid w:val="00A22CDE"/>
    <w:rsid w:val="00AC13D5"/>
    <w:rsid w:val="00C07109"/>
    <w:rsid w:val="00C36A32"/>
    <w:rsid w:val="00C81A4A"/>
    <w:rsid w:val="00CA40F1"/>
    <w:rsid w:val="00D460E4"/>
    <w:rsid w:val="00E95625"/>
    <w:rsid w:val="00FD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A79BD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7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79BD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357C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6</cp:revision>
  <cp:lastPrinted>2015-02-16T13:41:00Z</cp:lastPrinted>
  <dcterms:created xsi:type="dcterms:W3CDTF">2015-02-16T13:45:00Z</dcterms:created>
  <dcterms:modified xsi:type="dcterms:W3CDTF">2015-03-05T11:27:00Z</dcterms:modified>
</cp:coreProperties>
</file>