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9B" w:rsidRDefault="001D444E" w:rsidP="006509C6">
      <w:pPr>
        <w:jc w:val="center"/>
      </w:pPr>
      <w:r>
        <w:t>Zarządzenie Nr 24</w:t>
      </w:r>
      <w:r w:rsidR="006509C6">
        <w:t>/K/2015</w:t>
      </w:r>
    </w:p>
    <w:p w:rsidR="006509C6" w:rsidRDefault="006509C6" w:rsidP="006509C6">
      <w:pPr>
        <w:jc w:val="center"/>
      </w:pPr>
      <w:r>
        <w:t>Burmistrza Gostynia</w:t>
      </w:r>
    </w:p>
    <w:p w:rsidR="006509C6" w:rsidRDefault="001D444E" w:rsidP="006509C6">
      <w:pPr>
        <w:jc w:val="center"/>
      </w:pPr>
      <w:r>
        <w:t xml:space="preserve">z dnia 18 maja </w:t>
      </w:r>
      <w:r w:rsidR="006509C6">
        <w:t>2015 r.</w:t>
      </w:r>
    </w:p>
    <w:p w:rsidR="006509C6" w:rsidRDefault="006509C6" w:rsidP="006509C6">
      <w:pPr>
        <w:jc w:val="center"/>
      </w:pPr>
    </w:p>
    <w:p w:rsidR="006509C6" w:rsidRDefault="006509C6" w:rsidP="006509C6">
      <w:pPr>
        <w:spacing w:line="360" w:lineRule="auto"/>
        <w:jc w:val="center"/>
      </w:pPr>
      <w:r>
        <w:t>zmie</w:t>
      </w:r>
      <w:r w:rsidR="001D444E">
        <w:t xml:space="preserve">niające zarządzenie nr 76/2011 </w:t>
      </w:r>
      <w:r>
        <w:t>w sprawie realizacji systemu zarządzania jakością w</w:t>
      </w:r>
      <w:r w:rsidR="001D444E">
        <w:t> </w:t>
      </w:r>
      <w:r>
        <w:t>Urzędzie Miejskim w Gostyniu</w:t>
      </w:r>
    </w:p>
    <w:p w:rsidR="006509C6" w:rsidRDefault="006509C6" w:rsidP="006509C6">
      <w:pPr>
        <w:spacing w:line="360" w:lineRule="auto"/>
        <w:jc w:val="center"/>
      </w:pPr>
    </w:p>
    <w:p w:rsidR="006509C6" w:rsidRDefault="006509C6" w:rsidP="006509C6">
      <w:pPr>
        <w:spacing w:line="360" w:lineRule="auto"/>
        <w:jc w:val="both"/>
      </w:pPr>
      <w:r>
        <w:t>Na podstawie art. 33 ust. 1 ustawy z 8 marca 1990 r. o samorządzie</w:t>
      </w:r>
      <w:r w:rsidR="001D444E">
        <w:t xml:space="preserve"> gminnym </w:t>
      </w:r>
      <w:r>
        <w:t>(tekst jednolity Dz.</w:t>
      </w:r>
      <w:r w:rsidR="00773135">
        <w:t xml:space="preserve"> </w:t>
      </w:r>
      <w:r>
        <w:t>U. z 2013 r., poz. 594 ze zmianami) zarządzam, co następuje:</w:t>
      </w:r>
    </w:p>
    <w:p w:rsidR="006509C6" w:rsidRDefault="006509C6" w:rsidP="006509C6">
      <w:pPr>
        <w:spacing w:line="360" w:lineRule="auto"/>
        <w:jc w:val="both"/>
      </w:pPr>
      <w:r>
        <w:tab/>
        <w:t>§ 1. W zarządzeniu nr 76/2011 z 28 kwietnia 2011 r. zmienia się treść załącznika nr 2 udzielanie zamówień publicznych i nr 3 dokonywanie zamówień do progu określonego ustawą Prawo Zamówień Publicznych, które stanowią załącznik do niniejszego zarządzenia.</w:t>
      </w:r>
    </w:p>
    <w:p w:rsidR="006509C6" w:rsidRDefault="006509C6" w:rsidP="006509C6">
      <w:pPr>
        <w:spacing w:line="360" w:lineRule="auto"/>
        <w:jc w:val="both"/>
      </w:pPr>
      <w:r>
        <w:tab/>
        <w:t>§ 2. Wykonanie zarządzenia powierza się Sekretarzowi Gminy.</w:t>
      </w:r>
    </w:p>
    <w:p w:rsidR="001D444E" w:rsidRDefault="006509C6" w:rsidP="006509C6">
      <w:pPr>
        <w:spacing w:line="360" w:lineRule="auto"/>
        <w:jc w:val="both"/>
      </w:pPr>
      <w:r>
        <w:tab/>
        <w:t>§ 3. Zarządzenie wchodzi w życie z dniem podpisania.</w:t>
      </w:r>
    </w:p>
    <w:p w:rsidR="004D27B8" w:rsidRDefault="004D27B8" w:rsidP="006509C6">
      <w:pPr>
        <w:spacing w:line="360" w:lineRule="auto"/>
        <w:jc w:val="both"/>
      </w:pPr>
    </w:p>
    <w:p w:rsidR="004D27B8" w:rsidRDefault="004D27B8" w:rsidP="004D27B8">
      <w:pPr>
        <w:spacing w:line="360" w:lineRule="auto"/>
        <w:ind w:left="3540"/>
        <w:jc w:val="center"/>
      </w:pPr>
      <w:r>
        <w:t>Burmistrz</w:t>
      </w:r>
    </w:p>
    <w:p w:rsidR="004D27B8" w:rsidRDefault="004D27B8" w:rsidP="004D27B8">
      <w:pPr>
        <w:spacing w:line="360" w:lineRule="auto"/>
        <w:ind w:left="3540"/>
        <w:jc w:val="center"/>
      </w:pPr>
      <w:r>
        <w:t>/-/ mgr inż. Jerzy Kulak</w:t>
      </w:r>
    </w:p>
    <w:p w:rsidR="001E22C4" w:rsidRDefault="004D27B8" w:rsidP="004D27B8">
      <w:pPr>
        <w:spacing w:line="360" w:lineRule="auto"/>
      </w:pPr>
      <w:r>
        <w:br w:type="page"/>
      </w:r>
    </w:p>
    <w:p w:rsidR="001E22C4" w:rsidRDefault="001E22C4" w:rsidP="001E22C4">
      <w:pPr>
        <w:jc w:val="center"/>
      </w:pPr>
      <w:r>
        <w:lastRenderedPageBreak/>
        <w:t>Uzasadnienie</w:t>
      </w:r>
    </w:p>
    <w:p w:rsidR="001E22C4" w:rsidRDefault="001D444E" w:rsidP="001E22C4">
      <w:pPr>
        <w:jc w:val="center"/>
      </w:pPr>
      <w:r>
        <w:t>do Zarządzenia Nr 24</w:t>
      </w:r>
      <w:r w:rsidR="001E22C4">
        <w:t>/K/2015</w:t>
      </w:r>
    </w:p>
    <w:p w:rsidR="001E22C4" w:rsidRDefault="001E22C4" w:rsidP="001E22C4">
      <w:pPr>
        <w:jc w:val="center"/>
      </w:pPr>
      <w:r>
        <w:t>Burmistrza Gostynia</w:t>
      </w:r>
    </w:p>
    <w:p w:rsidR="001E22C4" w:rsidRDefault="001D444E" w:rsidP="001E22C4">
      <w:pPr>
        <w:jc w:val="center"/>
      </w:pPr>
      <w:r>
        <w:t>z dnia 18 maja</w:t>
      </w:r>
      <w:r w:rsidR="001E22C4">
        <w:t xml:space="preserve"> 2015 r.</w:t>
      </w:r>
    </w:p>
    <w:p w:rsidR="001E22C4" w:rsidRDefault="001E22C4" w:rsidP="001E22C4">
      <w:pPr>
        <w:jc w:val="both"/>
      </w:pPr>
    </w:p>
    <w:p w:rsidR="001E22C4" w:rsidRDefault="001E22C4" w:rsidP="006509C6">
      <w:pPr>
        <w:spacing w:line="360" w:lineRule="auto"/>
        <w:jc w:val="both"/>
      </w:pPr>
      <w:r>
        <w:t>Wprowadzone zmiany mają na celu dostosowanie zapisów w planie przebiegu procesu do aktualnie obowiązującego regulaminu udzielania zamówień publicznych i instrukcji u</w:t>
      </w:r>
      <w:r w:rsidR="001D444E">
        <w:t xml:space="preserve">dzielania zamówień publicznych </w:t>
      </w:r>
      <w:r>
        <w:t>do 30 000 euro w Urzędzie Miejskim w Gostyniu.</w:t>
      </w:r>
    </w:p>
    <w:p w:rsidR="004D27B8" w:rsidRDefault="004D27B8" w:rsidP="004D27B8">
      <w:pPr>
        <w:spacing w:line="360" w:lineRule="auto"/>
        <w:ind w:left="3540"/>
        <w:jc w:val="center"/>
      </w:pPr>
      <w:r>
        <w:t>Burmistrz</w:t>
      </w:r>
    </w:p>
    <w:p w:rsidR="004D27B8" w:rsidRDefault="004D27B8" w:rsidP="004D27B8">
      <w:pPr>
        <w:spacing w:line="360" w:lineRule="auto"/>
        <w:ind w:left="3540"/>
        <w:jc w:val="center"/>
      </w:pPr>
      <w:r>
        <w:t>/-/ mgr inż. Jerzy Kulak</w:t>
      </w:r>
    </w:p>
    <w:sectPr w:rsidR="004D27B8" w:rsidSect="00355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9C6"/>
    <w:rsid w:val="001D444E"/>
    <w:rsid w:val="001E22C4"/>
    <w:rsid w:val="00355B9B"/>
    <w:rsid w:val="004D27B8"/>
    <w:rsid w:val="00554752"/>
    <w:rsid w:val="006509C6"/>
    <w:rsid w:val="006A3E88"/>
    <w:rsid w:val="00754737"/>
    <w:rsid w:val="00773135"/>
    <w:rsid w:val="007A2F8B"/>
    <w:rsid w:val="009879A1"/>
    <w:rsid w:val="00F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B9B"/>
    <w:pPr>
      <w:spacing w:after="200" w:line="276" w:lineRule="auto"/>
    </w:pPr>
    <w:rPr>
      <w:sz w:val="24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3</cp:revision>
  <cp:lastPrinted>2015-05-14T09:00:00Z</cp:lastPrinted>
  <dcterms:created xsi:type="dcterms:W3CDTF">2015-05-14T09:04:00Z</dcterms:created>
  <dcterms:modified xsi:type="dcterms:W3CDTF">2015-05-18T08:16:00Z</dcterms:modified>
</cp:coreProperties>
</file>