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B8" w:rsidRDefault="00953033">
      <w:pPr>
        <w:spacing w:line="360" w:lineRule="auto"/>
        <w:jc w:val="center"/>
      </w:pPr>
      <w:r>
        <w:t>Zarządzenie N</w:t>
      </w:r>
      <w:r w:rsidR="000743B8">
        <w:t xml:space="preserve">r </w:t>
      </w:r>
      <w:r>
        <w:t>86/2015</w:t>
      </w:r>
    </w:p>
    <w:p w:rsidR="000743B8" w:rsidRDefault="000743B8">
      <w:pPr>
        <w:spacing w:line="360" w:lineRule="auto"/>
        <w:jc w:val="center"/>
      </w:pPr>
      <w:r>
        <w:t>Burmistrza Gostynia</w:t>
      </w:r>
    </w:p>
    <w:p w:rsidR="000743B8" w:rsidRDefault="000743B8">
      <w:pPr>
        <w:spacing w:line="360" w:lineRule="auto"/>
        <w:jc w:val="center"/>
      </w:pPr>
      <w:r>
        <w:t xml:space="preserve">z dnia </w:t>
      </w:r>
      <w:r w:rsidR="00953033">
        <w:t xml:space="preserve">19 maja </w:t>
      </w:r>
      <w:r>
        <w:t>2015r.</w:t>
      </w:r>
    </w:p>
    <w:p w:rsidR="000743B8" w:rsidRDefault="000743B8"/>
    <w:p w:rsidR="000743B8" w:rsidRDefault="000743B8" w:rsidP="00953033">
      <w:pPr>
        <w:spacing w:line="360" w:lineRule="auto"/>
        <w:jc w:val="center"/>
      </w:pPr>
      <w:r>
        <w:t>w sprawie: wprowadzenia opłat za parkowanie pojazdów sa</w:t>
      </w:r>
      <w:r w:rsidR="00953033">
        <w:t>mochodowych na placach gminnych</w:t>
      </w:r>
    </w:p>
    <w:p w:rsidR="000743B8" w:rsidRDefault="000743B8"/>
    <w:p w:rsidR="000743B8" w:rsidRDefault="00556DF8">
      <w:pPr>
        <w:pStyle w:val="Tekstpodstawowy"/>
      </w:pPr>
      <w:r>
        <w:t>Na podstawie art. 30 ust. 2 pkt</w:t>
      </w:r>
      <w:r w:rsidR="00953033">
        <w:t xml:space="preserve"> 3 ustawy z dnia 8 marca </w:t>
      </w:r>
      <w:r w:rsidR="000743B8">
        <w:t>1990 r. o samorządzie gminnym (tekst jednolity: Dz. U. z 2013 r. Nr 594 – ze zmianami), zarządzam co następuje:</w:t>
      </w:r>
    </w:p>
    <w:p w:rsidR="000743B8" w:rsidRDefault="000743B8"/>
    <w:p w:rsidR="000743B8" w:rsidRDefault="000743B8" w:rsidP="00953033">
      <w:pPr>
        <w:spacing w:line="360" w:lineRule="auto"/>
        <w:ind w:firstLine="709"/>
        <w:jc w:val="both"/>
      </w:pPr>
      <w:r>
        <w:t>§ 1. Wprowadzam opłaty za parkowanie pojazdów samochodowych na placach gminnych na terenie Gostynia:</w:t>
      </w:r>
    </w:p>
    <w:p w:rsidR="000743B8" w:rsidRDefault="000743B8">
      <w:pPr>
        <w:spacing w:line="360" w:lineRule="auto"/>
        <w:jc w:val="both"/>
      </w:pPr>
      <w:r>
        <w:t>1)plac parkingowy przy ul. Łąkowej,</w:t>
      </w:r>
    </w:p>
    <w:p w:rsidR="000743B8" w:rsidRDefault="000743B8">
      <w:pPr>
        <w:spacing w:line="360" w:lineRule="auto"/>
        <w:jc w:val="both"/>
      </w:pPr>
      <w:r>
        <w:t>2)plac parkingowy przy ul. Helsztyńskiego,</w:t>
      </w:r>
    </w:p>
    <w:p w:rsidR="000743B8" w:rsidRDefault="000743B8">
      <w:pPr>
        <w:spacing w:line="360" w:lineRule="auto"/>
        <w:jc w:val="both"/>
      </w:pPr>
      <w:r>
        <w:t>3)plac parkingowy przy ul. Tkackiej,</w:t>
      </w:r>
    </w:p>
    <w:p w:rsidR="000743B8" w:rsidRDefault="000743B8">
      <w:pPr>
        <w:spacing w:line="360" w:lineRule="auto"/>
        <w:jc w:val="both"/>
      </w:pPr>
      <w:r>
        <w:t>4)plac parkingowy przy ul. Jana Pawła II.</w:t>
      </w:r>
    </w:p>
    <w:p w:rsidR="000743B8" w:rsidRDefault="000743B8">
      <w:pPr>
        <w:spacing w:line="360" w:lineRule="auto"/>
        <w:jc w:val="both"/>
      </w:pPr>
    </w:p>
    <w:p w:rsidR="000743B8" w:rsidRDefault="000743B8" w:rsidP="00953033">
      <w:pPr>
        <w:spacing w:line="360" w:lineRule="auto"/>
        <w:ind w:firstLine="709"/>
        <w:jc w:val="both"/>
      </w:pPr>
      <w:r>
        <w:t xml:space="preserve">§ 2. 1.Ustalam opłatę za parkowanie pojazdów samochodowych </w:t>
      </w:r>
      <w:r w:rsidR="00DF4CC2">
        <w:t xml:space="preserve">w miejscu określonym w § 1 pkt </w:t>
      </w:r>
      <w:r>
        <w:t>1 w wysokości 2,00 zł za wjazd na parking.</w:t>
      </w:r>
    </w:p>
    <w:p w:rsidR="000743B8" w:rsidRDefault="000743B8">
      <w:pPr>
        <w:spacing w:line="360" w:lineRule="auto"/>
        <w:jc w:val="both"/>
      </w:pPr>
    </w:p>
    <w:p w:rsidR="000743B8" w:rsidRDefault="000743B8">
      <w:pPr>
        <w:spacing w:line="360" w:lineRule="auto"/>
        <w:jc w:val="both"/>
      </w:pPr>
      <w:r>
        <w:t xml:space="preserve">2.Ustalam opłaty za parkowanie pojazdów samochodowych w </w:t>
      </w:r>
      <w:r w:rsidR="00DF4CC2">
        <w:t>miejscach określonych w § 1 pkt</w:t>
      </w:r>
      <w:r w:rsidR="00953033">
        <w:t xml:space="preserve"> 2, 3 i 4 w wysokości:</w:t>
      </w:r>
    </w:p>
    <w:p w:rsidR="000743B8" w:rsidRDefault="000743B8">
      <w:pPr>
        <w:spacing w:line="360" w:lineRule="auto"/>
        <w:jc w:val="both"/>
      </w:pPr>
      <w:r>
        <w:t>1)za pierwsze 30 minut</w:t>
      </w:r>
      <w:r>
        <w:tab/>
      </w:r>
      <w:r>
        <w:tab/>
      </w:r>
      <w:r>
        <w:tab/>
      </w:r>
      <w:r>
        <w:tab/>
      </w:r>
      <w:r>
        <w:tab/>
        <w:t>-1,10 zł</w:t>
      </w:r>
    </w:p>
    <w:p w:rsidR="000743B8" w:rsidRDefault="000743B8">
      <w:pPr>
        <w:spacing w:line="360" w:lineRule="auto"/>
        <w:jc w:val="both"/>
      </w:pPr>
      <w:r>
        <w:t>2)za godzinę</w:t>
      </w:r>
      <w:r>
        <w:tab/>
      </w:r>
      <w:r>
        <w:tab/>
      </w:r>
      <w:r>
        <w:tab/>
      </w:r>
      <w:r>
        <w:tab/>
      </w:r>
      <w:r>
        <w:tab/>
      </w:r>
      <w:r>
        <w:tab/>
      </w:r>
      <w:r>
        <w:tab/>
        <w:t>-2,20 zł</w:t>
      </w:r>
    </w:p>
    <w:p w:rsidR="000743B8" w:rsidRDefault="000743B8">
      <w:pPr>
        <w:spacing w:line="360" w:lineRule="auto"/>
        <w:jc w:val="both"/>
      </w:pPr>
      <w:r>
        <w:t>3)za rozpoczętą drugą godzinę</w:t>
      </w:r>
      <w:r>
        <w:tab/>
      </w:r>
      <w:r>
        <w:tab/>
      </w:r>
      <w:r>
        <w:tab/>
      </w:r>
      <w:r>
        <w:tab/>
        <w:t>-2,40 zł</w:t>
      </w:r>
    </w:p>
    <w:p w:rsidR="000743B8" w:rsidRDefault="000743B8">
      <w:pPr>
        <w:spacing w:line="360" w:lineRule="auto"/>
        <w:jc w:val="both"/>
      </w:pPr>
      <w:r>
        <w:t>4)za rozpoczętą trzecią godzinę</w:t>
      </w:r>
      <w:r>
        <w:tab/>
      </w:r>
      <w:r>
        <w:tab/>
      </w:r>
      <w:r>
        <w:tab/>
      </w:r>
      <w:r>
        <w:tab/>
        <w:t>-2,60 zł</w:t>
      </w:r>
    </w:p>
    <w:p w:rsidR="000743B8" w:rsidRDefault="000743B8">
      <w:pPr>
        <w:spacing w:line="360" w:lineRule="auto"/>
        <w:jc w:val="both"/>
      </w:pPr>
      <w:r>
        <w:t xml:space="preserve">5)za rozpoczętą czwartą godzinę i każdą następną </w:t>
      </w:r>
      <w:r>
        <w:tab/>
      </w:r>
      <w:r>
        <w:tab/>
        <w:t>-2,20 zł</w:t>
      </w:r>
    </w:p>
    <w:p w:rsidR="000743B8" w:rsidRDefault="000743B8">
      <w:pPr>
        <w:spacing w:line="360" w:lineRule="auto"/>
        <w:jc w:val="both"/>
      </w:pPr>
    </w:p>
    <w:p w:rsidR="000743B8" w:rsidRDefault="000743B8">
      <w:pPr>
        <w:spacing w:line="360" w:lineRule="auto"/>
        <w:jc w:val="both"/>
      </w:pPr>
      <w:r>
        <w:t xml:space="preserve">3.Czas parkowania, w </w:t>
      </w:r>
      <w:r w:rsidR="00953033">
        <w:t xml:space="preserve">miejscach określonych w § 1 </w:t>
      </w:r>
      <w:proofErr w:type="spellStart"/>
      <w:r w:rsidR="00953033">
        <w:t>pkt</w:t>
      </w:r>
      <w:proofErr w:type="spellEnd"/>
      <w:r>
        <w:t xml:space="preserve"> 2, 3 i 4 jest obliczany proporcjonalnie do wniesionej opłaty według stawki określonej w ust. 2. Minimalna opłat</w:t>
      </w:r>
      <w:r w:rsidR="00D5104B">
        <w:t>a za parkowanie wynosi 0,50 zł.</w:t>
      </w:r>
    </w:p>
    <w:p w:rsidR="000743B8" w:rsidRDefault="000743B8">
      <w:pPr>
        <w:spacing w:line="360" w:lineRule="auto"/>
        <w:jc w:val="both"/>
      </w:pPr>
    </w:p>
    <w:p w:rsidR="000743B8" w:rsidRDefault="000743B8">
      <w:pPr>
        <w:spacing w:line="360" w:lineRule="auto"/>
        <w:jc w:val="both"/>
      </w:pPr>
      <w:r>
        <w:t>4.Ustalam opłatę abonamentową za jeden tydzień (od poniedziałku do soboty) korzystania z</w:t>
      </w:r>
      <w:r w:rsidR="00953033">
        <w:t> </w:t>
      </w:r>
      <w:r>
        <w:t xml:space="preserve">miejsca </w:t>
      </w:r>
      <w:r w:rsidR="00953033">
        <w:t>parkingowego w wysokości 40 zł;</w:t>
      </w:r>
    </w:p>
    <w:p w:rsidR="000743B8" w:rsidRDefault="000743B8">
      <w:pPr>
        <w:spacing w:line="360" w:lineRule="auto"/>
        <w:jc w:val="both"/>
      </w:pPr>
    </w:p>
    <w:p w:rsidR="000743B8" w:rsidRDefault="000743B8">
      <w:pPr>
        <w:spacing w:line="360" w:lineRule="auto"/>
        <w:jc w:val="both"/>
      </w:pPr>
      <w:r>
        <w:lastRenderedPageBreak/>
        <w:t>5.Ustalam opłatę abonamentową za jeden miesiąc kalendarzowy korzystania z miejsca parkingowego w wysokości 90 zł;</w:t>
      </w:r>
    </w:p>
    <w:p w:rsidR="000743B8" w:rsidRDefault="000743B8">
      <w:pPr>
        <w:spacing w:line="360" w:lineRule="auto"/>
        <w:jc w:val="both"/>
      </w:pPr>
    </w:p>
    <w:p w:rsidR="000743B8" w:rsidRDefault="000743B8">
      <w:pPr>
        <w:spacing w:line="360" w:lineRule="auto"/>
        <w:jc w:val="both"/>
      </w:pPr>
      <w:r>
        <w:t>6.Ustalam opłatę abonamentową za jeden miesiąc kalendarzowy korzystania, na zasadzie wyłączności, z zastrzeżonego miejsca parkingowego (tzw. koperta) w wysokości 180 zł;</w:t>
      </w:r>
    </w:p>
    <w:p w:rsidR="000743B8" w:rsidRDefault="000743B8">
      <w:pPr>
        <w:spacing w:line="360" w:lineRule="auto"/>
        <w:jc w:val="both"/>
      </w:pPr>
    </w:p>
    <w:p w:rsidR="000743B8" w:rsidRDefault="000743B8">
      <w:pPr>
        <w:spacing w:line="360" w:lineRule="auto"/>
        <w:jc w:val="both"/>
      </w:pPr>
      <w:r>
        <w:t>7.Ustalam opłatę abonamentową za jeden miesiąc kalendarzowy korzystania z miejsca postojowego przez osoby niepełnosprawne dysponujące imienną kartą parkingową wydaną przez powiatowe lub miejskie zespoły do spraw orzekania o niepełnosprawności</w:t>
      </w:r>
      <w:r w:rsidR="00DF4CC2" w:rsidRPr="00DF4CC2">
        <w:t xml:space="preserve"> </w:t>
      </w:r>
      <w:r w:rsidR="00DF4CC2">
        <w:t>w wysokości 5 zł</w:t>
      </w:r>
      <w:r w:rsidR="00953033">
        <w:t>.</w:t>
      </w:r>
    </w:p>
    <w:p w:rsidR="000743B8" w:rsidRDefault="000743B8">
      <w:pPr>
        <w:spacing w:line="360" w:lineRule="auto"/>
        <w:jc w:val="both"/>
      </w:pPr>
    </w:p>
    <w:p w:rsidR="000743B8" w:rsidRDefault="000743B8" w:rsidP="00953033">
      <w:pPr>
        <w:spacing w:line="360" w:lineRule="auto"/>
        <w:ind w:firstLine="709"/>
        <w:jc w:val="both"/>
      </w:pPr>
      <w:r>
        <w:t>§ 3.Ustalam zerową stawkę opłat dla:</w:t>
      </w:r>
    </w:p>
    <w:p w:rsidR="000743B8" w:rsidRDefault="000743B8">
      <w:pPr>
        <w:spacing w:line="360" w:lineRule="auto"/>
        <w:jc w:val="both"/>
      </w:pPr>
      <w:r>
        <w:t>1)Pojazdów osób niepełnosprawnych o obniżonej sprawności ruchowej oraz przewożących osobę niepełnosprawną o obniżonej sprawności ruchowej, które oznaczone są kartą parkingową, na stanowiskach dla nich wyznaczonych oraz na całym placu przy ul. Łąkowej.</w:t>
      </w:r>
    </w:p>
    <w:p w:rsidR="000743B8" w:rsidRDefault="000743B8">
      <w:pPr>
        <w:spacing w:line="360" w:lineRule="auto"/>
        <w:jc w:val="both"/>
      </w:pPr>
      <w:r>
        <w:t>2)Pojazdów podczas wykonywania czynności służbowych m.in. Policja, Pogotowie Ratunkowe, Straż Pożarna, Pogotowie Gazowe, Pogotowie wodno-kanaliza</w:t>
      </w:r>
      <w:r w:rsidR="00953033">
        <w:t>cyjne, Pogotowie Energetyczne.</w:t>
      </w:r>
    </w:p>
    <w:p w:rsidR="000743B8" w:rsidRDefault="000743B8">
      <w:pPr>
        <w:spacing w:line="360" w:lineRule="auto"/>
        <w:jc w:val="both"/>
      </w:pPr>
    </w:p>
    <w:p w:rsidR="000743B8" w:rsidRDefault="000743B8" w:rsidP="00953033">
      <w:pPr>
        <w:spacing w:line="360" w:lineRule="auto"/>
        <w:ind w:firstLine="709"/>
        <w:jc w:val="both"/>
      </w:pPr>
      <w:r>
        <w:t>§ 4. Opłaty za parkowanie pobiera się:</w:t>
      </w:r>
    </w:p>
    <w:p w:rsidR="000743B8" w:rsidRDefault="000743B8">
      <w:pPr>
        <w:spacing w:line="360" w:lineRule="auto"/>
        <w:jc w:val="both"/>
      </w:pPr>
      <w:r>
        <w:t>1)na placu parkingowym przy ul. Łąkowej – od poniedziałku do piątku od godziny 6 do 17, w</w:t>
      </w:r>
      <w:r w:rsidR="00953033">
        <w:t> </w:t>
      </w:r>
      <w:r>
        <w:t>soboty od godziny 8 do 13.</w:t>
      </w:r>
    </w:p>
    <w:p w:rsidR="000743B8" w:rsidRDefault="000743B8">
      <w:pPr>
        <w:spacing w:line="360" w:lineRule="auto"/>
        <w:jc w:val="both"/>
      </w:pPr>
      <w:r>
        <w:t>2)na placach parkingowych określonych w § 1 pkt. 2, 3 i 4 – od poniedziałku do piątku w</w:t>
      </w:r>
      <w:r w:rsidR="00953033">
        <w:t> </w:t>
      </w:r>
      <w:r>
        <w:t>godzinach od 9 do 17, w soboty od godziny 9 do 13.</w:t>
      </w:r>
    </w:p>
    <w:p w:rsidR="000743B8" w:rsidRDefault="000743B8">
      <w:pPr>
        <w:spacing w:line="360" w:lineRule="auto"/>
        <w:jc w:val="both"/>
      </w:pPr>
    </w:p>
    <w:p w:rsidR="000743B8" w:rsidRDefault="000743B8" w:rsidP="00953033">
      <w:pPr>
        <w:spacing w:line="360" w:lineRule="auto"/>
        <w:ind w:firstLine="709"/>
        <w:jc w:val="both"/>
      </w:pPr>
      <w:r>
        <w:t>§ 5.Ustalam sposób wnoszenia opłat za pa</w:t>
      </w:r>
      <w:r w:rsidR="00953033">
        <w:t>kowanie pojazdów samochodowych:</w:t>
      </w:r>
    </w:p>
    <w:p w:rsidR="000743B8" w:rsidRDefault="000743B8">
      <w:pPr>
        <w:spacing w:line="360" w:lineRule="auto"/>
        <w:jc w:val="both"/>
      </w:pPr>
      <w:r>
        <w:t>1)jednorazowe – uiszczane niezwłocznie po zaparkowaniu pojazdu, poprzez wykupienie biletu parkingowego w automacie parkingowym, za pomocą odpowiedniej aplikacji zainstalowanej w urządzeniu mobilnym lub u wyznaczonych osób (bileterów);</w:t>
      </w:r>
    </w:p>
    <w:p w:rsidR="000743B8" w:rsidRDefault="000743B8">
      <w:pPr>
        <w:spacing w:line="360" w:lineRule="auto"/>
        <w:jc w:val="both"/>
      </w:pPr>
      <w:r>
        <w:t>2)abonamentowe – uiszczane poprzez wykupienie w siedzibie Zakładu Gospodarki Komunalnej i Mieszkaniowej w Gostyniu przy ul. Fabrycznej 1 w Gostyniu odpowiedniej karty abonamentowej.</w:t>
      </w:r>
    </w:p>
    <w:p w:rsidR="000743B8" w:rsidRDefault="000743B8">
      <w:pPr>
        <w:spacing w:line="360" w:lineRule="auto"/>
        <w:jc w:val="both"/>
      </w:pPr>
    </w:p>
    <w:p w:rsidR="000743B8" w:rsidRDefault="000743B8" w:rsidP="00953033">
      <w:pPr>
        <w:spacing w:line="360" w:lineRule="auto"/>
        <w:ind w:firstLine="709"/>
        <w:jc w:val="both"/>
      </w:pPr>
      <w:r>
        <w:lastRenderedPageBreak/>
        <w:t>§ 6. 1. W przypadku niewniesienia opłat za parkowanie w wysokości określonych w § 2 ust. 1 i 2 i braku natychmiastowego usunięcia pojazdu ustala się karną opłatę w wysokości 50 zł, za każdą dobę, którą pobiera się na podstawie wystawionego na dany pojazd wezwania do zapłaty przez osobę upoważnioną przez Zakład Gospodarki Komunalnej i Mieszkaniowej w Gostyniu.</w:t>
      </w:r>
    </w:p>
    <w:p w:rsidR="000743B8" w:rsidRDefault="000743B8">
      <w:pPr>
        <w:spacing w:line="360" w:lineRule="auto"/>
        <w:jc w:val="both"/>
      </w:pPr>
    </w:p>
    <w:p w:rsidR="000743B8" w:rsidRDefault="000743B8">
      <w:pPr>
        <w:spacing w:line="360" w:lineRule="auto"/>
        <w:jc w:val="both"/>
      </w:pPr>
      <w:r>
        <w:t>2.W przypadku przekroczenia, w danym dniu, czasu na jaki został wykupiony bilet parkingowy i braku natychmiastowego usunięcia pojazdu, ustala się karną opłatę w</w:t>
      </w:r>
      <w:r w:rsidR="00953033">
        <w:t> </w:t>
      </w:r>
      <w:r>
        <w:t>wysokości 30 zł, którą pobiera się na podstawie wystawionego na dany pojazd wezwania do zapłaty przez osobę upoważnioną przez Zakład Gospodarki Komunalnej i Mieszkaniowej w Gostyniu.</w:t>
      </w:r>
    </w:p>
    <w:p w:rsidR="000743B8" w:rsidRDefault="000743B8">
      <w:pPr>
        <w:spacing w:line="360" w:lineRule="auto"/>
        <w:jc w:val="both"/>
      </w:pPr>
    </w:p>
    <w:p w:rsidR="000743B8" w:rsidRDefault="000743B8">
      <w:pPr>
        <w:spacing w:line="360" w:lineRule="auto"/>
        <w:jc w:val="both"/>
      </w:pPr>
      <w:r>
        <w:t>3.W przypadku uregulowania opłat określonych w ust.1 i 2 w ciągu siedmiu dni roboczych od dnia wystawienia wezwania opłaty ulegają obniżeniu do 30 zł w przypadku niewniesienia opłaty za parkowanie oraz do 15 zł w przypadku przekroczenia czasu na jaki został wykupiony bilet parkingowy.</w:t>
      </w:r>
    </w:p>
    <w:p w:rsidR="000743B8" w:rsidRDefault="000743B8">
      <w:pPr>
        <w:spacing w:line="360" w:lineRule="auto"/>
        <w:jc w:val="both"/>
      </w:pPr>
    </w:p>
    <w:p w:rsidR="000743B8" w:rsidRDefault="000743B8">
      <w:pPr>
        <w:spacing w:line="360" w:lineRule="auto"/>
        <w:jc w:val="both"/>
      </w:pPr>
      <w:r>
        <w:t>4.Do opłat określonych w § 6 ust. 1 i 2 doliczane będą poniesione koszty wezwań pocztowych i koszty ustalenia właściciela pojazdu.</w:t>
      </w:r>
    </w:p>
    <w:p w:rsidR="000743B8" w:rsidRDefault="000743B8">
      <w:pPr>
        <w:spacing w:line="360" w:lineRule="auto"/>
        <w:jc w:val="both"/>
      </w:pPr>
    </w:p>
    <w:p w:rsidR="000743B8" w:rsidRDefault="000743B8" w:rsidP="00953033">
      <w:pPr>
        <w:spacing w:line="360" w:lineRule="auto"/>
        <w:ind w:firstLine="709"/>
        <w:jc w:val="both"/>
      </w:pPr>
      <w:r>
        <w:t>§ 7.Regulamin Parkingów stanowi załącznik do niniejszego zarządzenia.</w:t>
      </w:r>
    </w:p>
    <w:p w:rsidR="000743B8" w:rsidRDefault="000743B8">
      <w:pPr>
        <w:spacing w:line="360" w:lineRule="auto"/>
        <w:jc w:val="both"/>
      </w:pPr>
    </w:p>
    <w:p w:rsidR="000743B8" w:rsidRDefault="000743B8" w:rsidP="00953033">
      <w:pPr>
        <w:spacing w:line="360" w:lineRule="auto"/>
        <w:ind w:firstLine="709"/>
        <w:jc w:val="both"/>
      </w:pPr>
      <w:r>
        <w:t>§ 8.Wykonanie zarządzenia powierza się Dyrektorowi Zakładu Gospodarki Komunalnej i Mieszkaniowej w Gostyniu.</w:t>
      </w:r>
    </w:p>
    <w:p w:rsidR="000743B8" w:rsidRDefault="000743B8">
      <w:pPr>
        <w:spacing w:line="360" w:lineRule="auto"/>
        <w:jc w:val="both"/>
      </w:pPr>
    </w:p>
    <w:p w:rsidR="000743B8" w:rsidRDefault="000743B8" w:rsidP="00953033">
      <w:pPr>
        <w:spacing w:line="360" w:lineRule="auto"/>
        <w:ind w:firstLine="709"/>
        <w:jc w:val="both"/>
      </w:pPr>
      <w:r>
        <w:t>§ 9. Traci moc zarządzenie nr 596/2013 Burmistrza Gostynia z dnia 31 lipca 2013 roku.</w:t>
      </w:r>
    </w:p>
    <w:p w:rsidR="000743B8" w:rsidRDefault="000743B8">
      <w:pPr>
        <w:spacing w:line="360" w:lineRule="auto"/>
        <w:jc w:val="both"/>
      </w:pPr>
    </w:p>
    <w:p w:rsidR="000743B8" w:rsidRDefault="000743B8" w:rsidP="00953033">
      <w:pPr>
        <w:spacing w:line="360" w:lineRule="auto"/>
        <w:ind w:firstLine="709"/>
        <w:jc w:val="both"/>
      </w:pPr>
      <w:r>
        <w:t>§ 10. Zarządzenie wchodzi w życie z dniem 20 maja 2015 roku.</w:t>
      </w:r>
    </w:p>
    <w:p w:rsidR="003533E3" w:rsidRDefault="003533E3" w:rsidP="003533E3">
      <w:pPr>
        <w:spacing w:line="360" w:lineRule="auto"/>
        <w:ind w:firstLine="709"/>
        <w:jc w:val="center"/>
      </w:pPr>
    </w:p>
    <w:p w:rsidR="003533E3" w:rsidRDefault="003533E3" w:rsidP="003533E3">
      <w:pPr>
        <w:spacing w:line="360" w:lineRule="auto"/>
        <w:ind w:left="3545" w:firstLine="709"/>
        <w:jc w:val="center"/>
      </w:pPr>
      <w:r>
        <w:t>Burmistrz</w:t>
      </w:r>
    </w:p>
    <w:p w:rsidR="000743B8" w:rsidRDefault="003533E3" w:rsidP="003533E3">
      <w:pPr>
        <w:spacing w:line="360" w:lineRule="auto"/>
        <w:ind w:left="3545" w:firstLine="709"/>
        <w:jc w:val="center"/>
      </w:pPr>
      <w:r>
        <w:t>/-/ mgr inż. Jerzy Kulak</w:t>
      </w:r>
    </w:p>
    <w:p w:rsidR="000743B8" w:rsidRDefault="00953033" w:rsidP="003533E3">
      <w:pPr>
        <w:jc w:val="center"/>
      </w:pPr>
      <w:r>
        <w:br w:type="page"/>
      </w:r>
      <w:r>
        <w:lastRenderedPageBreak/>
        <w:t>Załącznik do zarządzenia</w:t>
      </w:r>
    </w:p>
    <w:p w:rsidR="000743B8" w:rsidRDefault="000743B8">
      <w:pPr>
        <w:jc w:val="center"/>
      </w:pPr>
    </w:p>
    <w:p w:rsidR="000743B8" w:rsidRDefault="000743B8">
      <w:pPr>
        <w:jc w:val="center"/>
      </w:pPr>
    </w:p>
    <w:p w:rsidR="000743B8" w:rsidRDefault="000743B8">
      <w:pPr>
        <w:jc w:val="center"/>
      </w:pPr>
      <w:r>
        <w:t>REGULAMIN PARKINGÓW</w:t>
      </w:r>
    </w:p>
    <w:p w:rsidR="000743B8" w:rsidRDefault="000743B8"/>
    <w:p w:rsidR="000743B8" w:rsidRDefault="000743B8" w:rsidP="00953033">
      <w:pPr>
        <w:spacing w:line="360" w:lineRule="auto"/>
        <w:ind w:firstLine="709"/>
        <w:jc w:val="both"/>
      </w:pPr>
      <w:r>
        <w:t>§ 1. Zakład Gospodarki Komunalnej i Mieszkaniowej w Gostyniu, w imieniu Gminy Gostyń, zarządza parkingami zlokalizowanymi na placach gminnych:</w:t>
      </w:r>
    </w:p>
    <w:p w:rsidR="000743B8" w:rsidRDefault="000743B8">
      <w:pPr>
        <w:spacing w:line="360" w:lineRule="auto"/>
        <w:jc w:val="both"/>
      </w:pPr>
      <w:r>
        <w:t>1)plac parkingowy przy ul. Łąkowej,</w:t>
      </w:r>
    </w:p>
    <w:p w:rsidR="000743B8" w:rsidRDefault="000743B8">
      <w:pPr>
        <w:spacing w:line="360" w:lineRule="auto"/>
        <w:jc w:val="both"/>
      </w:pPr>
      <w:r>
        <w:t>2)plac parkingowy przy ul. Helsztyńskiego,</w:t>
      </w:r>
    </w:p>
    <w:p w:rsidR="000743B8" w:rsidRDefault="000743B8">
      <w:pPr>
        <w:spacing w:line="360" w:lineRule="auto"/>
        <w:jc w:val="both"/>
      </w:pPr>
      <w:r>
        <w:t>3)plac parkingowy przy ul. Tkackiej,</w:t>
      </w:r>
    </w:p>
    <w:p w:rsidR="000743B8" w:rsidRDefault="000743B8">
      <w:pPr>
        <w:spacing w:line="360" w:lineRule="auto"/>
        <w:jc w:val="both"/>
      </w:pPr>
      <w:r>
        <w:t>4)plac parkingowy przy ul. Jana Pawła II.</w:t>
      </w:r>
    </w:p>
    <w:p w:rsidR="000743B8" w:rsidRDefault="000743B8">
      <w:pPr>
        <w:spacing w:line="360" w:lineRule="auto"/>
        <w:jc w:val="both"/>
      </w:pPr>
    </w:p>
    <w:p w:rsidR="000743B8" w:rsidRDefault="000743B8" w:rsidP="00953033">
      <w:pPr>
        <w:spacing w:line="360" w:lineRule="auto"/>
        <w:ind w:firstLine="709"/>
        <w:jc w:val="both"/>
      </w:pPr>
      <w:r>
        <w:t>§ 2. Użytkownik pojazdu poprzez wjazd na parking wyraża zgodę na warunki niniejszego Regulaminu i zobowiązuje się do przestrzegania jego postanowień.</w:t>
      </w:r>
    </w:p>
    <w:p w:rsidR="000743B8" w:rsidRDefault="000743B8">
      <w:pPr>
        <w:spacing w:line="360" w:lineRule="auto"/>
        <w:jc w:val="both"/>
      </w:pPr>
    </w:p>
    <w:p w:rsidR="000743B8" w:rsidRDefault="000743B8" w:rsidP="00953033">
      <w:pPr>
        <w:spacing w:line="360" w:lineRule="auto"/>
        <w:ind w:firstLine="709"/>
        <w:jc w:val="both"/>
      </w:pPr>
      <w:r>
        <w:t xml:space="preserve">§ 3. Parkingi są płatne, niestrzeżone, opłaty za parkowanie pobiera się na podstawie Zarządzenia </w:t>
      </w:r>
      <w:r w:rsidR="00953033">
        <w:t>Burmistrza Gostynia nr 86/2015 z dnia 19 maja 2015 r.</w:t>
      </w:r>
      <w:r>
        <w:t>, w godzinach w nim określonych.</w:t>
      </w:r>
    </w:p>
    <w:p w:rsidR="000743B8" w:rsidRDefault="000743B8">
      <w:pPr>
        <w:spacing w:line="360" w:lineRule="auto"/>
        <w:jc w:val="both"/>
      </w:pPr>
    </w:p>
    <w:p w:rsidR="000743B8" w:rsidRDefault="000743B8" w:rsidP="00953033">
      <w:pPr>
        <w:spacing w:line="360" w:lineRule="auto"/>
        <w:ind w:firstLine="709"/>
        <w:jc w:val="both"/>
      </w:pPr>
      <w:r>
        <w:t xml:space="preserve">§ 4.Użytkownik pojazdu niezwłocznie po wjeździe na teren Parkingu zobowiązany jest uiścić opłatę parkingową przy wykorzystaniu znajdującego się na Parkingu </w:t>
      </w:r>
      <w:proofErr w:type="spellStart"/>
      <w:r>
        <w:t>parkomatu</w:t>
      </w:r>
      <w:proofErr w:type="spellEnd"/>
      <w:r>
        <w:t xml:space="preserve"> lub wykupić bilet u sprzedawcy oraz umieścić wydruk z </w:t>
      </w:r>
      <w:proofErr w:type="spellStart"/>
      <w:r>
        <w:t>parkomatu</w:t>
      </w:r>
      <w:proofErr w:type="spellEnd"/>
      <w:r>
        <w:t xml:space="preserve"> w widocznym miejscu za przednią szybą pojazd</w:t>
      </w:r>
      <w:r w:rsidR="00D5104B">
        <w:t>u.</w:t>
      </w:r>
    </w:p>
    <w:p w:rsidR="000743B8" w:rsidRDefault="000743B8">
      <w:pPr>
        <w:spacing w:line="360" w:lineRule="auto"/>
        <w:jc w:val="both"/>
      </w:pPr>
    </w:p>
    <w:p w:rsidR="000743B8" w:rsidRDefault="000743B8" w:rsidP="00953033">
      <w:pPr>
        <w:spacing w:line="360" w:lineRule="auto"/>
        <w:ind w:firstLine="709"/>
        <w:jc w:val="both"/>
      </w:pPr>
      <w:r>
        <w:t>§ 5. 1. Zakład Gospodarki Komunalnej i Mieszkaniowej w Gostyniu nie ponosi odpowiedzialności za pojazdy, rzeczy stanowiące ich wyposażenie oraz inne przed</w:t>
      </w:r>
      <w:r w:rsidR="00D5104B">
        <w:t>mioty pozostawione na parkingu.</w:t>
      </w:r>
    </w:p>
    <w:p w:rsidR="000743B8" w:rsidRDefault="000743B8">
      <w:pPr>
        <w:spacing w:line="360" w:lineRule="auto"/>
        <w:jc w:val="both"/>
      </w:pPr>
      <w:r>
        <w:t>2.Użytkownik pojazdu odpowiada za wszelkie szkody wyrządzone Gminie Gostyń (w</w:t>
      </w:r>
      <w:r w:rsidR="00953033">
        <w:t> </w:t>
      </w:r>
      <w:r>
        <w:t>szczególności za zanieczyszczenie terenu parkingu związane z wyciekiem płynów z</w:t>
      </w:r>
      <w:r w:rsidR="00953033">
        <w:t> </w:t>
      </w:r>
      <w:r>
        <w:t>pojazdu) lub osobom trzecim na terenie parkingu, powstałe w związku z korzystaniem z</w:t>
      </w:r>
      <w:r w:rsidR="00953033">
        <w:t> </w:t>
      </w:r>
      <w:r>
        <w:t>parkingu.</w:t>
      </w:r>
    </w:p>
    <w:p w:rsidR="003533E3" w:rsidRDefault="003533E3" w:rsidP="003533E3">
      <w:pPr>
        <w:spacing w:line="360" w:lineRule="auto"/>
        <w:ind w:left="3545" w:firstLine="709"/>
        <w:jc w:val="center"/>
      </w:pPr>
      <w:r>
        <w:t>Burmistrz</w:t>
      </w:r>
    </w:p>
    <w:p w:rsidR="000743B8" w:rsidRDefault="003533E3" w:rsidP="003533E3">
      <w:pPr>
        <w:spacing w:line="360" w:lineRule="auto"/>
        <w:ind w:left="3545" w:firstLine="709"/>
        <w:jc w:val="center"/>
      </w:pPr>
      <w:r>
        <w:t>/-/ mgr inż. Jerzy Kulak</w:t>
      </w:r>
    </w:p>
    <w:p w:rsidR="000743B8" w:rsidRDefault="000743B8">
      <w:pPr>
        <w:jc w:val="right"/>
      </w:pPr>
    </w:p>
    <w:p w:rsidR="000743B8" w:rsidRDefault="000743B8">
      <w:pPr>
        <w:pageBreakBefore/>
        <w:spacing w:line="360" w:lineRule="auto"/>
        <w:jc w:val="center"/>
      </w:pPr>
      <w:r>
        <w:lastRenderedPageBreak/>
        <w:t>UZASADNIENIE</w:t>
      </w:r>
    </w:p>
    <w:p w:rsidR="000743B8" w:rsidRDefault="00953033">
      <w:pPr>
        <w:spacing w:line="360" w:lineRule="auto"/>
        <w:jc w:val="center"/>
      </w:pPr>
      <w:r>
        <w:t xml:space="preserve">do Zarządzenia Nr 86 </w:t>
      </w:r>
      <w:r w:rsidR="000743B8">
        <w:t>/2015</w:t>
      </w:r>
    </w:p>
    <w:p w:rsidR="000743B8" w:rsidRDefault="000743B8">
      <w:pPr>
        <w:spacing w:line="360" w:lineRule="auto"/>
        <w:jc w:val="center"/>
      </w:pPr>
      <w:r>
        <w:t>Burmistrza Gostynia</w:t>
      </w:r>
    </w:p>
    <w:p w:rsidR="000743B8" w:rsidRDefault="00953033">
      <w:pPr>
        <w:spacing w:line="360" w:lineRule="auto"/>
        <w:jc w:val="center"/>
      </w:pPr>
      <w:r>
        <w:t>z dnia 19 maja</w:t>
      </w:r>
      <w:r w:rsidR="000743B8">
        <w:t xml:space="preserve"> 2015r.</w:t>
      </w:r>
    </w:p>
    <w:p w:rsidR="000743B8" w:rsidRDefault="000743B8">
      <w:pPr>
        <w:spacing w:line="360" w:lineRule="auto"/>
        <w:jc w:val="both"/>
      </w:pPr>
    </w:p>
    <w:p w:rsidR="000743B8" w:rsidRDefault="000743B8" w:rsidP="00953033">
      <w:pPr>
        <w:spacing w:line="360" w:lineRule="auto"/>
        <w:jc w:val="center"/>
      </w:pPr>
      <w:r>
        <w:t xml:space="preserve">w sprawie: wprowadzenia opłat za parkowanie pojazdów samochodowych na placach </w:t>
      </w:r>
      <w:r w:rsidR="00953033">
        <w:t>gminnych</w:t>
      </w:r>
    </w:p>
    <w:p w:rsidR="00953033" w:rsidRDefault="00953033" w:rsidP="00953033">
      <w:pPr>
        <w:spacing w:line="360" w:lineRule="auto"/>
        <w:jc w:val="center"/>
      </w:pPr>
    </w:p>
    <w:p w:rsidR="000743B8" w:rsidRDefault="000743B8">
      <w:pPr>
        <w:spacing w:line="360" w:lineRule="auto"/>
        <w:jc w:val="both"/>
      </w:pPr>
      <w:r>
        <w:tab/>
        <w:t>W związku z planami zawarcia umowy z firmami oferującymi systemy pozwalające na wnoszenie opłat parkingowych za pośrednictwem mobilnych aplikacji oraz wprowadzeniem obniżonej stawki za abonament parkingowy dla osób niepełnosprawnych dysponujących imienną kartą parkingową niezbędne jest podjęcie nowego zarządzenia.</w:t>
      </w:r>
    </w:p>
    <w:p w:rsidR="003533E3" w:rsidRDefault="003533E3" w:rsidP="003533E3">
      <w:pPr>
        <w:spacing w:line="360" w:lineRule="auto"/>
        <w:ind w:left="3545" w:firstLine="709"/>
        <w:jc w:val="center"/>
      </w:pPr>
    </w:p>
    <w:p w:rsidR="003533E3" w:rsidRDefault="003533E3" w:rsidP="003533E3">
      <w:pPr>
        <w:spacing w:line="360" w:lineRule="auto"/>
        <w:ind w:left="3545" w:firstLine="709"/>
        <w:jc w:val="center"/>
      </w:pPr>
      <w:r>
        <w:t>Burmistrz</w:t>
      </w:r>
    </w:p>
    <w:p w:rsidR="003533E3" w:rsidRDefault="003533E3" w:rsidP="003533E3">
      <w:pPr>
        <w:spacing w:line="360" w:lineRule="auto"/>
        <w:ind w:left="3545" w:firstLine="709"/>
        <w:jc w:val="center"/>
      </w:pPr>
      <w:r>
        <w:t>/-/ mgr inż. Jerzy Kulak</w:t>
      </w:r>
    </w:p>
    <w:sectPr w:rsidR="003533E3" w:rsidSect="001D1401">
      <w:pgSz w:w="11906" w:h="16838"/>
      <w:pgMar w:top="1417" w:right="1417" w:bottom="1417" w:left="141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56DF8"/>
    <w:rsid w:val="000743B8"/>
    <w:rsid w:val="001D1401"/>
    <w:rsid w:val="002D47CC"/>
    <w:rsid w:val="003533E3"/>
    <w:rsid w:val="00556DF8"/>
    <w:rsid w:val="00953033"/>
    <w:rsid w:val="00D5104B"/>
    <w:rsid w:val="00DF4C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401"/>
    <w:pPr>
      <w:suppressAutoHyphens/>
      <w:overflowPunct w:val="0"/>
      <w:spacing w:line="100" w:lineRule="atLeast"/>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1D1401"/>
  </w:style>
  <w:style w:type="character" w:customStyle="1" w:styleId="WW-Absatz-Standardschriftart">
    <w:name w:val="WW-Absatz-Standardschriftart"/>
    <w:rsid w:val="001D1401"/>
  </w:style>
  <w:style w:type="character" w:customStyle="1" w:styleId="WW-Absatz-Standardschriftart1">
    <w:name w:val="WW-Absatz-Standardschriftart1"/>
    <w:rsid w:val="001D1401"/>
  </w:style>
  <w:style w:type="character" w:customStyle="1" w:styleId="Domylnaczcionkaakapitu1">
    <w:name w:val="Domyślna czcionka akapitu1"/>
    <w:rsid w:val="001D1401"/>
  </w:style>
  <w:style w:type="character" w:customStyle="1" w:styleId="WW-Absatz-Standardschriftart11">
    <w:name w:val="WW-Absatz-Standardschriftart11"/>
    <w:rsid w:val="001D1401"/>
  </w:style>
  <w:style w:type="character" w:customStyle="1" w:styleId="Domylnaczcionkaakapitu2">
    <w:name w:val="Domyślna czcionka akapitu2"/>
    <w:rsid w:val="001D1401"/>
  </w:style>
  <w:style w:type="character" w:customStyle="1" w:styleId="TekstpodstawowyZnak">
    <w:name w:val="Tekst podstawowy Znak"/>
    <w:basedOn w:val="Domylnaczcionkaakapitu2"/>
    <w:rsid w:val="001D1401"/>
  </w:style>
  <w:style w:type="paragraph" w:customStyle="1" w:styleId="Nagwek2">
    <w:name w:val="Nagłówek2"/>
    <w:basedOn w:val="Normalny"/>
    <w:next w:val="Tekstpodstawowy"/>
    <w:rsid w:val="001D1401"/>
    <w:pPr>
      <w:keepNext/>
      <w:spacing w:before="240" w:after="120"/>
    </w:pPr>
    <w:rPr>
      <w:rFonts w:ascii="Arial" w:eastAsia="SimSun" w:hAnsi="Arial" w:cs="Mangal"/>
      <w:sz w:val="28"/>
      <w:szCs w:val="28"/>
    </w:rPr>
  </w:style>
  <w:style w:type="paragraph" w:styleId="Tekstpodstawowy">
    <w:name w:val="Body Text"/>
    <w:basedOn w:val="Normalny"/>
    <w:rsid w:val="001D1401"/>
    <w:pPr>
      <w:spacing w:line="360" w:lineRule="auto"/>
      <w:jc w:val="both"/>
    </w:pPr>
  </w:style>
  <w:style w:type="paragraph" w:styleId="Lista">
    <w:name w:val="List"/>
    <w:basedOn w:val="Tekstpodstawowy"/>
    <w:rsid w:val="001D1401"/>
    <w:rPr>
      <w:rFonts w:cs="Mangal"/>
    </w:rPr>
  </w:style>
  <w:style w:type="paragraph" w:customStyle="1" w:styleId="Podpis2">
    <w:name w:val="Podpis2"/>
    <w:basedOn w:val="Normalny"/>
    <w:rsid w:val="001D1401"/>
    <w:pPr>
      <w:suppressLineNumbers/>
      <w:spacing w:before="120" w:after="120"/>
    </w:pPr>
    <w:rPr>
      <w:rFonts w:cs="Mangal"/>
      <w:i/>
      <w:iCs/>
    </w:rPr>
  </w:style>
  <w:style w:type="paragraph" w:customStyle="1" w:styleId="Indeks">
    <w:name w:val="Indeks"/>
    <w:basedOn w:val="Normalny"/>
    <w:rsid w:val="001D1401"/>
    <w:pPr>
      <w:suppressLineNumbers/>
    </w:pPr>
    <w:rPr>
      <w:rFonts w:cs="Mangal"/>
    </w:rPr>
  </w:style>
  <w:style w:type="paragraph" w:customStyle="1" w:styleId="Nagwek1">
    <w:name w:val="Nagłówek1"/>
    <w:basedOn w:val="Normalny"/>
    <w:next w:val="Tekstpodstawowy"/>
    <w:rsid w:val="001D1401"/>
    <w:pPr>
      <w:keepNext/>
      <w:spacing w:before="240" w:after="120"/>
    </w:pPr>
    <w:rPr>
      <w:rFonts w:ascii="Arial" w:eastAsia="SimSun" w:hAnsi="Arial" w:cs="Mangal"/>
      <w:sz w:val="28"/>
      <w:szCs w:val="28"/>
    </w:rPr>
  </w:style>
  <w:style w:type="paragraph" w:customStyle="1" w:styleId="Podpis1">
    <w:name w:val="Podpis1"/>
    <w:basedOn w:val="Normalny"/>
    <w:rsid w:val="001D1401"/>
    <w:pPr>
      <w:suppressLineNumbers/>
      <w:spacing w:before="120" w:after="120"/>
    </w:pPr>
    <w:rPr>
      <w:rFonts w:cs="Mangal"/>
      <w:i/>
      <w:iCs/>
    </w:rPr>
  </w:style>
  <w:style w:type="paragraph" w:styleId="Nagwek">
    <w:name w:val="header"/>
    <w:basedOn w:val="Normalny"/>
    <w:next w:val="Tekstpodstawowy"/>
    <w:rsid w:val="001D1401"/>
    <w:pPr>
      <w:keepNext/>
      <w:spacing w:before="240" w:after="120"/>
    </w:pPr>
    <w:rPr>
      <w:rFonts w:ascii="Arial" w:eastAsia="SimSun" w:hAnsi="Arial" w:cs="Mangal"/>
      <w:sz w:val="28"/>
      <w:szCs w:val="28"/>
    </w:rPr>
  </w:style>
  <w:style w:type="paragraph" w:styleId="Tekstdymka">
    <w:name w:val="Balloon Text"/>
    <w:basedOn w:val="Normalny"/>
    <w:link w:val="TekstdymkaZnak"/>
    <w:uiPriority w:val="99"/>
    <w:semiHidden/>
    <w:unhideWhenUsed/>
    <w:rsid w:val="00556DF8"/>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556DF8"/>
    <w:rPr>
      <w:rFonts w:ascii="Segoe UI" w:hAnsi="Segoe UI" w:cs="Segoe UI"/>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945</Words>
  <Characters>5675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ZGKIM</dc:creator>
  <cp:lastModifiedBy>kkarolczak</cp:lastModifiedBy>
  <cp:revision>5</cp:revision>
  <cp:lastPrinted>2015-05-19T11:46:00Z</cp:lastPrinted>
  <dcterms:created xsi:type="dcterms:W3CDTF">2015-05-19T09:27:00Z</dcterms:created>
  <dcterms:modified xsi:type="dcterms:W3CDTF">2015-05-21T11:22:00Z</dcterms:modified>
</cp:coreProperties>
</file>