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98" w:rsidRDefault="001632D9" w:rsidP="00852B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83/2015</w:t>
      </w:r>
    </w:p>
    <w:p w:rsidR="00852B7B" w:rsidRDefault="00852B7B" w:rsidP="00852B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Burmistrza Gostynia </w:t>
      </w:r>
    </w:p>
    <w:p w:rsidR="00852B7B" w:rsidRDefault="001632D9" w:rsidP="00852B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18 maja 2015.</w:t>
      </w:r>
    </w:p>
    <w:p w:rsidR="00852B7B" w:rsidRDefault="00852B7B" w:rsidP="00852B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powołania zespołu oceniającego do rozpatrzenia wniosku o ponowne ustalenie oceny pracy dyrektora Szkoły Podstawowej im. Jana Pawła II w Siemowie</w:t>
      </w:r>
    </w:p>
    <w:p w:rsidR="00852B7B" w:rsidRDefault="00852B7B" w:rsidP="00852B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 podstawie art. 6a ust. 10 ustawy z dnia 26 stycznia 1982 roku Karta Nauczyciela (tekst jednolity z 2014 roku Dz. U. poz. 191 z późniejszymi zmianami) oraz § 9 ust. 1 rozporządzenia Ministra Edukacji Narodowej z dnia 2</w:t>
      </w:r>
      <w:r w:rsidR="006024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6024D1">
        <w:rPr>
          <w:rFonts w:ascii="Times New Roman" w:hAnsi="Times New Roman"/>
          <w:sz w:val="24"/>
          <w:szCs w:val="24"/>
        </w:rPr>
        <w:t>grudni</w:t>
      </w:r>
      <w:r>
        <w:rPr>
          <w:rFonts w:ascii="Times New Roman" w:hAnsi="Times New Roman"/>
          <w:sz w:val="24"/>
          <w:szCs w:val="24"/>
        </w:rPr>
        <w:t>a 20</w:t>
      </w:r>
      <w:r w:rsidR="006024D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roku w sprawie kryteriów i trybu dokonywania oceny pracy nauczyciela, trybu postępowania odwoławczego oraz składu i sposobu powoływania zespołu oceniającego (Dz. U. z 2012 roku poz. 1538) zarządzam, co następuje:</w:t>
      </w:r>
    </w:p>
    <w:p w:rsidR="00267359" w:rsidRDefault="00267359" w:rsidP="0026735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W celu ponownego ustalenia oceny pracy Pani Violetty Sokołowskiej – dyrektora Szkoły Podstawowej im. Jana Pawła II w Siemowie powołuje się zespół oceniający w</w:t>
      </w:r>
      <w:r w:rsidR="001632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składzie:</w:t>
      </w:r>
    </w:p>
    <w:p w:rsidR="00267359" w:rsidRDefault="00267359" w:rsidP="002673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Renata Ignasiak – przedstawiciel organu prowadzącego</w:t>
      </w:r>
      <w:r w:rsidR="006024D1">
        <w:rPr>
          <w:rFonts w:ascii="Times New Roman" w:hAnsi="Times New Roman"/>
          <w:sz w:val="24"/>
          <w:szCs w:val="24"/>
        </w:rPr>
        <w:t xml:space="preserve"> szkołę</w:t>
      </w:r>
      <w:r w:rsidR="009E78A0">
        <w:rPr>
          <w:rFonts w:ascii="Times New Roman" w:hAnsi="Times New Roman"/>
          <w:sz w:val="24"/>
          <w:szCs w:val="24"/>
        </w:rPr>
        <w:t xml:space="preserve"> jako przewodnicząca;</w:t>
      </w:r>
    </w:p>
    <w:p w:rsidR="00267359" w:rsidRDefault="00267359" w:rsidP="002673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/>
          <w:sz w:val="24"/>
          <w:szCs w:val="24"/>
        </w:rPr>
        <w:t>Buchert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przedstawiciel organu s</w:t>
      </w:r>
      <w:r w:rsidR="009E78A0">
        <w:rPr>
          <w:rFonts w:ascii="Times New Roman" w:hAnsi="Times New Roman"/>
          <w:sz w:val="24"/>
          <w:szCs w:val="24"/>
        </w:rPr>
        <w:t>prawującego nadzór pedagogiczny;</w:t>
      </w:r>
    </w:p>
    <w:p w:rsidR="00267359" w:rsidRDefault="00267359" w:rsidP="002673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Rafał Fechner – przedstawiciel Rady Rodziców Szkoły Podstawow</w:t>
      </w:r>
      <w:r w:rsidR="009E78A0">
        <w:rPr>
          <w:rFonts w:ascii="Times New Roman" w:hAnsi="Times New Roman"/>
          <w:sz w:val="24"/>
          <w:szCs w:val="24"/>
        </w:rPr>
        <w:t>ej im. Jana Pawła II w Siemowie;</w:t>
      </w:r>
    </w:p>
    <w:p w:rsidR="00267359" w:rsidRDefault="00267359" w:rsidP="002673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Waldman</w:t>
      </w:r>
      <w:proofErr w:type="spellEnd"/>
      <w:r>
        <w:rPr>
          <w:rFonts w:ascii="Times New Roman" w:hAnsi="Times New Roman"/>
          <w:sz w:val="24"/>
          <w:szCs w:val="24"/>
        </w:rPr>
        <w:t xml:space="preserve"> – nauczyciel doradca metodyczny w z</w:t>
      </w:r>
      <w:r w:rsidR="009E78A0">
        <w:rPr>
          <w:rFonts w:ascii="Times New Roman" w:hAnsi="Times New Roman"/>
          <w:sz w:val="24"/>
          <w:szCs w:val="24"/>
        </w:rPr>
        <w:t>akresie kształcenia specjalnego;</w:t>
      </w:r>
    </w:p>
    <w:p w:rsidR="00267359" w:rsidRDefault="00267359" w:rsidP="002673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Krystyna Tomaszewska – przewodnicząca NSZZ „Solidarność” Międzyzakładowej Organizacji Związkowej Oświaty i Szkolnictwa Wyższego w Lesznie.</w:t>
      </w:r>
    </w:p>
    <w:p w:rsidR="00267359" w:rsidRDefault="00267359" w:rsidP="00267359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Regulamin pracy zespołu</w:t>
      </w:r>
      <w:r w:rsidR="005A756E">
        <w:rPr>
          <w:rFonts w:ascii="Times New Roman" w:hAnsi="Times New Roman"/>
          <w:sz w:val="24"/>
          <w:szCs w:val="24"/>
        </w:rPr>
        <w:t xml:space="preserve"> stanowi załącznik nr 1 do zarzą</w:t>
      </w:r>
      <w:r>
        <w:rPr>
          <w:rFonts w:ascii="Times New Roman" w:hAnsi="Times New Roman"/>
          <w:sz w:val="24"/>
          <w:szCs w:val="24"/>
        </w:rPr>
        <w:t>dzenia.</w:t>
      </w:r>
    </w:p>
    <w:p w:rsidR="00267359" w:rsidRDefault="00267359" w:rsidP="00267359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Wykonanie zarządzenia powierza się Sekretarzowi Gminy.</w:t>
      </w:r>
    </w:p>
    <w:p w:rsidR="001632D9" w:rsidRDefault="00267359" w:rsidP="001632D9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4. </w:t>
      </w:r>
      <w:r w:rsidR="00782305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1632D9" w:rsidRDefault="001632D9" w:rsidP="001632D9">
      <w:pPr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1632D9" w:rsidRDefault="001632D9" w:rsidP="001632D9">
      <w:pPr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7F0088" w:rsidRDefault="001632D9" w:rsidP="001632D9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0088" w:rsidRDefault="007F0088" w:rsidP="00852B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 nr 1</w:t>
      </w:r>
    </w:p>
    <w:p w:rsidR="007F0088" w:rsidRDefault="007F0088" w:rsidP="00852B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do Zarządzenia Nr </w:t>
      </w:r>
      <w:r w:rsidR="001632D9">
        <w:rPr>
          <w:rFonts w:ascii="Times New Roman" w:hAnsi="Times New Roman"/>
          <w:sz w:val="24"/>
          <w:szCs w:val="24"/>
        </w:rPr>
        <w:t>83/2015</w:t>
      </w:r>
    </w:p>
    <w:p w:rsidR="007F0088" w:rsidRDefault="007F0088" w:rsidP="00852B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Burmistrza Gostynia</w:t>
      </w:r>
    </w:p>
    <w:p w:rsidR="007F0088" w:rsidRDefault="007F0088" w:rsidP="00852B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 dnia </w:t>
      </w:r>
      <w:r w:rsidR="001632D9">
        <w:rPr>
          <w:rFonts w:ascii="Times New Roman" w:hAnsi="Times New Roman"/>
          <w:sz w:val="24"/>
          <w:szCs w:val="24"/>
        </w:rPr>
        <w:t>18 maja 2015 r.</w:t>
      </w:r>
    </w:p>
    <w:p w:rsidR="003B74A9" w:rsidRDefault="003B74A9" w:rsidP="003B74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pracy</w:t>
      </w:r>
    </w:p>
    <w:p w:rsidR="003B74A9" w:rsidRDefault="003B74A9" w:rsidP="003B74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zespołu oceniającego do rozpatrzenia wniosku o ponowne ustalenie oceny pracy dyrektora Szkoły Podstawowej im. Jana Pawła II w Siemowie</w:t>
      </w:r>
    </w:p>
    <w:p w:rsidR="003B74A9" w:rsidRDefault="003B74A9" w:rsidP="003B74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Zespół oceniający działa zgodnie z rozporządzeniem Ministra Edukacji Narodowej z dnia 21 grudnia 2012 roku w sprawie kryteriów i trybu dokonywania oceny pracy nauczyciela, trybu postępowania odwoławczego oraz składu i sposobu powoływania zespołu oceniającego (Dz. U. z 2012 roku poz. 1538).</w:t>
      </w:r>
    </w:p>
    <w:p w:rsidR="003B74A9" w:rsidRDefault="003B74A9" w:rsidP="003B74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Pracą zespołu oceniającego kieruje jego przewodnicząca – przedstawiciel organu prowadzącego szkołę.</w:t>
      </w:r>
    </w:p>
    <w:p w:rsidR="003B74A9" w:rsidRDefault="003B74A9" w:rsidP="003B74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Zespół oceniający wyłania spośród swojego grona protokolanta.</w:t>
      </w:r>
    </w:p>
    <w:p w:rsidR="003B74A9" w:rsidRDefault="003B74A9" w:rsidP="003B74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 Ustalenia ze</w:t>
      </w:r>
      <w:r w:rsidR="009E78A0">
        <w:rPr>
          <w:rFonts w:ascii="Times New Roman" w:hAnsi="Times New Roman"/>
          <w:sz w:val="24"/>
          <w:szCs w:val="24"/>
        </w:rPr>
        <w:t>społu oceniającego są ważne, jeś</w:t>
      </w:r>
      <w:r>
        <w:rPr>
          <w:rFonts w:ascii="Times New Roman" w:hAnsi="Times New Roman"/>
          <w:sz w:val="24"/>
          <w:szCs w:val="24"/>
        </w:rPr>
        <w:t>li w posiedz</w:t>
      </w:r>
      <w:r w:rsidR="00A61053">
        <w:rPr>
          <w:rFonts w:ascii="Times New Roman" w:hAnsi="Times New Roman"/>
          <w:sz w:val="24"/>
          <w:szCs w:val="24"/>
        </w:rPr>
        <w:t>eniu uczestniczy co najmniej 4</w:t>
      </w:r>
      <w:r>
        <w:rPr>
          <w:rFonts w:ascii="Times New Roman" w:hAnsi="Times New Roman"/>
          <w:sz w:val="24"/>
          <w:szCs w:val="24"/>
        </w:rPr>
        <w:t xml:space="preserve"> członków zespołu.</w:t>
      </w:r>
    </w:p>
    <w:p w:rsidR="00B26AE8" w:rsidRDefault="003B74A9" w:rsidP="003B74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5. 1. Członkowie zespołu oceniającego zapoznają się z wnioskiem </w:t>
      </w:r>
      <w:r w:rsidR="00B26AE8">
        <w:rPr>
          <w:rFonts w:ascii="Times New Roman" w:hAnsi="Times New Roman"/>
          <w:sz w:val="24"/>
          <w:szCs w:val="24"/>
        </w:rPr>
        <w:t>o ponowne ustalenie oceny.</w:t>
      </w:r>
    </w:p>
    <w:p w:rsidR="00B26AE8" w:rsidRDefault="00B26AE8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Zespół oceniający sprawdza w oparciu o zgromadzone dokumenty zgodność z</w:t>
      </w:r>
      <w:r w:rsidR="001632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obowiązującym prawem procedur</w:t>
      </w:r>
      <w:r w:rsidR="00A61053">
        <w:rPr>
          <w:rFonts w:ascii="Times New Roman" w:hAnsi="Times New Roman"/>
          <w:sz w:val="24"/>
          <w:szCs w:val="24"/>
        </w:rPr>
        <w:t>y dokonania oceny oraz prawidłowość złożenia</w:t>
      </w:r>
      <w:r>
        <w:rPr>
          <w:rFonts w:ascii="Times New Roman" w:hAnsi="Times New Roman"/>
          <w:sz w:val="24"/>
          <w:szCs w:val="24"/>
        </w:rPr>
        <w:t xml:space="preserve"> wniosku.</w:t>
      </w:r>
    </w:p>
    <w:p w:rsidR="00B26AE8" w:rsidRDefault="00A61053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6AE8">
        <w:rPr>
          <w:rFonts w:ascii="Times New Roman" w:hAnsi="Times New Roman"/>
          <w:sz w:val="24"/>
          <w:szCs w:val="24"/>
        </w:rPr>
        <w:t>. Zespół oceniający przystępuje do dyskusji nad ustaleniem ponownej oceny.</w:t>
      </w:r>
    </w:p>
    <w:p w:rsidR="00B26AE8" w:rsidRDefault="00B26AE8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§ 6. 1. Po zakończeniu dyskusji zespół oceniający przystępuje do głosowania jawnego nad </w:t>
      </w:r>
      <w:r w:rsidR="00A61053">
        <w:rPr>
          <w:rFonts w:ascii="Times New Roman" w:hAnsi="Times New Roman"/>
          <w:sz w:val="24"/>
          <w:szCs w:val="24"/>
        </w:rPr>
        <w:t xml:space="preserve">utrzymaniem lub </w:t>
      </w:r>
      <w:r>
        <w:rPr>
          <w:rFonts w:ascii="Times New Roman" w:hAnsi="Times New Roman"/>
          <w:sz w:val="24"/>
          <w:szCs w:val="24"/>
        </w:rPr>
        <w:t>ustaleniem nowej oceny pracy.</w:t>
      </w:r>
    </w:p>
    <w:p w:rsidR="00B26AE8" w:rsidRDefault="00B26AE8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Każdy z członków zespołu oceniającego dysponuje jednym głosem.</w:t>
      </w:r>
    </w:p>
    <w:p w:rsidR="00B26AE8" w:rsidRDefault="00B26AE8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Rozstrzygnięcia zapadają zwykłą większością głosów. W przypadku równej ilości głosów decyduje głos przewodniczącej.</w:t>
      </w:r>
    </w:p>
    <w:p w:rsidR="00B26AE8" w:rsidRDefault="00A61053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6AE8">
        <w:rPr>
          <w:rFonts w:ascii="Times New Roman" w:hAnsi="Times New Roman"/>
          <w:sz w:val="24"/>
          <w:szCs w:val="24"/>
        </w:rPr>
        <w:t>. W przypadku ustalenia nowej oceny pracy zespół oceniają</w:t>
      </w:r>
      <w:r w:rsidR="001632D9">
        <w:rPr>
          <w:rFonts w:ascii="Times New Roman" w:hAnsi="Times New Roman"/>
          <w:sz w:val="24"/>
          <w:szCs w:val="24"/>
        </w:rPr>
        <w:t>cy sporządza kartę oceny pracy.</w:t>
      </w:r>
    </w:p>
    <w:p w:rsidR="009736DA" w:rsidRDefault="00A61053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6AE8">
        <w:rPr>
          <w:rFonts w:ascii="Times New Roman" w:hAnsi="Times New Roman"/>
          <w:sz w:val="24"/>
          <w:szCs w:val="24"/>
        </w:rPr>
        <w:t>. Kartę oceny pracy podpisuje w imieniu zespołu oceniającego przewodnicząca.</w:t>
      </w:r>
    </w:p>
    <w:p w:rsidR="009736DA" w:rsidRDefault="009736DA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§ 7. Członkowie zespołu oceniającego zobowiązani są do zachowania tajemnicy spraw poruszanych w czasie trwania posiedzenia.</w:t>
      </w:r>
    </w:p>
    <w:p w:rsidR="009736DA" w:rsidRDefault="009736DA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§ 8. 1. Zespół oceniający niezwłocznie po zakończeniu posiedzenia przekazuje na</w:t>
      </w:r>
      <w:r w:rsidR="00EE140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piśmie sw</w:t>
      </w:r>
      <w:r w:rsidR="00EE140F">
        <w:rPr>
          <w:rFonts w:ascii="Times New Roman" w:hAnsi="Times New Roman"/>
          <w:sz w:val="24"/>
          <w:szCs w:val="24"/>
        </w:rPr>
        <w:t>oje stanowisko w przedmiotowej sprawie</w:t>
      </w:r>
      <w:r>
        <w:rPr>
          <w:rFonts w:ascii="Times New Roman" w:hAnsi="Times New Roman"/>
          <w:sz w:val="24"/>
          <w:szCs w:val="24"/>
        </w:rPr>
        <w:t xml:space="preserve"> Burmistrzowi Gostynia wraz z</w:t>
      </w:r>
      <w:r w:rsidR="00EE140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protokołem z posiedzenia zespołu oceniającego oraz oryginałem karty oceny pracy.</w:t>
      </w:r>
    </w:p>
    <w:p w:rsidR="009736DA" w:rsidRDefault="009736DA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Zespół oceniający ulega rozwiązaniu po zakończeniu obrad i ustaleniu oceny pracy.</w:t>
      </w:r>
    </w:p>
    <w:p w:rsidR="001632D9" w:rsidRDefault="009736DA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Burmistrz Gostynia informuje składającego wniosek o ponowne ustalenie oceny pracy o</w:t>
      </w:r>
      <w:r w:rsidR="001632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stanowisku zespołu oceniającego.</w:t>
      </w:r>
    </w:p>
    <w:p w:rsidR="00EE140F" w:rsidRDefault="00EE140F" w:rsidP="00EE140F">
      <w:pPr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EE140F" w:rsidRDefault="00EE140F" w:rsidP="00EE140F">
      <w:pPr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A61053" w:rsidRDefault="001632D9" w:rsidP="00B26A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25CA" w:rsidRDefault="002425CA" w:rsidP="002425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2425CA" w:rsidRDefault="002425CA" w:rsidP="002425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1632D9">
        <w:rPr>
          <w:rFonts w:ascii="Times New Roman" w:hAnsi="Times New Roman"/>
          <w:sz w:val="24"/>
          <w:szCs w:val="24"/>
        </w:rPr>
        <w:t>83/2015</w:t>
      </w:r>
    </w:p>
    <w:p w:rsidR="002425CA" w:rsidRDefault="002425CA" w:rsidP="002425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Burmistrza Gostynia </w:t>
      </w:r>
    </w:p>
    <w:p w:rsidR="002425CA" w:rsidRDefault="001632D9" w:rsidP="002425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18 maja 2015 r.</w:t>
      </w:r>
    </w:p>
    <w:p w:rsidR="002425CA" w:rsidRDefault="002425CA" w:rsidP="002425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powołania zespołu oceniającego do rozpatrzenia wniosku o ponowne ustalenie oceny pracy dyrektora Szkoły Podstawowej im. Jana Pawła II w Siemowie</w:t>
      </w:r>
    </w:p>
    <w:p w:rsidR="002425CA" w:rsidRDefault="002425CA" w:rsidP="00B26AE8">
      <w:pPr>
        <w:jc w:val="both"/>
        <w:rPr>
          <w:rFonts w:ascii="Times New Roman" w:hAnsi="Times New Roman"/>
          <w:sz w:val="24"/>
          <w:szCs w:val="24"/>
        </w:rPr>
      </w:pPr>
    </w:p>
    <w:p w:rsidR="00911839" w:rsidRDefault="002425CA" w:rsidP="002425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 dniu 20 kwietnia 2015 roku Pani Violetta Sokołowska – dyrektor Szkoły Podstawowej im. Jana Pawła II w Siemowie podpisała kartę oceny pracy sporządzoną przez Burmistrza Gostynia. W dniu 4 maja 2015 roku wpłynął do Urzędu Miejskiego w Gostyniu </w:t>
      </w:r>
      <w:r w:rsidR="00911839">
        <w:rPr>
          <w:rFonts w:ascii="Times New Roman" w:hAnsi="Times New Roman"/>
          <w:sz w:val="24"/>
          <w:szCs w:val="24"/>
        </w:rPr>
        <w:t>wniosek o ponowne ustalenie oceny pracy. Zgodnie z art. 6a ust. 10 ustawy Karta Nauczyciela organ prowadzący szkołę powołuje zespół oceniający w celu rozpatrzenia wniosku o ponowne ustalenie oceny.</w:t>
      </w:r>
    </w:p>
    <w:p w:rsidR="002425CA" w:rsidRDefault="00911839" w:rsidP="002425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Zatem podjęc</w:t>
      </w:r>
      <w:r w:rsidR="001632D9">
        <w:rPr>
          <w:rFonts w:ascii="Times New Roman" w:hAnsi="Times New Roman"/>
          <w:sz w:val="24"/>
          <w:szCs w:val="24"/>
        </w:rPr>
        <w:t>ie zarządzenia jest zasadne.</w:t>
      </w:r>
    </w:p>
    <w:p w:rsidR="001632D9" w:rsidRDefault="001632D9" w:rsidP="001632D9">
      <w:pPr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1632D9" w:rsidRPr="00852B7B" w:rsidRDefault="001632D9" w:rsidP="001632D9">
      <w:pPr>
        <w:spacing w:line="360" w:lineRule="auto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sectPr w:rsidR="001632D9" w:rsidRPr="00852B7B" w:rsidSect="00F7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36B9"/>
    <w:multiLevelType w:val="hybridMultilevel"/>
    <w:tmpl w:val="9E165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52B7B"/>
    <w:rsid w:val="001632D9"/>
    <w:rsid w:val="002425CA"/>
    <w:rsid w:val="00267359"/>
    <w:rsid w:val="003B74A9"/>
    <w:rsid w:val="005A756E"/>
    <w:rsid w:val="006024D1"/>
    <w:rsid w:val="00782305"/>
    <w:rsid w:val="007D25B5"/>
    <w:rsid w:val="007F0088"/>
    <w:rsid w:val="00852B7B"/>
    <w:rsid w:val="00911839"/>
    <w:rsid w:val="009736DA"/>
    <w:rsid w:val="009E78A0"/>
    <w:rsid w:val="00A61053"/>
    <w:rsid w:val="00B26AE8"/>
    <w:rsid w:val="00D25416"/>
    <w:rsid w:val="00EE140F"/>
    <w:rsid w:val="00F7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9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3</cp:revision>
  <cp:lastPrinted>2015-05-19T08:44:00Z</cp:lastPrinted>
  <dcterms:created xsi:type="dcterms:W3CDTF">2015-05-18T12:44:00Z</dcterms:created>
  <dcterms:modified xsi:type="dcterms:W3CDTF">2015-05-19T08:45:00Z</dcterms:modified>
</cp:coreProperties>
</file>