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94" w:rsidRDefault="00020F77" w:rsidP="00A92E94">
      <w:pPr>
        <w:spacing w:after="0" w:line="360" w:lineRule="auto"/>
        <w:jc w:val="center"/>
      </w:pPr>
      <w:r>
        <w:t>Zarządzenie Nr 62</w:t>
      </w:r>
      <w:r w:rsidR="00A92E94">
        <w:t>/2015</w:t>
      </w:r>
    </w:p>
    <w:p w:rsidR="00A92E94" w:rsidRDefault="00A92E94" w:rsidP="00A92E94">
      <w:pPr>
        <w:spacing w:after="0" w:line="360" w:lineRule="auto"/>
        <w:jc w:val="center"/>
      </w:pPr>
      <w:r>
        <w:t>Burmistrza Gostynia</w:t>
      </w:r>
    </w:p>
    <w:p w:rsidR="00A92E94" w:rsidRDefault="00CB3DBA" w:rsidP="00A92E94">
      <w:pPr>
        <w:spacing w:after="0" w:line="360" w:lineRule="auto"/>
        <w:jc w:val="center"/>
      </w:pPr>
      <w:r>
        <w:t>z dnia 9</w:t>
      </w:r>
      <w:r w:rsidR="00A92E94">
        <w:t xml:space="preserve"> kwietnia 2015 r.</w:t>
      </w:r>
    </w:p>
    <w:p w:rsidR="00A92E94" w:rsidRDefault="00A92E94" w:rsidP="00A92E94">
      <w:pPr>
        <w:spacing w:after="0" w:line="360" w:lineRule="auto"/>
        <w:jc w:val="center"/>
      </w:pPr>
    </w:p>
    <w:p w:rsidR="00A92E94" w:rsidRDefault="00A92E94" w:rsidP="00A92E94">
      <w:pPr>
        <w:spacing w:after="0" w:line="360" w:lineRule="auto"/>
        <w:jc w:val="center"/>
      </w:pPr>
      <w:r>
        <w:t>zmieniające zarządzenie w sprawie powołania Zespołu Opiniującego w celu dokonania wyboru zadań podlegających głosowaniu w ramach Gostyńskiego Budżetu Obywatelskiego, jako części budżetu gminy na 2016 r.</w:t>
      </w:r>
    </w:p>
    <w:p w:rsidR="00A92E94" w:rsidRDefault="00A92E94" w:rsidP="00A92E94">
      <w:pPr>
        <w:spacing w:after="0" w:line="360" w:lineRule="auto"/>
        <w:jc w:val="center"/>
      </w:pPr>
    </w:p>
    <w:p w:rsidR="00A92E94" w:rsidRDefault="00A92E94" w:rsidP="00A92E94">
      <w:pPr>
        <w:spacing w:after="0" w:line="360" w:lineRule="auto"/>
        <w:ind w:firstLine="708"/>
        <w:jc w:val="both"/>
      </w:pPr>
      <w:r>
        <w:t xml:space="preserve">Na podstawie art. </w:t>
      </w:r>
      <w:r w:rsidR="00350ECF">
        <w:t xml:space="preserve">30 ust. 1 i 2 </w:t>
      </w:r>
      <w:proofErr w:type="spellStart"/>
      <w:r w:rsidR="00350ECF">
        <w:t>pkt</w:t>
      </w:r>
      <w:proofErr w:type="spellEnd"/>
      <w:r w:rsidR="00350ECF">
        <w:t xml:space="preserve"> 4 oraz art. </w:t>
      </w:r>
      <w:r>
        <w:t>33 ust. 1 ustawy z dnia 8 marca 1990 r. o</w:t>
      </w:r>
      <w:r w:rsidR="00350ECF">
        <w:t> </w:t>
      </w:r>
      <w:r>
        <w:t>samorządzie gminnym (tekst jednolity Dz. U. z 2013 r. poz. 594 ze zmianami) zarządza się, co następuje:</w:t>
      </w:r>
    </w:p>
    <w:p w:rsidR="00C07109" w:rsidRDefault="00C07109"/>
    <w:p w:rsidR="00142016" w:rsidRDefault="00A92E94" w:rsidP="00A92E94">
      <w:pPr>
        <w:spacing w:after="0" w:line="360" w:lineRule="auto"/>
        <w:ind w:firstLine="708"/>
        <w:jc w:val="both"/>
      </w:pPr>
      <w:r>
        <w:t xml:space="preserve">§ 1. W paragrafie 2 zarządzenia nr 61/2015 Burmistrza Gostynia z dnia 1 kwietnia 2015 r. w sprawie powołania Zespołu Opiniującego w celu dokonania wyboru zadań podlegających głosowaniu w ramach Gostyńskiego Budżetu Obywatelskiego, jako części budżetu gminy na 2016 r. </w:t>
      </w:r>
      <w:r w:rsidR="009E58EA">
        <w:t>wprowadza się następujące zmiany</w:t>
      </w:r>
      <w:r w:rsidR="00142016">
        <w:t>:</w:t>
      </w:r>
    </w:p>
    <w:p w:rsidR="00142016" w:rsidRDefault="00142016" w:rsidP="009E58EA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 </w:t>
      </w:r>
      <w:proofErr w:type="spellStart"/>
      <w:r>
        <w:t>pkt</w:t>
      </w:r>
      <w:proofErr w:type="spellEnd"/>
      <w:r>
        <w:t xml:space="preserve"> 3 zamiast Hanny Marcinkowskiej w skład Zespołu Opiniującego po</w:t>
      </w:r>
      <w:r w:rsidR="009E58EA">
        <w:t xml:space="preserve">wołuje się Małgorzatę </w:t>
      </w:r>
      <w:proofErr w:type="spellStart"/>
      <w:r w:rsidR="009E58EA">
        <w:t>Łoniewską</w:t>
      </w:r>
      <w:proofErr w:type="spellEnd"/>
      <w:r w:rsidR="009E58EA">
        <w:t>;</w:t>
      </w:r>
    </w:p>
    <w:p w:rsidR="00A92E94" w:rsidRDefault="00142016" w:rsidP="009E58EA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 </w:t>
      </w:r>
      <w:proofErr w:type="spellStart"/>
      <w:r>
        <w:t>pkt</w:t>
      </w:r>
      <w:proofErr w:type="spellEnd"/>
      <w:r>
        <w:t xml:space="preserve"> 8 </w:t>
      </w:r>
      <w:r w:rsidR="00A92E94">
        <w:t>zmienia się błędnie zapisane imię człon</w:t>
      </w:r>
      <w:r w:rsidR="00350ECF">
        <w:t>ka Zespołu Opiniującego, punkt</w:t>
      </w:r>
      <w:r w:rsidR="00A92E94">
        <w:t xml:space="preserve"> zyskuje</w:t>
      </w:r>
      <w:r w:rsidR="009E58EA">
        <w:t xml:space="preserve"> brzmienie: Marcin Maciejewski.</w:t>
      </w:r>
    </w:p>
    <w:p w:rsidR="00A92E94" w:rsidRDefault="00A92E94" w:rsidP="00A92E94">
      <w:pPr>
        <w:spacing w:after="0" w:line="360" w:lineRule="auto"/>
        <w:ind w:firstLine="708"/>
        <w:jc w:val="both"/>
      </w:pPr>
      <w:r>
        <w:t>§ 2. Wykonanie zarządzenia powierza się naczelnikowi Wydziału Komunikacji</w:t>
      </w:r>
      <w:r w:rsidR="008C7CBE">
        <w:t xml:space="preserve"> Społecznej</w:t>
      </w:r>
      <w:r>
        <w:t>.</w:t>
      </w:r>
    </w:p>
    <w:p w:rsidR="00A92E94" w:rsidRDefault="00A92E94" w:rsidP="00A92E94">
      <w:pPr>
        <w:spacing w:after="0" w:line="360" w:lineRule="auto"/>
        <w:ind w:firstLine="708"/>
        <w:jc w:val="both"/>
      </w:pPr>
      <w:r>
        <w:t>§ 3. Zarządzenie wchodzi w życie z dniem podpisania.</w:t>
      </w:r>
    </w:p>
    <w:p w:rsidR="00020F77" w:rsidRDefault="00020F77" w:rsidP="00A92E94">
      <w:pPr>
        <w:spacing w:after="0" w:line="360" w:lineRule="auto"/>
        <w:ind w:firstLine="708"/>
        <w:jc w:val="both"/>
      </w:pPr>
    </w:p>
    <w:p w:rsidR="00020F77" w:rsidRDefault="00020F77" w:rsidP="00020F77">
      <w:pPr>
        <w:spacing w:after="0" w:line="360" w:lineRule="auto"/>
        <w:ind w:left="4956" w:firstLine="708"/>
        <w:jc w:val="center"/>
      </w:pPr>
      <w:r>
        <w:t>Burmistrz</w:t>
      </w:r>
    </w:p>
    <w:p w:rsidR="00020F77" w:rsidRDefault="00020F77" w:rsidP="00020F77">
      <w:pPr>
        <w:spacing w:after="0" w:line="360" w:lineRule="auto"/>
        <w:ind w:left="4956" w:firstLine="708"/>
        <w:jc w:val="center"/>
      </w:pPr>
      <w:r>
        <w:t>/-/ mgr inż. Jerzy Kulak</w:t>
      </w:r>
    </w:p>
    <w:p w:rsidR="00A92E94" w:rsidRDefault="00A92E94">
      <w:r>
        <w:br w:type="page"/>
      </w:r>
    </w:p>
    <w:p w:rsidR="00A92E94" w:rsidRDefault="00A92E94" w:rsidP="00A92E94">
      <w:pPr>
        <w:spacing w:after="0" w:line="360" w:lineRule="auto"/>
        <w:ind w:firstLine="708"/>
        <w:jc w:val="center"/>
      </w:pPr>
      <w:r>
        <w:lastRenderedPageBreak/>
        <w:t>Uzasadnienie</w:t>
      </w:r>
    </w:p>
    <w:p w:rsidR="00A92E94" w:rsidRDefault="00020F77" w:rsidP="00A92E94">
      <w:pPr>
        <w:spacing w:after="0" w:line="360" w:lineRule="auto"/>
        <w:ind w:firstLine="708"/>
        <w:jc w:val="center"/>
      </w:pPr>
      <w:r>
        <w:t>do Zarządzenia Nr 62</w:t>
      </w:r>
      <w:r w:rsidR="00A92E94">
        <w:t>/2015</w:t>
      </w:r>
    </w:p>
    <w:p w:rsidR="00A92E94" w:rsidRDefault="00A92E94" w:rsidP="00A92E94">
      <w:pPr>
        <w:spacing w:after="0" w:line="360" w:lineRule="auto"/>
        <w:ind w:firstLine="708"/>
        <w:jc w:val="center"/>
      </w:pPr>
      <w:r>
        <w:t>Burmistrza Gostynia</w:t>
      </w:r>
    </w:p>
    <w:p w:rsidR="00A92E94" w:rsidRDefault="00CB3DBA" w:rsidP="00A92E94">
      <w:pPr>
        <w:spacing w:after="0" w:line="360" w:lineRule="auto"/>
        <w:ind w:firstLine="708"/>
        <w:jc w:val="center"/>
      </w:pPr>
      <w:r>
        <w:t>z dnia 9</w:t>
      </w:r>
      <w:r w:rsidR="00A92E94">
        <w:t xml:space="preserve"> kwietnia 2015 r.</w:t>
      </w:r>
    </w:p>
    <w:p w:rsidR="00A92E94" w:rsidRDefault="00A92E94" w:rsidP="00A92E94">
      <w:pPr>
        <w:spacing w:after="0" w:line="360" w:lineRule="auto"/>
        <w:jc w:val="both"/>
      </w:pPr>
    </w:p>
    <w:p w:rsidR="00A92E94" w:rsidRDefault="00A92E94" w:rsidP="00A92E94">
      <w:pPr>
        <w:spacing w:after="0" w:line="360" w:lineRule="auto"/>
        <w:jc w:val="center"/>
      </w:pPr>
      <w:r>
        <w:t>zmieniające zarządzenie w sprawie powołania Zespołu Opiniującego w celu dokonania wyboru zadań podlegających głosowaniu w ramach Gostyńskiego Budżetu Obywatelskiego, jako części budżetu gminy na 2016 r.</w:t>
      </w:r>
    </w:p>
    <w:p w:rsidR="00A92E94" w:rsidRDefault="00A92E94" w:rsidP="00A92E94">
      <w:pPr>
        <w:spacing w:after="0" w:line="360" w:lineRule="auto"/>
        <w:jc w:val="both"/>
      </w:pPr>
    </w:p>
    <w:p w:rsidR="00A92E94" w:rsidRDefault="00142016" w:rsidP="00142016">
      <w:pPr>
        <w:spacing w:after="0" w:line="360" w:lineRule="auto"/>
        <w:jc w:val="both"/>
      </w:pPr>
      <w:r>
        <w:t xml:space="preserve">W związku ze zmianą osobową Zespołu Opiniującego oraz zaistniałą oczywistą omyłką w zapisie imienia jednego z członków zespołu, </w:t>
      </w:r>
      <w:r w:rsidR="00A92E94">
        <w:t>kon</w:t>
      </w:r>
      <w:r>
        <w:t>ieczna jest zmiana zarządzenia.</w:t>
      </w:r>
    </w:p>
    <w:p w:rsidR="00020F77" w:rsidRDefault="00020F77" w:rsidP="00020F77">
      <w:pPr>
        <w:spacing w:after="0" w:line="360" w:lineRule="auto"/>
        <w:jc w:val="center"/>
      </w:pPr>
    </w:p>
    <w:p w:rsidR="00020F77" w:rsidRDefault="00020F77" w:rsidP="00020F77">
      <w:pPr>
        <w:spacing w:after="0" w:line="360" w:lineRule="auto"/>
        <w:ind w:left="4248"/>
        <w:jc w:val="center"/>
      </w:pPr>
      <w:r>
        <w:t>Burmistrz</w:t>
      </w:r>
    </w:p>
    <w:p w:rsidR="00020F77" w:rsidRDefault="00020F77" w:rsidP="00020F77">
      <w:pPr>
        <w:spacing w:after="0" w:line="360" w:lineRule="auto"/>
        <w:ind w:left="4248"/>
        <w:jc w:val="center"/>
      </w:pPr>
      <w:r>
        <w:t>/-/ mgr inż. Jerzy Kulak</w:t>
      </w:r>
    </w:p>
    <w:sectPr w:rsidR="00020F77" w:rsidSect="00C0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A2C"/>
    <w:multiLevelType w:val="hybridMultilevel"/>
    <w:tmpl w:val="9468E190"/>
    <w:lvl w:ilvl="0" w:tplc="C2640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92E94"/>
    <w:rsid w:val="00020F77"/>
    <w:rsid w:val="00142016"/>
    <w:rsid w:val="0028733F"/>
    <w:rsid w:val="00350ECF"/>
    <w:rsid w:val="004D7BF4"/>
    <w:rsid w:val="007F65B5"/>
    <w:rsid w:val="008320EF"/>
    <w:rsid w:val="008C7CBE"/>
    <w:rsid w:val="009E58EA"/>
    <w:rsid w:val="00A069EC"/>
    <w:rsid w:val="00A92E94"/>
    <w:rsid w:val="00C07109"/>
    <w:rsid w:val="00C33580"/>
    <w:rsid w:val="00CB3DBA"/>
    <w:rsid w:val="00D5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E94"/>
    <w:rPr>
      <w:rFonts w:ascii="Times New Roman" w:eastAsia="Calibri" w:hAnsi="Times New Roman" w:cs="Times New Roman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2</cp:revision>
  <cp:lastPrinted>2015-04-10T08:41:00Z</cp:lastPrinted>
  <dcterms:created xsi:type="dcterms:W3CDTF">2015-04-10T08:43:00Z</dcterms:created>
  <dcterms:modified xsi:type="dcterms:W3CDTF">2015-04-10T08:43:00Z</dcterms:modified>
</cp:coreProperties>
</file>