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0" w:rsidRDefault="00544790" w:rsidP="009821F7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132BF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/… /1</w:t>
      </w:r>
      <w:r w:rsidR="00132BF6">
        <w:rPr>
          <w:rFonts w:ascii="Times New Roman" w:hAnsi="Times New Roman" w:cs="Times New Roman"/>
          <w:sz w:val="24"/>
          <w:szCs w:val="24"/>
        </w:rPr>
        <w:t>8</w:t>
      </w:r>
    </w:p>
    <w:p w:rsidR="00CB3E45" w:rsidRDefault="003560F1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GOSTYNIU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.</w:t>
      </w:r>
      <w:r w:rsidR="00C93F09">
        <w:rPr>
          <w:rFonts w:ascii="Times New Roman" w:hAnsi="Times New Roman" w:cs="Times New Roman"/>
          <w:sz w:val="24"/>
          <w:szCs w:val="24"/>
        </w:rPr>
        <w:t>.</w:t>
      </w:r>
      <w:r w:rsidR="00AC485D">
        <w:rPr>
          <w:rFonts w:ascii="Times New Roman" w:hAnsi="Times New Roman" w:cs="Times New Roman"/>
          <w:sz w:val="24"/>
          <w:szCs w:val="24"/>
        </w:rPr>
        <w:t>…….. 201</w:t>
      </w:r>
      <w:r w:rsidR="00132B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CB3E45">
      <w:pPr>
        <w:pStyle w:val="HTML-wstpniesformatowany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CB3E45" w:rsidP="00421910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 w:rsidR="00421910">
        <w:rPr>
          <w:rFonts w:ascii="Times New Roman" w:hAnsi="Times New Roman" w:cs="Times New Roman"/>
          <w:sz w:val="24"/>
          <w:szCs w:val="24"/>
        </w:rPr>
        <w:br/>
      </w:r>
      <w:r w:rsidR="005308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zagospodarowania przestrzennego</w:t>
      </w:r>
      <w:r w:rsidR="00421910">
        <w:rPr>
          <w:rFonts w:ascii="Times New Roman" w:hAnsi="Times New Roman" w:cs="Times New Roman"/>
          <w:sz w:val="24"/>
          <w:szCs w:val="24"/>
        </w:rPr>
        <w:t xml:space="preserve"> teren</w:t>
      </w:r>
      <w:r w:rsidR="00164448">
        <w:rPr>
          <w:rFonts w:ascii="Times New Roman" w:hAnsi="Times New Roman" w:cs="Times New Roman"/>
          <w:sz w:val="24"/>
          <w:szCs w:val="24"/>
        </w:rPr>
        <w:t>u</w:t>
      </w:r>
      <w:r w:rsidR="00421910">
        <w:rPr>
          <w:rFonts w:ascii="Times New Roman" w:hAnsi="Times New Roman" w:cs="Times New Roman"/>
          <w:sz w:val="24"/>
          <w:szCs w:val="24"/>
        </w:rPr>
        <w:t xml:space="preserve"> położon</w:t>
      </w:r>
      <w:r w:rsidR="00164448">
        <w:rPr>
          <w:rFonts w:ascii="Times New Roman" w:hAnsi="Times New Roman" w:cs="Times New Roman"/>
          <w:sz w:val="24"/>
          <w:szCs w:val="24"/>
        </w:rPr>
        <w:t>ego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 w:rsidR="00B17536">
        <w:rPr>
          <w:rFonts w:ascii="Times New Roman" w:hAnsi="Times New Roman" w:cs="Times New Roman"/>
          <w:sz w:val="24"/>
          <w:szCs w:val="24"/>
        </w:rPr>
        <w:br/>
        <w:t>w</w:t>
      </w:r>
      <w:r w:rsidR="00421910">
        <w:rPr>
          <w:rFonts w:ascii="Times New Roman" w:hAnsi="Times New Roman" w:cs="Times New Roman"/>
          <w:sz w:val="24"/>
          <w:szCs w:val="24"/>
        </w:rPr>
        <w:t xml:space="preserve"> </w:t>
      </w:r>
      <w:r w:rsidR="00B17536">
        <w:rPr>
          <w:rFonts w:ascii="Times New Roman" w:hAnsi="Times New Roman" w:cs="Times New Roman"/>
          <w:sz w:val="24"/>
          <w:szCs w:val="24"/>
        </w:rPr>
        <w:t xml:space="preserve">Gostyniu </w:t>
      </w:r>
      <w:r w:rsidR="0053082D">
        <w:rPr>
          <w:rFonts w:ascii="Times New Roman" w:hAnsi="Times New Roman" w:cs="Times New Roman"/>
          <w:sz w:val="24"/>
          <w:szCs w:val="24"/>
        </w:rPr>
        <w:t xml:space="preserve">w rejonie </w:t>
      </w:r>
      <w:r w:rsidR="002351C1">
        <w:rPr>
          <w:rFonts w:ascii="Times New Roman" w:hAnsi="Times New Roman" w:cs="Times New Roman"/>
          <w:sz w:val="24"/>
          <w:szCs w:val="24"/>
        </w:rPr>
        <w:t xml:space="preserve">ulic: </w:t>
      </w:r>
      <w:r w:rsidR="00760DF9">
        <w:rPr>
          <w:rFonts w:ascii="Times New Roman" w:hAnsi="Times New Roman" w:cs="Times New Roman"/>
          <w:sz w:val="24"/>
          <w:szCs w:val="24"/>
        </w:rPr>
        <w:t>Wiosennej</w:t>
      </w:r>
      <w:r w:rsidR="002351C1">
        <w:rPr>
          <w:rFonts w:ascii="Times New Roman" w:hAnsi="Times New Roman" w:cs="Times New Roman"/>
          <w:sz w:val="24"/>
          <w:szCs w:val="24"/>
        </w:rPr>
        <w:t xml:space="preserve">, </w:t>
      </w:r>
      <w:r w:rsidR="003520F8">
        <w:rPr>
          <w:rFonts w:ascii="Times New Roman" w:hAnsi="Times New Roman" w:cs="Times New Roman"/>
          <w:sz w:val="24"/>
          <w:szCs w:val="24"/>
        </w:rPr>
        <w:t>Wichrowej</w:t>
      </w:r>
      <w:r w:rsidR="003D17A1">
        <w:rPr>
          <w:rFonts w:ascii="Times New Roman" w:hAnsi="Times New Roman" w:cs="Times New Roman"/>
          <w:sz w:val="24"/>
          <w:szCs w:val="24"/>
        </w:rPr>
        <w:t>,</w:t>
      </w:r>
      <w:r w:rsidR="002351C1">
        <w:rPr>
          <w:rFonts w:ascii="Times New Roman" w:hAnsi="Times New Roman" w:cs="Times New Roman"/>
          <w:sz w:val="24"/>
          <w:szCs w:val="24"/>
        </w:rPr>
        <w:t xml:space="preserve"> Letniej</w:t>
      </w:r>
      <w:r w:rsidR="003D17A1">
        <w:rPr>
          <w:rFonts w:ascii="Times New Roman" w:hAnsi="Times New Roman" w:cs="Times New Roman"/>
          <w:sz w:val="24"/>
          <w:szCs w:val="24"/>
        </w:rPr>
        <w:t xml:space="preserve"> i Górnej</w:t>
      </w:r>
    </w:p>
    <w:p w:rsidR="00CB3E45" w:rsidRDefault="00CB3E45" w:rsidP="00CB3E45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45" w:rsidRDefault="00206DA2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E45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 </w:t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</w:t>
      </w:r>
      <w:r w:rsidR="008272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6E27">
        <w:rPr>
          <w:rFonts w:ascii="Times New Roman" w:hAnsi="Times New Roman" w:cs="Times New Roman"/>
          <w:sz w:val="24"/>
          <w:szCs w:val="24"/>
        </w:rPr>
        <w:t xml:space="preserve"> r. </w:t>
      </w:r>
      <w:r w:rsidR="00827295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994</w:t>
      </w:r>
      <w:r w:rsidR="00116AFD">
        <w:rPr>
          <w:rFonts w:ascii="Times New Roman" w:hAnsi="Times New Roman" w:cs="Times New Roman"/>
          <w:sz w:val="24"/>
          <w:szCs w:val="24"/>
        </w:rPr>
        <w:t xml:space="preserve"> ze zmianą</w:t>
      </w:r>
      <w:r w:rsidR="00CB3E45">
        <w:rPr>
          <w:rFonts w:ascii="Times New Roman" w:hAnsi="Times New Roman" w:cs="Times New Roman"/>
          <w:sz w:val="24"/>
          <w:szCs w:val="24"/>
        </w:rPr>
        <w:t xml:space="preserve">) oraz art. 14 ust. 1 </w:t>
      </w:r>
      <w:r w:rsidR="00AF1EBB">
        <w:rPr>
          <w:rFonts w:ascii="Times New Roman" w:hAnsi="Times New Roman" w:cs="Times New Roman"/>
          <w:sz w:val="24"/>
          <w:szCs w:val="24"/>
        </w:rPr>
        <w:t xml:space="preserve">i ust. 2 </w:t>
      </w:r>
      <w:r w:rsidR="00CB3E45">
        <w:rPr>
          <w:rFonts w:ascii="Times New Roman" w:hAnsi="Times New Roman" w:cs="Times New Roman"/>
          <w:sz w:val="24"/>
          <w:szCs w:val="24"/>
        </w:rPr>
        <w:t>Ustawy</w:t>
      </w:r>
      <w:r w:rsidR="00CF09A6">
        <w:rPr>
          <w:rFonts w:ascii="Times New Roman" w:hAnsi="Times New Roman" w:cs="Times New Roman"/>
          <w:sz w:val="24"/>
          <w:szCs w:val="24"/>
        </w:rPr>
        <w:t xml:space="preserve"> </w:t>
      </w:r>
      <w:r w:rsidR="00CB3E45">
        <w:rPr>
          <w:rFonts w:ascii="Times New Roman" w:hAnsi="Times New Roman" w:cs="Times New Roman"/>
          <w:sz w:val="24"/>
          <w:szCs w:val="24"/>
        </w:rPr>
        <w:t xml:space="preserve">z dnia 27 marca 2003 r. o planowaniu i zagospodarowaniu przestrzennym (tekst jednolity </w:t>
      </w:r>
      <w:r w:rsidR="00B464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B3E4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B3E45">
        <w:rPr>
          <w:rFonts w:ascii="Times New Roman" w:hAnsi="Times New Roman" w:cs="Times New Roman"/>
          <w:sz w:val="24"/>
          <w:szCs w:val="24"/>
        </w:rPr>
        <w:t>. z 201</w:t>
      </w:r>
      <w:r w:rsidR="00B17536">
        <w:rPr>
          <w:rFonts w:ascii="Times New Roman" w:hAnsi="Times New Roman" w:cs="Times New Roman"/>
          <w:sz w:val="24"/>
          <w:szCs w:val="24"/>
        </w:rPr>
        <w:t>7</w:t>
      </w:r>
      <w:r w:rsidR="00CB3E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3AEE">
        <w:rPr>
          <w:rFonts w:ascii="Times New Roman" w:hAnsi="Times New Roman" w:cs="Times New Roman"/>
          <w:sz w:val="24"/>
          <w:szCs w:val="24"/>
        </w:rPr>
        <w:t>1</w:t>
      </w:r>
      <w:r w:rsidR="00B17536">
        <w:rPr>
          <w:rFonts w:ascii="Times New Roman" w:hAnsi="Times New Roman" w:cs="Times New Roman"/>
          <w:sz w:val="24"/>
          <w:szCs w:val="24"/>
        </w:rPr>
        <w:t>073</w:t>
      </w:r>
      <w:r w:rsidR="00132BF6">
        <w:rPr>
          <w:rFonts w:ascii="Times New Roman" w:hAnsi="Times New Roman" w:cs="Times New Roman"/>
          <w:sz w:val="24"/>
          <w:szCs w:val="24"/>
        </w:rPr>
        <w:t xml:space="preserve"> ze zm.</w:t>
      </w:r>
      <w:r w:rsidR="00CB3E45">
        <w:rPr>
          <w:rFonts w:ascii="Times New Roman" w:hAnsi="Times New Roman" w:cs="Times New Roman"/>
          <w:sz w:val="24"/>
          <w:szCs w:val="24"/>
        </w:rPr>
        <w:t>), Rada Miejska w Gostyniu uchwala, co następuje:</w:t>
      </w:r>
    </w:p>
    <w:p w:rsidR="00592B5D" w:rsidRDefault="00592B5D" w:rsidP="00CB3E4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F6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 się do sporządzenia </w:t>
      </w:r>
      <w:r w:rsidR="005308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iejscowego planu zagospodarowania przestrzennego</w:t>
      </w:r>
      <w:r w:rsidR="00325EC1">
        <w:rPr>
          <w:rFonts w:ascii="Times New Roman" w:hAnsi="Times New Roman" w:cs="Times New Roman"/>
          <w:sz w:val="24"/>
          <w:szCs w:val="24"/>
        </w:rPr>
        <w:t xml:space="preserve"> </w:t>
      </w:r>
      <w:r w:rsidR="00B225A7">
        <w:rPr>
          <w:rFonts w:ascii="Times New Roman" w:hAnsi="Times New Roman" w:cs="Times New Roman"/>
          <w:sz w:val="24"/>
          <w:szCs w:val="24"/>
        </w:rPr>
        <w:t>teren</w:t>
      </w:r>
      <w:r w:rsidR="0053082D">
        <w:rPr>
          <w:rFonts w:ascii="Times New Roman" w:hAnsi="Times New Roman" w:cs="Times New Roman"/>
          <w:sz w:val="24"/>
          <w:szCs w:val="24"/>
        </w:rPr>
        <w:t>u położonego</w:t>
      </w:r>
      <w:r w:rsidR="003B6C94">
        <w:rPr>
          <w:rFonts w:ascii="Times New Roman" w:hAnsi="Times New Roman" w:cs="Times New Roman"/>
          <w:sz w:val="24"/>
          <w:szCs w:val="24"/>
        </w:rPr>
        <w:t xml:space="preserve"> w </w:t>
      </w:r>
      <w:r w:rsidR="00164448">
        <w:rPr>
          <w:rFonts w:ascii="Times New Roman" w:hAnsi="Times New Roman" w:cs="Times New Roman"/>
          <w:sz w:val="24"/>
          <w:szCs w:val="24"/>
        </w:rPr>
        <w:t xml:space="preserve">Gostyniu w </w:t>
      </w:r>
      <w:r w:rsidR="003B6C94">
        <w:rPr>
          <w:rFonts w:ascii="Times New Roman" w:hAnsi="Times New Roman" w:cs="Times New Roman"/>
          <w:sz w:val="24"/>
          <w:szCs w:val="24"/>
        </w:rPr>
        <w:t>rejonie</w:t>
      </w:r>
      <w:r w:rsidR="00760DF9">
        <w:rPr>
          <w:rFonts w:ascii="Times New Roman" w:hAnsi="Times New Roman" w:cs="Times New Roman"/>
          <w:sz w:val="24"/>
          <w:szCs w:val="24"/>
        </w:rPr>
        <w:t xml:space="preserve"> ul</w:t>
      </w:r>
      <w:r w:rsidR="002351C1">
        <w:rPr>
          <w:rFonts w:ascii="Times New Roman" w:hAnsi="Times New Roman" w:cs="Times New Roman"/>
          <w:sz w:val="24"/>
          <w:szCs w:val="24"/>
        </w:rPr>
        <w:t>ic:</w:t>
      </w:r>
      <w:r w:rsidR="00760DF9">
        <w:rPr>
          <w:rFonts w:ascii="Times New Roman" w:hAnsi="Times New Roman" w:cs="Times New Roman"/>
          <w:sz w:val="24"/>
          <w:szCs w:val="24"/>
        </w:rPr>
        <w:t xml:space="preserve"> Wiosennej</w:t>
      </w:r>
      <w:r w:rsidR="002351C1">
        <w:rPr>
          <w:rFonts w:ascii="Times New Roman" w:hAnsi="Times New Roman" w:cs="Times New Roman"/>
          <w:sz w:val="24"/>
          <w:szCs w:val="24"/>
        </w:rPr>
        <w:t>, Wichrowej</w:t>
      </w:r>
      <w:r w:rsidR="003D17A1">
        <w:rPr>
          <w:rFonts w:ascii="Times New Roman" w:hAnsi="Times New Roman" w:cs="Times New Roman"/>
          <w:sz w:val="24"/>
          <w:szCs w:val="24"/>
        </w:rPr>
        <w:t>,</w:t>
      </w:r>
      <w:r w:rsidR="002351C1">
        <w:rPr>
          <w:rFonts w:ascii="Times New Roman" w:hAnsi="Times New Roman" w:cs="Times New Roman"/>
          <w:sz w:val="24"/>
          <w:szCs w:val="24"/>
        </w:rPr>
        <w:t xml:space="preserve"> </w:t>
      </w:r>
      <w:r w:rsidR="002351C1">
        <w:rPr>
          <w:rFonts w:ascii="Times New Roman" w:hAnsi="Times New Roman" w:cs="Times New Roman"/>
          <w:sz w:val="24"/>
          <w:szCs w:val="24"/>
        </w:rPr>
        <w:br/>
        <w:t>Letniej</w:t>
      </w:r>
      <w:r w:rsidR="003D17A1">
        <w:rPr>
          <w:rFonts w:ascii="Times New Roman" w:hAnsi="Times New Roman" w:cs="Times New Roman"/>
          <w:sz w:val="24"/>
          <w:szCs w:val="24"/>
        </w:rPr>
        <w:t xml:space="preserve"> i Górnej.</w:t>
      </w:r>
    </w:p>
    <w:p w:rsidR="00E852AA" w:rsidRDefault="00760DF9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terenu</w:t>
      </w:r>
      <w:r w:rsidR="003B6C94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592B5D" w:rsidRPr="00592B5D">
        <w:rPr>
          <w:rFonts w:ascii="Times New Roman" w:hAnsi="Times New Roman" w:cs="Times New Roman"/>
          <w:sz w:val="24"/>
          <w:szCs w:val="24"/>
        </w:rPr>
        <w:t>§ 1</w:t>
      </w:r>
      <w:r w:rsidR="00592B5D">
        <w:rPr>
          <w:rFonts w:ascii="Times New Roman" w:hAnsi="Times New Roman" w:cs="Times New Roman"/>
          <w:sz w:val="24"/>
          <w:szCs w:val="24"/>
        </w:rPr>
        <w:t xml:space="preserve">, </w:t>
      </w:r>
      <w:r w:rsidR="00E852AA">
        <w:rPr>
          <w:rFonts w:ascii="Times New Roman" w:hAnsi="Times New Roman" w:cs="Times New Roman"/>
          <w:sz w:val="24"/>
          <w:szCs w:val="24"/>
        </w:rPr>
        <w:t>określa załącznik graficzny stanowiący integralną część niniejszej uchwały.</w:t>
      </w:r>
    </w:p>
    <w:p w:rsidR="003D17A1" w:rsidRDefault="003D17A1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XXXVII/482/18 Rady Miejskiej w Gostyniu z dnia 22 marca 2018 r. w sprawie przystąpienia do sporządzenia Miejscowego planu zagospodarowania przestrzennego terenu położonego w Gostyniu w rejonie ul. Wiosennej.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Gostynia.</w:t>
      </w:r>
    </w:p>
    <w:p w:rsidR="00CB3E45" w:rsidRDefault="00CB3E45" w:rsidP="00CB3E45">
      <w:pPr>
        <w:pStyle w:val="HTML-wstpniesformatowany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3E45" w:rsidRDefault="00CB3E45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9E627A" w:rsidRDefault="009E627A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9E627A" w:rsidRDefault="009E627A" w:rsidP="00CB3E4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</w:p>
    <w:p w:rsidR="00C4073D" w:rsidRPr="00B61560" w:rsidRDefault="00C4073D" w:rsidP="00C4073D">
      <w:pPr>
        <w:spacing w:line="360" w:lineRule="auto"/>
        <w:rPr>
          <w:rFonts w:ascii="Times New Roman" w:hAnsi="Times New Roman"/>
          <w:sz w:val="20"/>
          <w:szCs w:val="20"/>
        </w:rPr>
      </w:pPr>
      <w:r w:rsidRPr="00B61560">
        <w:rPr>
          <w:rFonts w:ascii="Times New Roman" w:hAnsi="Times New Roman"/>
          <w:sz w:val="20"/>
          <w:szCs w:val="20"/>
        </w:rPr>
        <w:t xml:space="preserve">opracował: </w:t>
      </w:r>
      <w:r>
        <w:rPr>
          <w:rFonts w:ascii="Times New Roman" w:hAnsi="Times New Roman"/>
          <w:sz w:val="20"/>
          <w:szCs w:val="20"/>
        </w:rPr>
        <w:t xml:space="preserve">Justyna Zaborowska – inspektor </w:t>
      </w:r>
      <w:r w:rsidRPr="00B61560">
        <w:rPr>
          <w:rFonts w:ascii="Times New Roman" w:hAnsi="Times New Roman"/>
          <w:sz w:val="20"/>
          <w:szCs w:val="20"/>
        </w:rPr>
        <w:t xml:space="preserve">Wydziału </w:t>
      </w:r>
      <w:r>
        <w:rPr>
          <w:rFonts w:ascii="Times New Roman" w:hAnsi="Times New Roman"/>
          <w:sz w:val="20"/>
          <w:szCs w:val="20"/>
        </w:rPr>
        <w:t>Planowania Przestrzennego i Ochrony Środowiska</w:t>
      </w:r>
    </w:p>
    <w:p w:rsidR="00C4073D" w:rsidRPr="00B61560" w:rsidRDefault="00C4073D" w:rsidP="00C4073D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B61560">
        <w:rPr>
          <w:rFonts w:ascii="Times New Roman" w:hAnsi="Times New Roman"/>
          <w:sz w:val="20"/>
          <w:szCs w:val="20"/>
        </w:rPr>
        <w:t>opiniuję pozytywnie pod względem prawnym:</w:t>
      </w:r>
      <w:r>
        <w:rPr>
          <w:rFonts w:ascii="Times New Roman" w:hAnsi="Times New Roman"/>
          <w:sz w:val="20"/>
          <w:szCs w:val="20"/>
        </w:rPr>
        <w:t xml:space="preserve"> </w:t>
      </w:r>
      <w:r w:rsidR="00A36ECB">
        <w:rPr>
          <w:rFonts w:ascii="Times New Roman" w:hAnsi="Times New Roman"/>
          <w:sz w:val="20"/>
          <w:szCs w:val="20"/>
        </w:rPr>
        <w:t>radca prawny Jacek Woźniak</w:t>
      </w:r>
    </w:p>
    <w:p w:rsidR="00C4073D" w:rsidRPr="00544790" w:rsidRDefault="00C4073D" w:rsidP="00C4073D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B61560">
        <w:rPr>
          <w:rFonts w:ascii="Times New Roman" w:hAnsi="Times New Roman"/>
          <w:sz w:val="20"/>
          <w:szCs w:val="20"/>
        </w:rPr>
        <w:t>projekt przyjęty przez Bur</w:t>
      </w:r>
      <w:r>
        <w:rPr>
          <w:rFonts w:ascii="Times New Roman" w:hAnsi="Times New Roman"/>
          <w:sz w:val="20"/>
          <w:szCs w:val="20"/>
        </w:rPr>
        <w:t>mistrza Gostynia w dniu:</w:t>
      </w:r>
      <w:r w:rsidR="009E627A">
        <w:rPr>
          <w:rFonts w:ascii="Times New Roman" w:hAnsi="Times New Roman"/>
          <w:sz w:val="20"/>
          <w:szCs w:val="20"/>
        </w:rPr>
        <w:t xml:space="preserve"> 23.05.2018 r.</w:t>
      </w:r>
    </w:p>
    <w:p w:rsidR="00C4073D" w:rsidRDefault="00C4073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073D" w:rsidRDefault="00C4073D" w:rsidP="00C4073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</w:t>
      </w:r>
      <w:r w:rsidRPr="0038462E">
        <w:rPr>
          <w:rFonts w:ascii="Times New Roman" w:hAnsi="Times New Roman"/>
          <w:sz w:val="24"/>
          <w:szCs w:val="24"/>
        </w:rPr>
        <w:t xml:space="preserve">ASADNIENIE </w:t>
      </w:r>
      <w:r>
        <w:rPr>
          <w:rFonts w:ascii="Times New Roman" w:hAnsi="Times New Roman"/>
          <w:sz w:val="24"/>
          <w:szCs w:val="24"/>
        </w:rPr>
        <w:br/>
        <w:t>U</w:t>
      </w:r>
      <w:r w:rsidRPr="0038462E">
        <w:rPr>
          <w:rFonts w:ascii="Times New Roman" w:hAnsi="Times New Roman"/>
          <w:sz w:val="24"/>
          <w:szCs w:val="24"/>
        </w:rPr>
        <w:t xml:space="preserve">CHWAŁY </w:t>
      </w:r>
      <w:r>
        <w:rPr>
          <w:rFonts w:ascii="Times New Roman" w:hAnsi="Times New Roman"/>
          <w:sz w:val="24"/>
          <w:szCs w:val="24"/>
        </w:rPr>
        <w:t>N</w:t>
      </w:r>
      <w:r w:rsidRPr="0038462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…/…/18</w:t>
      </w:r>
      <w:r>
        <w:rPr>
          <w:rFonts w:ascii="Times New Roman" w:hAnsi="Times New Roman"/>
          <w:sz w:val="24"/>
          <w:szCs w:val="24"/>
        </w:rPr>
        <w:br/>
        <w:t>R</w:t>
      </w:r>
      <w:r w:rsidRPr="0038462E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M</w:t>
      </w:r>
      <w:r w:rsidRPr="0038462E">
        <w:rPr>
          <w:rFonts w:ascii="Times New Roman" w:hAnsi="Times New Roman"/>
          <w:sz w:val="24"/>
          <w:szCs w:val="24"/>
        </w:rPr>
        <w:t xml:space="preserve">IEJSKIEJ W </w:t>
      </w:r>
      <w:r>
        <w:rPr>
          <w:rFonts w:ascii="Times New Roman" w:hAnsi="Times New Roman"/>
          <w:sz w:val="24"/>
          <w:szCs w:val="24"/>
        </w:rPr>
        <w:t>G</w:t>
      </w:r>
      <w:r w:rsidRPr="0038462E">
        <w:rPr>
          <w:rFonts w:ascii="Times New Roman" w:hAnsi="Times New Roman"/>
          <w:sz w:val="24"/>
          <w:szCs w:val="24"/>
        </w:rPr>
        <w:t xml:space="preserve">OSTYNIU </w:t>
      </w:r>
      <w:r>
        <w:rPr>
          <w:rFonts w:ascii="Times New Roman" w:hAnsi="Times New Roman"/>
          <w:sz w:val="24"/>
          <w:szCs w:val="24"/>
        </w:rPr>
        <w:br/>
      </w:r>
      <w:r w:rsidRPr="0038462E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 …….. 2018 r.</w:t>
      </w:r>
    </w:p>
    <w:p w:rsidR="00C4073D" w:rsidRDefault="00C4073D" w:rsidP="00C4073D">
      <w:pPr>
        <w:pStyle w:val="HTML-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przystąpienia do sporządzenia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Miejscowego planu zagospodarowania przestrzennego terenu położonego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Gostyniu w rejonie ulic: Wiosennej, Wichrowej, Letniej i Górnej </w:t>
      </w:r>
    </w:p>
    <w:p w:rsidR="00C4073D" w:rsidRDefault="00C4073D" w:rsidP="00C4073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073D" w:rsidRPr="002B7C29" w:rsidRDefault="00C4073D" w:rsidP="00C4073D">
      <w:pPr>
        <w:jc w:val="both"/>
        <w:rPr>
          <w:rFonts w:ascii="Times New Roman" w:hAnsi="Times New Roman"/>
          <w:sz w:val="24"/>
          <w:szCs w:val="24"/>
        </w:rPr>
      </w:pPr>
      <w:r w:rsidRPr="00547DE9">
        <w:rPr>
          <w:rFonts w:ascii="Times New Roman" w:hAnsi="Times New Roman"/>
          <w:sz w:val="24"/>
          <w:szCs w:val="24"/>
        </w:rPr>
        <w:t xml:space="preserve">Dla wskazanego terenu od 2010 r. obowiązuje Miejscowy plan zagospodarowania przestrzennego obszaru położonego w Gostyniu w rejonie ulic: Wrocławska, Wielkopolska, Górna, Podgórna. Część terenu przeznaczono pod zabudowę mieszkaniową wielorodzinną </w:t>
      </w:r>
      <w:r>
        <w:rPr>
          <w:rFonts w:ascii="Times New Roman" w:hAnsi="Times New Roman"/>
          <w:sz w:val="24"/>
          <w:szCs w:val="24"/>
        </w:rPr>
        <w:br/>
      </w:r>
      <w:r w:rsidRPr="00547DE9">
        <w:rPr>
          <w:rFonts w:ascii="Times New Roman" w:hAnsi="Times New Roman"/>
          <w:sz w:val="24"/>
          <w:szCs w:val="24"/>
        </w:rPr>
        <w:t>z dopuszczeniem towarzyszących usług komercyjnych, a także ziele</w:t>
      </w:r>
      <w:r>
        <w:rPr>
          <w:rFonts w:ascii="Times New Roman" w:hAnsi="Times New Roman"/>
          <w:sz w:val="24"/>
          <w:szCs w:val="24"/>
        </w:rPr>
        <w:t>ń</w:t>
      </w:r>
      <w:r w:rsidRPr="00547DE9">
        <w:rPr>
          <w:rFonts w:ascii="Times New Roman" w:hAnsi="Times New Roman"/>
          <w:sz w:val="24"/>
          <w:szCs w:val="24"/>
        </w:rPr>
        <w:t xml:space="preserve"> urządzon</w:t>
      </w:r>
      <w:r>
        <w:rPr>
          <w:rFonts w:ascii="Times New Roman" w:hAnsi="Times New Roman"/>
          <w:sz w:val="24"/>
          <w:szCs w:val="24"/>
        </w:rPr>
        <w:t>ą</w:t>
      </w:r>
      <w:r w:rsidRPr="00547DE9">
        <w:rPr>
          <w:rFonts w:ascii="Times New Roman" w:hAnsi="Times New Roman"/>
          <w:sz w:val="24"/>
          <w:szCs w:val="24"/>
        </w:rPr>
        <w:t xml:space="preserve"> oraz usług</w:t>
      </w:r>
      <w:r>
        <w:rPr>
          <w:rFonts w:ascii="Times New Roman" w:hAnsi="Times New Roman"/>
          <w:sz w:val="24"/>
          <w:szCs w:val="24"/>
        </w:rPr>
        <w:t>i</w:t>
      </w:r>
      <w:r w:rsidRPr="00547DE9">
        <w:rPr>
          <w:rFonts w:ascii="Times New Roman" w:hAnsi="Times New Roman"/>
          <w:sz w:val="24"/>
          <w:szCs w:val="24"/>
        </w:rPr>
        <w:t xml:space="preserve"> sportu i rekreacji. Potencjalny inwestor zainteresowany realizacją budynków wielorodzinnych wnioskował o zmianę zapisów planu miejscowego dla </w:t>
      </w:r>
      <w:r>
        <w:rPr>
          <w:rFonts w:ascii="Times New Roman" w:hAnsi="Times New Roman"/>
          <w:sz w:val="24"/>
          <w:szCs w:val="24"/>
        </w:rPr>
        <w:t>ww.</w:t>
      </w:r>
      <w:r w:rsidRPr="00547DE9">
        <w:rPr>
          <w:rFonts w:ascii="Times New Roman" w:hAnsi="Times New Roman"/>
          <w:sz w:val="24"/>
          <w:szCs w:val="24"/>
        </w:rPr>
        <w:t xml:space="preserve"> terenów, dotyczącą przede wszystkim korekty parametrów zabudowy wielorodzinnej oraz zasad </w:t>
      </w:r>
      <w:r>
        <w:rPr>
          <w:rFonts w:ascii="Times New Roman" w:hAnsi="Times New Roman"/>
          <w:sz w:val="24"/>
          <w:szCs w:val="24"/>
        </w:rPr>
        <w:t xml:space="preserve">sytuowania </w:t>
      </w:r>
      <w:r w:rsidRPr="00547DE9">
        <w:rPr>
          <w:rFonts w:ascii="Times New Roman" w:hAnsi="Times New Roman"/>
          <w:sz w:val="24"/>
          <w:szCs w:val="24"/>
        </w:rPr>
        <w:t xml:space="preserve">usług, miejsc postojowych i garaży. Ponadto wskazał potrzebę realizacji zabudowy na terenie </w:t>
      </w:r>
      <w:r>
        <w:rPr>
          <w:rFonts w:ascii="Times New Roman" w:hAnsi="Times New Roman"/>
          <w:sz w:val="24"/>
          <w:szCs w:val="24"/>
        </w:rPr>
        <w:t xml:space="preserve">przeznaczonym </w:t>
      </w:r>
      <w:r w:rsidRPr="00547DE9">
        <w:rPr>
          <w:rFonts w:ascii="Times New Roman" w:hAnsi="Times New Roman"/>
          <w:sz w:val="24"/>
          <w:szCs w:val="24"/>
        </w:rPr>
        <w:t xml:space="preserve">pod zieleń i usługi sportu. Skutkiem złożonego wniosku była analiza  zasadności sporządzenia nowego planu miejscowego, który uwzględni proponowane zmiany oraz ocena </w:t>
      </w:r>
      <w:r>
        <w:rPr>
          <w:rFonts w:ascii="Times New Roman" w:hAnsi="Times New Roman"/>
          <w:sz w:val="24"/>
          <w:szCs w:val="24"/>
        </w:rPr>
        <w:t xml:space="preserve">stopnia zgodności </w:t>
      </w:r>
      <w:r w:rsidRPr="00547DE9">
        <w:rPr>
          <w:rFonts w:ascii="Times New Roman" w:hAnsi="Times New Roman"/>
          <w:sz w:val="24"/>
          <w:szCs w:val="24"/>
        </w:rPr>
        <w:t>z ustaleniami Studium uwarunkowań i kierunków zagospodarowania przestrzennego miasta i gminy Gostyń. Określenie dla omawianego terenu nowych parametrów budownictwa mieszkaniowego powinno skutkować wybudo</w:t>
      </w:r>
      <w:r>
        <w:rPr>
          <w:rFonts w:ascii="Times New Roman" w:hAnsi="Times New Roman"/>
          <w:sz w:val="24"/>
          <w:szCs w:val="24"/>
        </w:rPr>
        <w:t>waniem budynków wielorodzinnych</w:t>
      </w:r>
      <w:r w:rsidRPr="00547DE9">
        <w:rPr>
          <w:rFonts w:ascii="Times New Roman" w:hAnsi="Times New Roman"/>
          <w:sz w:val="24"/>
          <w:szCs w:val="24"/>
        </w:rPr>
        <w:t>, które mimo obowiązywania planu od 2010 r. nie zostały zrealizowane. Należy zauważyć, że tak</w:t>
      </w:r>
      <w:r>
        <w:rPr>
          <w:rFonts w:ascii="Times New Roman" w:hAnsi="Times New Roman"/>
          <w:sz w:val="24"/>
          <w:szCs w:val="24"/>
        </w:rPr>
        <w:t>a</w:t>
      </w:r>
      <w:r w:rsidRPr="00547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zabudowa</w:t>
      </w:r>
      <w:r w:rsidRPr="00547DE9">
        <w:rPr>
          <w:rFonts w:ascii="Times New Roman" w:hAnsi="Times New Roman"/>
          <w:sz w:val="24"/>
          <w:szCs w:val="24"/>
        </w:rPr>
        <w:t xml:space="preserve"> jest realizowan</w:t>
      </w:r>
      <w:r>
        <w:rPr>
          <w:rFonts w:ascii="Times New Roman" w:hAnsi="Times New Roman"/>
          <w:sz w:val="24"/>
          <w:szCs w:val="24"/>
        </w:rPr>
        <w:t>a</w:t>
      </w:r>
      <w:r w:rsidRPr="00547DE9">
        <w:rPr>
          <w:rFonts w:ascii="Times New Roman" w:hAnsi="Times New Roman"/>
          <w:sz w:val="24"/>
          <w:szCs w:val="24"/>
        </w:rPr>
        <w:t xml:space="preserve"> w sąsiedztwie, co potwierdza zapotrzebowanie na ten rodzaj budownictwa mieszkaniowego. Uzasadnione jest  pozostawienie, co pozwoli zachować spójność ze studium, terenu usług sportu</w:t>
      </w:r>
      <w:r>
        <w:rPr>
          <w:rFonts w:ascii="Times New Roman" w:hAnsi="Times New Roman"/>
          <w:sz w:val="24"/>
          <w:szCs w:val="24"/>
        </w:rPr>
        <w:t xml:space="preserve"> wraz </w:t>
      </w:r>
      <w:r>
        <w:rPr>
          <w:rFonts w:ascii="Times New Roman" w:hAnsi="Times New Roman"/>
          <w:sz w:val="24"/>
          <w:szCs w:val="24"/>
        </w:rPr>
        <w:br/>
        <w:t>z zielenią urządzoną</w:t>
      </w:r>
      <w:r w:rsidRPr="00547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Możliwe jest jednak wskazanie tych terenów w sposób bardziej odpowiadający potencjalnemu inwestorowi i zarazem zaspakajający potrzeby mieszkańców. Dla pozostałej części obszaru objętego niniejszym opracowaniem Rada Miejska w Gostyniu podjęła Uchwałę </w:t>
      </w:r>
      <w:r w:rsidRPr="00171A69">
        <w:rPr>
          <w:rFonts w:ascii="Times New Roman" w:hAnsi="Times New Roman"/>
          <w:sz w:val="24"/>
          <w:szCs w:val="24"/>
        </w:rPr>
        <w:t xml:space="preserve">Nr XXXVII/482/18 z dnia 22 marca 2018 r. w sprawie przystąpienia do sporządzenia Miejscowego planu zagospodarowania przestrzennego terenu położonego </w:t>
      </w:r>
      <w:r>
        <w:rPr>
          <w:rFonts w:ascii="Times New Roman" w:hAnsi="Times New Roman"/>
          <w:sz w:val="24"/>
          <w:szCs w:val="24"/>
        </w:rPr>
        <w:br/>
      </w:r>
      <w:r w:rsidRPr="00171A69">
        <w:rPr>
          <w:rFonts w:ascii="Times New Roman" w:hAnsi="Times New Roman"/>
          <w:sz w:val="24"/>
          <w:szCs w:val="24"/>
        </w:rPr>
        <w:t xml:space="preserve">w Gostyniu w rejonie ul. Wiosennej. </w:t>
      </w:r>
      <w:r>
        <w:rPr>
          <w:rFonts w:ascii="Times New Roman" w:hAnsi="Times New Roman"/>
          <w:sz w:val="24"/>
          <w:szCs w:val="24"/>
        </w:rPr>
        <w:t>Uchwała była akceptacją wyników analizy przeprowadzonej, przez Burmistrza Gostynia, na skutek wniosku inwestora zainteresowanego budową przedszkola na działce przeznaczonej pod zabudowę mieszkaniową jednorodzinną. Ocenę słuszności korekty ustaleń planistycznych dokonano w odniesieniu do zagadnień oświatowych gminy.</w:t>
      </w:r>
      <w:r w:rsidRPr="009F7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Argument ten był decydujący dla uznania zasadności sporządzenia nowego planu miejscowego, jednak dla większego terenu niż wnioskowany i przeznaczenia działek także pod usługi. Ponadto wykonując analizę Burmistrz Gostynia ocenił stopień</w:t>
      </w:r>
      <w:r w:rsidRPr="00050C9B">
        <w:rPr>
          <w:rFonts w:ascii="Times New Roman" w:hAnsi="Times New Roman"/>
          <w:sz w:val="24"/>
          <w:szCs w:val="24"/>
        </w:rPr>
        <w:t xml:space="preserve"> zgodności przewidywanych rozwi</w:t>
      </w:r>
      <w:r>
        <w:rPr>
          <w:rFonts w:ascii="Times New Roman" w:hAnsi="Times New Roman"/>
          <w:sz w:val="24"/>
          <w:szCs w:val="24"/>
        </w:rPr>
        <w:t>ą</w:t>
      </w:r>
      <w:r w:rsidRPr="00050C9B">
        <w:rPr>
          <w:rFonts w:ascii="Times New Roman" w:hAnsi="Times New Roman"/>
          <w:sz w:val="24"/>
          <w:szCs w:val="24"/>
        </w:rPr>
        <w:t xml:space="preserve">zań z ustaleniami </w:t>
      </w:r>
      <w:r>
        <w:rPr>
          <w:rFonts w:ascii="Times New Roman" w:hAnsi="Times New Roman"/>
          <w:sz w:val="24"/>
          <w:szCs w:val="24"/>
        </w:rPr>
        <w:t>S</w:t>
      </w:r>
      <w:r w:rsidRPr="00050C9B">
        <w:rPr>
          <w:rFonts w:ascii="Times New Roman" w:hAnsi="Times New Roman"/>
          <w:sz w:val="24"/>
          <w:szCs w:val="24"/>
        </w:rPr>
        <w:t>tudium uwarunkowań i kierunków zagospodarowania przestrzennego miasta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9B">
        <w:rPr>
          <w:rFonts w:ascii="Times New Roman" w:hAnsi="Times New Roman"/>
          <w:sz w:val="24"/>
          <w:szCs w:val="24"/>
        </w:rPr>
        <w:t>i gminy</w:t>
      </w:r>
      <w:r>
        <w:rPr>
          <w:rFonts w:ascii="Times New Roman" w:hAnsi="Times New Roman"/>
          <w:sz w:val="24"/>
          <w:szCs w:val="24"/>
        </w:rPr>
        <w:t xml:space="preserve"> G</w:t>
      </w:r>
      <w:r w:rsidRPr="00050C9B">
        <w:rPr>
          <w:rFonts w:ascii="Times New Roman" w:hAnsi="Times New Roman"/>
          <w:sz w:val="24"/>
          <w:szCs w:val="24"/>
        </w:rPr>
        <w:t>ostyń</w:t>
      </w:r>
      <w:r>
        <w:rPr>
          <w:rFonts w:ascii="Times New Roman" w:hAnsi="Times New Roman"/>
          <w:sz w:val="24"/>
          <w:szCs w:val="24"/>
        </w:rPr>
        <w:t xml:space="preserve">, w którym dla przedmiotowego terenu wskazano rozwój budownictwa mieszkaniowego ekstensywnego. </w:t>
      </w:r>
      <w:r w:rsidRPr="00CB7102">
        <w:rPr>
          <w:rFonts w:ascii="Times New Roman" w:hAnsi="Times New Roman"/>
          <w:sz w:val="24"/>
          <w:szCs w:val="24"/>
        </w:rPr>
        <w:t>Zgodnie z zapisami studium przez zabudowę mieszkaniową ekstensywną należy rozumieć zespoły zabudowy</w:t>
      </w:r>
      <w:r>
        <w:rPr>
          <w:rFonts w:ascii="Times New Roman" w:hAnsi="Times New Roman"/>
          <w:sz w:val="24"/>
          <w:szCs w:val="24"/>
        </w:rPr>
        <w:t>,</w:t>
      </w:r>
      <w:r w:rsidRPr="00CB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B7102">
        <w:rPr>
          <w:rFonts w:ascii="Times New Roman" w:hAnsi="Times New Roman"/>
          <w:sz w:val="24"/>
          <w:szCs w:val="24"/>
        </w:rPr>
        <w:t xml:space="preserve">w których dominuje zabudowa mieszkaniowa jednorodzinna, z dopuszczeniem lokalizacji </w:t>
      </w:r>
      <w:r w:rsidRPr="00CB7102">
        <w:rPr>
          <w:rFonts w:ascii="Times New Roman" w:hAnsi="Times New Roman"/>
          <w:sz w:val="24"/>
          <w:szCs w:val="24"/>
        </w:rPr>
        <w:lastRenderedPageBreak/>
        <w:t>usług towarzyszących.</w:t>
      </w:r>
      <w:r>
        <w:rPr>
          <w:rFonts w:ascii="Times New Roman" w:hAnsi="Times New Roman"/>
          <w:sz w:val="24"/>
          <w:szCs w:val="24"/>
        </w:rPr>
        <w:t xml:space="preserve"> Wyniki przeprowadzonych analiz pozwoliły na uznanie zgodności proponowanych ustaleń ze studium uwarunkowań i kierunków zagospodarowania przestrzennego, </w:t>
      </w:r>
      <w:r w:rsidRPr="00CB7102">
        <w:rPr>
          <w:rFonts w:ascii="Times New Roman" w:hAnsi="Times New Roman"/>
          <w:sz w:val="24"/>
          <w:szCs w:val="24"/>
        </w:rPr>
        <w:t>co pozwa</w:t>
      </w:r>
      <w:r>
        <w:rPr>
          <w:rFonts w:ascii="Times New Roman" w:hAnsi="Times New Roman"/>
          <w:sz w:val="24"/>
          <w:szCs w:val="24"/>
        </w:rPr>
        <w:t xml:space="preserve">la na spełnienie wymogu Ustawy </w:t>
      </w:r>
      <w:r w:rsidRPr="00CB7102">
        <w:rPr>
          <w:rFonts w:ascii="Times New Roman" w:hAnsi="Times New Roman"/>
          <w:sz w:val="24"/>
          <w:szCs w:val="24"/>
        </w:rPr>
        <w:t>o planowaniu i zagospodarowaniu przestrzennym wskazującego konieczność zachowania zgodności przedmiotowych dokumentów planistycznych.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A69">
        <w:rPr>
          <w:rFonts w:ascii="Times New Roman" w:hAnsi="Times New Roman"/>
          <w:sz w:val="24"/>
          <w:szCs w:val="24"/>
        </w:rPr>
        <w:t>Uzn</w:t>
      </w:r>
      <w:r>
        <w:rPr>
          <w:rFonts w:ascii="Times New Roman" w:hAnsi="Times New Roman"/>
          <w:sz w:val="24"/>
          <w:szCs w:val="24"/>
        </w:rPr>
        <w:t xml:space="preserve">ano </w:t>
      </w:r>
      <w:r w:rsidRPr="00171A69">
        <w:rPr>
          <w:rFonts w:ascii="Times New Roman" w:hAnsi="Times New Roman"/>
          <w:sz w:val="24"/>
          <w:szCs w:val="24"/>
        </w:rPr>
        <w:t xml:space="preserve">jednocześnie za racjonalne </w:t>
      </w:r>
      <w:r>
        <w:rPr>
          <w:rFonts w:ascii="Times New Roman" w:hAnsi="Times New Roman"/>
          <w:sz w:val="24"/>
          <w:szCs w:val="24"/>
        </w:rPr>
        <w:t>objęcie jedną uchwałą intencyjną terenów wskazanych do opracowania nowego planu miejscowego.</w:t>
      </w:r>
      <w:r w:rsidRPr="00CB7102">
        <w:rPr>
          <w:rFonts w:ascii="Times New Roman" w:hAnsi="Times New Roman"/>
          <w:sz w:val="24"/>
          <w:szCs w:val="24"/>
        </w:rPr>
        <w:t xml:space="preserve"> </w:t>
      </w:r>
    </w:p>
    <w:p w:rsidR="00C4073D" w:rsidRDefault="00C4073D" w:rsidP="00C4073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E5A">
        <w:rPr>
          <w:rFonts w:ascii="Times New Roman" w:hAnsi="Times New Roman"/>
          <w:sz w:val="24"/>
          <w:szCs w:val="24"/>
        </w:rPr>
        <w:t>Ze względu na powyższe podjęcie uchwały jest uzasadnione.</w:t>
      </w:r>
    </w:p>
    <w:p w:rsidR="009E627A" w:rsidRDefault="009E627A" w:rsidP="00C4073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27A" w:rsidRDefault="009E627A" w:rsidP="00C4073D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27A" w:rsidRPr="009E627A" w:rsidRDefault="009E627A" w:rsidP="009E627A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9E627A">
        <w:rPr>
          <w:rFonts w:ascii="Times New Roman" w:hAnsi="Times New Roman"/>
          <w:sz w:val="24"/>
          <w:szCs w:val="24"/>
        </w:rPr>
        <w:t>Zastępca Burmistrza</w:t>
      </w:r>
    </w:p>
    <w:p w:rsidR="009E627A" w:rsidRPr="009E627A" w:rsidRDefault="009E627A" w:rsidP="009E627A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9E627A">
        <w:rPr>
          <w:rFonts w:ascii="Times New Roman" w:hAnsi="Times New Roman"/>
          <w:sz w:val="24"/>
          <w:szCs w:val="24"/>
        </w:rPr>
        <w:t>/-/ Grzegorz Skorupski</w:t>
      </w:r>
    </w:p>
    <w:p w:rsidR="009E627A" w:rsidRPr="009E627A" w:rsidRDefault="009E627A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sectPr w:rsidR="009E627A" w:rsidRPr="009E627A" w:rsidSect="00E25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71" w:rsidRDefault="000D1271" w:rsidP="00544790">
      <w:pPr>
        <w:spacing w:after="0" w:line="240" w:lineRule="auto"/>
      </w:pPr>
      <w:r>
        <w:separator/>
      </w:r>
    </w:p>
  </w:endnote>
  <w:endnote w:type="continuationSeparator" w:id="0">
    <w:p w:rsidR="000D1271" w:rsidRDefault="000D1271" w:rsidP="0054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71" w:rsidRDefault="000D1271" w:rsidP="00544790">
      <w:pPr>
        <w:spacing w:after="0" w:line="240" w:lineRule="auto"/>
      </w:pPr>
      <w:r>
        <w:separator/>
      </w:r>
    </w:p>
  </w:footnote>
  <w:footnote w:type="continuationSeparator" w:id="0">
    <w:p w:rsidR="000D1271" w:rsidRDefault="000D1271" w:rsidP="0054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45D"/>
    <w:multiLevelType w:val="hybridMultilevel"/>
    <w:tmpl w:val="8FB463F8"/>
    <w:lvl w:ilvl="0" w:tplc="C180F4E0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962F1"/>
    <w:multiLevelType w:val="hybridMultilevel"/>
    <w:tmpl w:val="1130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468C"/>
    <w:multiLevelType w:val="hybridMultilevel"/>
    <w:tmpl w:val="75B899AC"/>
    <w:lvl w:ilvl="0" w:tplc="C180F4E0">
      <w:start w:val="1"/>
      <w:numFmt w:val="decimal"/>
      <w:lvlText w:val="§ 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878EE"/>
    <w:multiLevelType w:val="hybridMultilevel"/>
    <w:tmpl w:val="76340F4A"/>
    <w:lvl w:ilvl="0" w:tplc="2EC82B8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2" w:hanging="360"/>
      </w:pPr>
    </w:lvl>
    <w:lvl w:ilvl="2" w:tplc="0415001B" w:tentative="1">
      <w:start w:val="1"/>
      <w:numFmt w:val="lowerRoman"/>
      <w:lvlText w:val="%3."/>
      <w:lvlJc w:val="right"/>
      <w:pPr>
        <w:ind w:left="2032" w:hanging="180"/>
      </w:pPr>
    </w:lvl>
    <w:lvl w:ilvl="3" w:tplc="0415000F" w:tentative="1">
      <w:start w:val="1"/>
      <w:numFmt w:val="decimal"/>
      <w:lvlText w:val="%4."/>
      <w:lvlJc w:val="left"/>
      <w:pPr>
        <w:ind w:left="2752" w:hanging="360"/>
      </w:pPr>
    </w:lvl>
    <w:lvl w:ilvl="4" w:tplc="04150019" w:tentative="1">
      <w:start w:val="1"/>
      <w:numFmt w:val="lowerLetter"/>
      <w:lvlText w:val="%5."/>
      <w:lvlJc w:val="left"/>
      <w:pPr>
        <w:ind w:left="3472" w:hanging="360"/>
      </w:pPr>
    </w:lvl>
    <w:lvl w:ilvl="5" w:tplc="0415001B" w:tentative="1">
      <w:start w:val="1"/>
      <w:numFmt w:val="lowerRoman"/>
      <w:lvlText w:val="%6."/>
      <w:lvlJc w:val="right"/>
      <w:pPr>
        <w:ind w:left="4192" w:hanging="180"/>
      </w:pPr>
    </w:lvl>
    <w:lvl w:ilvl="6" w:tplc="0415000F" w:tentative="1">
      <w:start w:val="1"/>
      <w:numFmt w:val="decimal"/>
      <w:lvlText w:val="%7."/>
      <w:lvlJc w:val="left"/>
      <w:pPr>
        <w:ind w:left="4912" w:hanging="360"/>
      </w:pPr>
    </w:lvl>
    <w:lvl w:ilvl="7" w:tplc="04150019" w:tentative="1">
      <w:start w:val="1"/>
      <w:numFmt w:val="lowerLetter"/>
      <w:lvlText w:val="%8."/>
      <w:lvlJc w:val="left"/>
      <w:pPr>
        <w:ind w:left="5632" w:hanging="360"/>
      </w:pPr>
    </w:lvl>
    <w:lvl w:ilvl="8" w:tplc="041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>
    <w:nsid w:val="37905442"/>
    <w:multiLevelType w:val="hybridMultilevel"/>
    <w:tmpl w:val="34061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505A"/>
    <w:multiLevelType w:val="hybridMultilevel"/>
    <w:tmpl w:val="91F6F072"/>
    <w:lvl w:ilvl="0" w:tplc="2EC82B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1F7"/>
    <w:rsid w:val="00042181"/>
    <w:rsid w:val="00073C2C"/>
    <w:rsid w:val="000A4986"/>
    <w:rsid w:val="000D1271"/>
    <w:rsid w:val="000E5960"/>
    <w:rsid w:val="00116AFD"/>
    <w:rsid w:val="00132BF6"/>
    <w:rsid w:val="00134152"/>
    <w:rsid w:val="00137275"/>
    <w:rsid w:val="00164448"/>
    <w:rsid w:val="001B3031"/>
    <w:rsid w:val="001B34EC"/>
    <w:rsid w:val="00206DA2"/>
    <w:rsid w:val="002351C1"/>
    <w:rsid w:val="00293C06"/>
    <w:rsid w:val="002B41EE"/>
    <w:rsid w:val="002D4E09"/>
    <w:rsid w:val="00325EC1"/>
    <w:rsid w:val="003366F4"/>
    <w:rsid w:val="003520F8"/>
    <w:rsid w:val="003555D1"/>
    <w:rsid w:val="003560F1"/>
    <w:rsid w:val="00365A3A"/>
    <w:rsid w:val="00370B74"/>
    <w:rsid w:val="003B2BDB"/>
    <w:rsid w:val="003B6C94"/>
    <w:rsid w:val="003D17A1"/>
    <w:rsid w:val="003F10E8"/>
    <w:rsid w:val="00421910"/>
    <w:rsid w:val="00437DFD"/>
    <w:rsid w:val="004C5601"/>
    <w:rsid w:val="004C6800"/>
    <w:rsid w:val="0053082D"/>
    <w:rsid w:val="0053628D"/>
    <w:rsid w:val="00544790"/>
    <w:rsid w:val="0055396C"/>
    <w:rsid w:val="00574462"/>
    <w:rsid w:val="00592B5D"/>
    <w:rsid w:val="005D35D4"/>
    <w:rsid w:val="006342C3"/>
    <w:rsid w:val="00650317"/>
    <w:rsid w:val="00660256"/>
    <w:rsid w:val="00670AD6"/>
    <w:rsid w:val="0067639E"/>
    <w:rsid w:val="00683030"/>
    <w:rsid w:val="00686A65"/>
    <w:rsid w:val="006A331F"/>
    <w:rsid w:val="006A3483"/>
    <w:rsid w:val="006A6688"/>
    <w:rsid w:val="006C07DC"/>
    <w:rsid w:val="006E539E"/>
    <w:rsid w:val="00720D2C"/>
    <w:rsid w:val="00731671"/>
    <w:rsid w:val="007566E7"/>
    <w:rsid w:val="00760DF9"/>
    <w:rsid w:val="00780675"/>
    <w:rsid w:val="007A2438"/>
    <w:rsid w:val="007C1961"/>
    <w:rsid w:val="007F6321"/>
    <w:rsid w:val="00827295"/>
    <w:rsid w:val="0086736B"/>
    <w:rsid w:val="008A6317"/>
    <w:rsid w:val="008C34A7"/>
    <w:rsid w:val="008C6902"/>
    <w:rsid w:val="008E7CA5"/>
    <w:rsid w:val="0090499C"/>
    <w:rsid w:val="00935C46"/>
    <w:rsid w:val="009821F7"/>
    <w:rsid w:val="009B5448"/>
    <w:rsid w:val="009B5AAE"/>
    <w:rsid w:val="009B5D50"/>
    <w:rsid w:val="009C6C5A"/>
    <w:rsid w:val="009D794F"/>
    <w:rsid w:val="009E627A"/>
    <w:rsid w:val="00A03C76"/>
    <w:rsid w:val="00A36ECB"/>
    <w:rsid w:val="00A658D9"/>
    <w:rsid w:val="00AC485D"/>
    <w:rsid w:val="00AF1EBB"/>
    <w:rsid w:val="00AF761F"/>
    <w:rsid w:val="00B17536"/>
    <w:rsid w:val="00B225A7"/>
    <w:rsid w:val="00B32941"/>
    <w:rsid w:val="00B46400"/>
    <w:rsid w:val="00B53CD8"/>
    <w:rsid w:val="00B650C3"/>
    <w:rsid w:val="00B84371"/>
    <w:rsid w:val="00B86F55"/>
    <w:rsid w:val="00BC098C"/>
    <w:rsid w:val="00C0337B"/>
    <w:rsid w:val="00C3521D"/>
    <w:rsid w:val="00C4073D"/>
    <w:rsid w:val="00C422C6"/>
    <w:rsid w:val="00C64F78"/>
    <w:rsid w:val="00C765C9"/>
    <w:rsid w:val="00C93F09"/>
    <w:rsid w:val="00CB3E45"/>
    <w:rsid w:val="00CB5B8A"/>
    <w:rsid w:val="00CE3C83"/>
    <w:rsid w:val="00CE42BA"/>
    <w:rsid w:val="00CF09A6"/>
    <w:rsid w:val="00D04234"/>
    <w:rsid w:val="00D147DD"/>
    <w:rsid w:val="00D37505"/>
    <w:rsid w:val="00D42C0A"/>
    <w:rsid w:val="00D6011C"/>
    <w:rsid w:val="00D8523A"/>
    <w:rsid w:val="00DC4CD7"/>
    <w:rsid w:val="00DC71BD"/>
    <w:rsid w:val="00DE3C36"/>
    <w:rsid w:val="00E04A40"/>
    <w:rsid w:val="00E254DD"/>
    <w:rsid w:val="00E25BDE"/>
    <w:rsid w:val="00E72037"/>
    <w:rsid w:val="00E852AA"/>
    <w:rsid w:val="00EC2D43"/>
    <w:rsid w:val="00EC42F2"/>
    <w:rsid w:val="00ED61AA"/>
    <w:rsid w:val="00EE62B9"/>
    <w:rsid w:val="00F12E04"/>
    <w:rsid w:val="00F14021"/>
    <w:rsid w:val="00F232B1"/>
    <w:rsid w:val="00F71F1C"/>
    <w:rsid w:val="00F76E27"/>
    <w:rsid w:val="00F85D59"/>
    <w:rsid w:val="00F94399"/>
    <w:rsid w:val="00FA3E7C"/>
    <w:rsid w:val="00FC581F"/>
    <w:rsid w:val="00FD3AEE"/>
    <w:rsid w:val="00FD7A35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98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821F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7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790"/>
    <w:rPr>
      <w:rFonts w:ascii="Calibri" w:eastAsia="Calibri" w:hAnsi="Calibri" w:cs="Times New Roman"/>
    </w:rPr>
  </w:style>
  <w:style w:type="paragraph" w:customStyle="1" w:styleId="tabelatekst">
    <w:name w:val="tabela_tekst"/>
    <w:basedOn w:val="Normalny"/>
    <w:rsid w:val="009E627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jzaborowska</dc:creator>
  <cp:keywords/>
  <dc:description/>
  <cp:lastModifiedBy>bruta</cp:lastModifiedBy>
  <cp:revision>62</cp:revision>
  <cp:lastPrinted>2018-05-14T10:49:00Z</cp:lastPrinted>
  <dcterms:created xsi:type="dcterms:W3CDTF">2014-06-27T13:03:00Z</dcterms:created>
  <dcterms:modified xsi:type="dcterms:W3CDTF">2018-05-30T06:02:00Z</dcterms:modified>
</cp:coreProperties>
</file>